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E9" w:rsidRDefault="00537353">
      <w:pPr>
        <w:spacing w:line="527" w:lineRule="auto"/>
        <w:jc w:val="center"/>
      </w:pPr>
      <w:r>
        <w:rPr>
          <w:rFonts w:ascii="Times New Roman" w:eastAsia="Times New Roman" w:hAnsi="Times New Roman" w:cs="Times New Roman"/>
          <w:b/>
          <w:sz w:val="44"/>
          <w:szCs w:val="44"/>
        </w:rPr>
        <w:t>行政院原子能委員會所屬機關</w:t>
      </w:r>
    </w:p>
    <w:p w:rsidR="002F40E9" w:rsidRDefault="00537353">
      <w:pPr>
        <w:spacing w:line="288" w:lineRule="auto"/>
        <w:jc w:val="both"/>
      </w:pPr>
      <w:r>
        <w:rPr>
          <w:rFonts w:ascii="Times New Roman" w:eastAsia="Times New Roman" w:hAnsi="Times New Roman" w:cs="Times New Roman"/>
          <w:b/>
          <w:sz w:val="36"/>
          <w:szCs w:val="36"/>
        </w:rPr>
        <w:t>因應COVID-19(武漢肺炎)針對同仁及其眷屬健康情形調查表</w:t>
      </w:r>
    </w:p>
    <w:p w:rsidR="002F40E9" w:rsidRDefault="00537353">
      <w:pPr>
        <w:spacing w:line="432" w:lineRule="auto"/>
      </w:pPr>
      <w:r>
        <w:rPr>
          <w:rFonts w:ascii="Times New Roman" w:eastAsia="Times New Roman" w:hAnsi="Times New Roman" w:cs="Times New Roman"/>
          <w:b/>
        </w:rPr>
        <w:t>機關名稱: 行政院原子能委員會核能研究所                                    統計日期：</w:t>
      </w:r>
      <w:bookmarkStart w:id="0" w:name="_GoBack"/>
      <w:bookmarkEnd w:id="0"/>
    </w:p>
    <w:tbl>
      <w:tblPr>
        <w:tblW w:w="1000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912"/>
        <w:gridCol w:w="999"/>
        <w:gridCol w:w="1674"/>
        <w:gridCol w:w="2801"/>
        <w:gridCol w:w="1113"/>
        <w:gridCol w:w="2086"/>
      </w:tblGrid>
      <w:tr w:rsidR="002F40E9" w:rsidTr="00A6732B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E9" w:rsidRDefault="00537353" w:rsidP="006C751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編號</w:t>
            </w:r>
          </w:p>
        </w:tc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E9" w:rsidRDefault="00537353" w:rsidP="006C751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人員</w:t>
            </w:r>
          </w:p>
        </w:tc>
        <w:tc>
          <w:tcPr>
            <w:tcW w:w="2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E9" w:rsidRDefault="00537353" w:rsidP="006C751C">
            <w:pPr>
              <w:jc w:val="center"/>
            </w:pPr>
            <w:r>
              <w:rPr>
                <w:sz w:val="24"/>
                <w:szCs w:val="24"/>
              </w:rPr>
              <w:t>情境</w:t>
            </w:r>
          </w:p>
          <w:p w:rsidR="002F40E9" w:rsidRDefault="00537353" w:rsidP="006C751C">
            <w:pPr>
              <w:jc w:val="center"/>
            </w:pPr>
            <w:r>
              <w:rPr>
                <w:sz w:val="24"/>
                <w:szCs w:val="24"/>
              </w:rPr>
              <w:t>(</w:t>
            </w:r>
            <w:r>
              <w:rPr>
                <w:color w:val="0000FF"/>
                <w:sz w:val="24"/>
                <w:szCs w:val="24"/>
              </w:rPr>
              <w:t>請參閱次頁附件</w:t>
            </w:r>
            <w:r>
              <w:rPr>
                <w:sz w:val="24"/>
                <w:szCs w:val="24"/>
              </w:rPr>
              <w:t>)</w:t>
            </w:r>
          </w:p>
          <w:p w:rsidR="002F40E9" w:rsidRDefault="00537353" w:rsidP="006C751C">
            <w:pPr>
              <w:jc w:val="center"/>
            </w:pPr>
            <w:r>
              <w:rPr>
                <w:sz w:val="24"/>
                <w:szCs w:val="24"/>
              </w:rPr>
              <w:t>如為國外返台請填入地區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國家名</w:t>
            </w:r>
          </w:p>
        </w:tc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E9" w:rsidRDefault="00537353" w:rsidP="006C751C">
            <w:pPr>
              <w:jc w:val="center"/>
            </w:pPr>
            <w:r>
              <w:rPr>
                <w:sz w:val="24"/>
                <w:szCs w:val="24"/>
              </w:rPr>
              <w:t>最後情況</w:t>
            </w:r>
            <w:r>
              <w:br/>
            </w:r>
            <w:r>
              <w:rPr>
                <w:sz w:val="24"/>
                <w:szCs w:val="24"/>
              </w:rPr>
              <w:t>更新日期</w:t>
            </w:r>
          </w:p>
        </w:tc>
        <w:tc>
          <w:tcPr>
            <w:tcW w:w="2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E9" w:rsidRDefault="00537353" w:rsidP="006C751C">
            <w:pPr>
              <w:jc w:val="center"/>
            </w:pPr>
            <w:r>
              <w:rPr>
                <w:sz w:val="24"/>
                <w:szCs w:val="24"/>
              </w:rPr>
              <w:t>員工目前健康管理</w:t>
            </w:r>
            <w:r>
              <w:br/>
            </w:r>
            <w:r>
              <w:rPr>
                <w:sz w:val="24"/>
                <w:szCs w:val="24"/>
              </w:rPr>
              <w:t>情況及期限</w:t>
            </w:r>
          </w:p>
        </w:tc>
      </w:tr>
      <w:tr w:rsidR="002F40E9" w:rsidTr="00A6732B">
        <w:trPr>
          <w:trHeight w:val="240"/>
        </w:trPr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E9" w:rsidRDefault="002F40E9" w:rsidP="006C751C"/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E9" w:rsidRDefault="00537353" w:rsidP="006C751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單位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E9" w:rsidRDefault="00537353" w:rsidP="006C751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員工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E9" w:rsidRDefault="00537353" w:rsidP="006C751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眷屬</w:t>
            </w:r>
          </w:p>
          <w:p w:rsidR="002F40E9" w:rsidRDefault="00537353" w:rsidP="006C751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(或其他共同生活圈)</w:t>
            </w:r>
          </w:p>
        </w:tc>
        <w:tc>
          <w:tcPr>
            <w:tcW w:w="2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E9" w:rsidRDefault="002F40E9" w:rsidP="006C751C"/>
        </w:tc>
        <w:tc>
          <w:tcPr>
            <w:tcW w:w="11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E9" w:rsidRDefault="002F40E9" w:rsidP="006C751C"/>
        </w:tc>
        <w:tc>
          <w:tcPr>
            <w:tcW w:w="2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0E9" w:rsidRDefault="002F40E9" w:rsidP="006C751C"/>
        </w:tc>
      </w:tr>
      <w:tr w:rsidR="00204315" w:rsidTr="00875E19">
        <w:trPr>
          <w:trHeight w:val="330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4315" w:rsidRDefault="00204315" w:rsidP="00204315">
            <w:pPr>
              <w:jc w:val="center"/>
            </w:pP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315" w:rsidRDefault="00204315" w:rsidP="00204315"/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315" w:rsidRDefault="00204315" w:rsidP="00204315">
            <w:pPr>
              <w:jc w:val="center"/>
            </w:pPr>
          </w:p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員工本人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眷屬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其他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確診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接觸確診案例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國外返臺：_________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出現發燒或呼吸道症狀，經醫師懷疑並採檢等待結果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自主健康管理(請填寫通知單位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           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)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其他：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315" w:rsidRDefault="00204315" w:rsidP="00204315">
            <w:pPr>
              <w:jc w:val="right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　年</w:t>
            </w:r>
          </w:p>
          <w:p w:rsidR="00204315" w:rsidRDefault="00204315" w:rsidP="00204315">
            <w:pPr>
              <w:jc w:val="right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　月</w:t>
            </w:r>
          </w:p>
          <w:p w:rsidR="00204315" w:rsidRDefault="00204315" w:rsidP="00204315">
            <w:pPr>
              <w:jc w:val="right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確定病例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居家隔離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檢疫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自主健康管理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本會健康追蹤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居家辦公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區隔不接觸眷屬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204315" w:rsidTr="00A6732B">
        <w:trPr>
          <w:trHeight w:val="330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4315" w:rsidRDefault="00204315" w:rsidP="00204315">
            <w:pPr>
              <w:jc w:val="center"/>
            </w:pP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15" w:rsidRDefault="00204315" w:rsidP="00204315"/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15" w:rsidRDefault="00204315" w:rsidP="00204315"/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員工本人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眷屬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其他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確診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接觸確診案例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國外返臺：_________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出現發燒或呼吸道症狀，經醫師懷疑並採檢等待結果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自主健康管理(請填寫通知單位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           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)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其他：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15" w:rsidRDefault="00204315" w:rsidP="00204315">
            <w:pPr>
              <w:jc w:val="right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　年</w:t>
            </w:r>
          </w:p>
          <w:p w:rsidR="00204315" w:rsidRDefault="00204315" w:rsidP="00204315">
            <w:pPr>
              <w:jc w:val="right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　月</w:t>
            </w:r>
          </w:p>
          <w:p w:rsidR="00204315" w:rsidRDefault="00204315" w:rsidP="00204315">
            <w:pPr>
              <w:jc w:val="right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確定病例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居家隔離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檢疫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自主健康管理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本會健康追蹤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居家辦公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區隔不接觸眷屬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204315" w:rsidTr="00A6732B">
        <w:trPr>
          <w:trHeight w:val="330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4315" w:rsidRDefault="00204315" w:rsidP="00204315">
            <w:pPr>
              <w:jc w:val="center"/>
            </w:pP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15" w:rsidRDefault="00204315" w:rsidP="00204315"/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15" w:rsidRDefault="00204315" w:rsidP="00204315"/>
        </w:tc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員工本人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眷屬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其他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確診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接觸確診案例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國外返臺：_________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出現發燒或呼吸道症狀，經醫師懷疑並採檢等待結果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自主健康管理(請填寫通知單位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           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)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其他：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15" w:rsidRDefault="00204315" w:rsidP="00204315">
            <w:pPr>
              <w:jc w:val="right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　年</w:t>
            </w:r>
          </w:p>
          <w:p w:rsidR="00204315" w:rsidRDefault="00204315" w:rsidP="00204315">
            <w:pPr>
              <w:jc w:val="right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　月</w:t>
            </w:r>
          </w:p>
          <w:p w:rsidR="00204315" w:rsidRDefault="00204315" w:rsidP="00204315">
            <w:pPr>
              <w:jc w:val="right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確定病例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居家隔離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檢疫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自主健康管理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本會健康追蹤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居家辦公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區隔不接觸眷屬</w:t>
            </w:r>
          </w:p>
          <w:p w:rsidR="00204315" w:rsidRDefault="00204315" w:rsidP="002043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其他</w:t>
            </w:r>
          </w:p>
        </w:tc>
      </w:tr>
    </w:tbl>
    <w:p w:rsidR="002F40E9" w:rsidRDefault="00537353">
      <w:pPr>
        <w:spacing w:line="360" w:lineRule="auto"/>
        <w:ind w:left="256"/>
        <w:jc w:val="right"/>
      </w:pPr>
      <w:r>
        <w:rPr>
          <w:color w:val="000000"/>
          <w:sz w:val="24"/>
          <w:szCs w:val="24"/>
        </w:rPr>
        <w:t>109.03.19</w:t>
      </w:r>
      <w:r>
        <w:rPr>
          <w:color w:val="000000"/>
          <w:sz w:val="24"/>
          <w:szCs w:val="24"/>
        </w:rPr>
        <w:t>製表</w:t>
      </w:r>
    </w:p>
    <w:p w:rsidR="00056D6C" w:rsidRPr="00012066" w:rsidRDefault="00056D6C" w:rsidP="00056D6C">
      <w:pPr>
        <w:pStyle w:val="a8"/>
        <w:numPr>
          <w:ilvl w:val="0"/>
          <w:numId w:val="4"/>
        </w:numPr>
        <w:spacing w:line="320" w:lineRule="exact"/>
        <w:ind w:leftChars="0" w:left="482" w:rightChars="-10" w:right="-22" w:hanging="482"/>
        <w:jc w:val="both"/>
        <w:rPr>
          <w:rFonts w:eastAsia="標楷體"/>
          <w:color w:val="000000"/>
        </w:rPr>
      </w:pPr>
      <w:r w:rsidRPr="00012066">
        <w:rPr>
          <w:rFonts w:eastAsia="標楷體"/>
          <w:color w:val="000000"/>
        </w:rPr>
        <w:t>自</w:t>
      </w:r>
      <w:r w:rsidRPr="00012066">
        <w:rPr>
          <w:rFonts w:eastAsia="標楷體"/>
          <w:color w:val="000000"/>
        </w:rPr>
        <w:t>109</w:t>
      </w:r>
      <w:r w:rsidRPr="00012066">
        <w:rPr>
          <w:rFonts w:eastAsia="標楷體"/>
          <w:color w:val="000000"/>
        </w:rPr>
        <w:t>年</w:t>
      </w:r>
      <w:r w:rsidRPr="00012066">
        <w:rPr>
          <w:rFonts w:eastAsia="標楷體"/>
          <w:color w:val="000000"/>
        </w:rPr>
        <w:t>1</w:t>
      </w:r>
      <w:r w:rsidRPr="00012066">
        <w:rPr>
          <w:rFonts w:eastAsia="標楷體"/>
          <w:color w:val="000000"/>
        </w:rPr>
        <w:t>月</w:t>
      </w:r>
      <w:r w:rsidRPr="00012066">
        <w:rPr>
          <w:rFonts w:eastAsia="標楷體"/>
          <w:color w:val="000000"/>
        </w:rPr>
        <w:t>16</w:t>
      </w:r>
      <w:r w:rsidRPr="00012066">
        <w:rPr>
          <w:rFonts w:eastAsia="標楷體"/>
          <w:color w:val="000000"/>
        </w:rPr>
        <w:t>日起，本</w:t>
      </w:r>
      <w:r w:rsidR="00204315">
        <w:rPr>
          <w:rFonts w:eastAsia="標楷體" w:hint="eastAsia"/>
          <w:color w:val="000000"/>
        </w:rPr>
        <w:t>所</w:t>
      </w:r>
      <w:r w:rsidRPr="00012066">
        <w:rPr>
          <w:rFonts w:eastAsia="標楷體"/>
          <w:color w:val="000000"/>
        </w:rPr>
        <w:t>員工（含外包、清潔與保警人員）應確實依據中央流行疫情指揮中心發布之「具感染風險追蹤管理機制」規定辦理。</w:t>
      </w:r>
    </w:p>
    <w:p w:rsidR="00056D6C" w:rsidRPr="00EE2013" w:rsidRDefault="00056D6C" w:rsidP="00056D6C">
      <w:pPr>
        <w:pStyle w:val="a8"/>
        <w:numPr>
          <w:ilvl w:val="0"/>
          <w:numId w:val="4"/>
        </w:numPr>
        <w:spacing w:line="320" w:lineRule="exact"/>
        <w:ind w:leftChars="0" w:left="482" w:rightChars="-10" w:right="-22" w:hanging="482"/>
        <w:jc w:val="both"/>
        <w:rPr>
          <w:rFonts w:eastAsia="標楷體"/>
          <w:color w:val="000000"/>
        </w:rPr>
      </w:pPr>
      <w:r w:rsidRPr="00D357ED">
        <w:rPr>
          <w:rFonts w:eastAsia="標楷體" w:hint="eastAsia"/>
          <w:color w:val="000000"/>
        </w:rPr>
        <w:t>所屬機關</w:t>
      </w:r>
      <w:r w:rsidRPr="00EE2013">
        <w:rPr>
          <w:rFonts w:eastAsia="標楷體" w:hint="eastAsia"/>
          <w:color w:val="000000"/>
        </w:rPr>
        <w:t>員工</w:t>
      </w:r>
      <w:r w:rsidRPr="00EE2013">
        <w:rPr>
          <w:rFonts w:eastAsia="標楷體"/>
          <w:color w:val="000000"/>
        </w:rPr>
        <w:t>（含勞務承攬、</w:t>
      </w:r>
      <w:r w:rsidRPr="00EE2013">
        <w:rPr>
          <w:rFonts w:eastAsia="標楷體" w:hint="eastAsia"/>
          <w:color w:val="000000"/>
        </w:rPr>
        <w:t>契約駐點、</w:t>
      </w:r>
      <w:r w:rsidRPr="00EE2013">
        <w:rPr>
          <w:rFonts w:eastAsia="標楷體"/>
          <w:color w:val="000000"/>
        </w:rPr>
        <w:t>保警等人員）或其眷屬（共同生活</w:t>
      </w:r>
      <w:r w:rsidRPr="00EE2013">
        <w:rPr>
          <w:rFonts w:eastAsia="標楷體" w:hint="eastAsia"/>
          <w:color w:val="000000"/>
        </w:rPr>
        <w:t>者</w:t>
      </w:r>
      <w:r w:rsidRPr="00EE2013">
        <w:rPr>
          <w:rFonts w:eastAsia="標楷體"/>
          <w:color w:val="000000"/>
        </w:rPr>
        <w:t>），如有符合次頁</w:t>
      </w:r>
      <w:r w:rsidRPr="00EE2013">
        <w:rPr>
          <w:rFonts w:eastAsia="標楷體"/>
          <w:color w:val="000000"/>
        </w:rPr>
        <w:t>8</w:t>
      </w:r>
      <w:r w:rsidRPr="00EE2013">
        <w:rPr>
          <w:rFonts w:eastAsia="標楷體"/>
          <w:color w:val="000000"/>
        </w:rPr>
        <w:t>種情境請列入填報。</w:t>
      </w:r>
    </w:p>
    <w:p w:rsidR="00056D6C" w:rsidRPr="00012066" w:rsidRDefault="00056D6C" w:rsidP="00056D6C">
      <w:pPr>
        <w:pStyle w:val="a8"/>
        <w:numPr>
          <w:ilvl w:val="0"/>
          <w:numId w:val="4"/>
        </w:numPr>
        <w:spacing w:line="320" w:lineRule="exact"/>
        <w:ind w:leftChars="0" w:left="482" w:rightChars="-10" w:right="-22" w:hanging="482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如</w:t>
      </w:r>
      <w:r w:rsidRPr="00012066">
        <w:rPr>
          <w:rFonts w:eastAsia="標楷體"/>
          <w:color w:val="000000"/>
        </w:rPr>
        <w:t>有新增或確診情形，請主動即時通報</w:t>
      </w:r>
      <w:r w:rsidR="00204315">
        <w:rPr>
          <w:rFonts w:eastAsia="標楷體" w:hint="eastAsia"/>
          <w:color w:val="000000"/>
        </w:rPr>
        <w:t>所屬單位及人事室</w:t>
      </w:r>
      <w:r w:rsidRPr="00012066">
        <w:rPr>
          <w:rFonts w:eastAsia="標楷體"/>
          <w:color w:val="000000"/>
        </w:rPr>
        <w:t>。</w:t>
      </w:r>
    </w:p>
    <w:p w:rsidR="00056D6C" w:rsidRDefault="00056D6C" w:rsidP="00056D6C">
      <w:pPr>
        <w:widowControl w:val="0"/>
        <w:numPr>
          <w:ilvl w:val="0"/>
          <w:numId w:val="4"/>
        </w:numPr>
        <w:spacing w:line="320" w:lineRule="exact"/>
        <w:ind w:left="482" w:rightChars="-10" w:right="-22" w:hanging="482"/>
        <w:jc w:val="both"/>
        <w:rPr>
          <w:rFonts w:eastAsia="標楷體"/>
          <w:color w:val="000000"/>
        </w:rPr>
      </w:pPr>
      <w:r w:rsidRPr="00012066">
        <w:rPr>
          <w:rFonts w:eastAsia="標楷體"/>
          <w:color w:val="000000"/>
        </w:rPr>
        <w:t>本表將</w:t>
      </w:r>
      <w:r w:rsidR="00204315">
        <w:rPr>
          <w:rFonts w:eastAsia="標楷體" w:hint="eastAsia"/>
          <w:color w:val="000000"/>
        </w:rPr>
        <w:t>配合行政院原子能委員會規定格式</w:t>
      </w:r>
      <w:r w:rsidRPr="00012066">
        <w:rPr>
          <w:rFonts w:eastAsia="標楷體"/>
          <w:color w:val="000000"/>
        </w:rPr>
        <w:t>滾動更新。</w:t>
      </w:r>
    </w:p>
    <w:p w:rsidR="002F40E9" w:rsidRDefault="00537353">
      <w:r>
        <w:br w:type="page"/>
      </w:r>
    </w:p>
    <w:p w:rsidR="002F40E9" w:rsidRDefault="002F40E9">
      <w:pPr>
        <w:spacing w:line="360" w:lineRule="auto"/>
        <w:jc w:val="both"/>
      </w:pPr>
    </w:p>
    <w:tbl>
      <w:tblPr>
        <w:tblW w:w="9209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4322"/>
        <w:gridCol w:w="3827"/>
      </w:tblGrid>
      <w:tr w:rsidR="00056D6C" w:rsidRPr="00894F34" w:rsidTr="00A00D8B">
        <w:trPr>
          <w:trHeight w:val="4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D6C" w:rsidRPr="00894F34" w:rsidRDefault="00056D6C" w:rsidP="00A00D8B">
            <w:pPr>
              <w:spacing w:line="0" w:lineRule="atLeast"/>
              <w:jc w:val="center"/>
              <w:rPr>
                <w:rFonts w:eastAsia="標楷體"/>
                <w:b/>
                <w:bCs/>
                <w:strike/>
                <w:color w:val="0070C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D6C" w:rsidRPr="00894F34" w:rsidRDefault="00056D6C" w:rsidP="00A00D8B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894F34">
              <w:rPr>
                <w:rFonts w:eastAsia="標楷體"/>
                <w:b/>
                <w:bCs/>
                <w:color w:val="000000"/>
              </w:rPr>
              <w:t>員工本人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D6C" w:rsidRPr="00894F34" w:rsidRDefault="00056D6C" w:rsidP="00A00D8B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894F34">
              <w:rPr>
                <w:rFonts w:eastAsia="標楷體"/>
                <w:b/>
                <w:bCs/>
                <w:color w:val="000000"/>
              </w:rPr>
              <w:t>眷屬</w:t>
            </w:r>
            <w:r w:rsidRPr="00894F34">
              <w:rPr>
                <w:rFonts w:eastAsia="標楷體"/>
                <w:b/>
                <w:bCs/>
                <w:color w:val="000000"/>
              </w:rPr>
              <w:t>(</w:t>
            </w:r>
            <w:r w:rsidRPr="00894F34">
              <w:rPr>
                <w:rFonts w:eastAsia="標楷體"/>
                <w:b/>
                <w:bCs/>
                <w:color w:val="000000"/>
              </w:rPr>
              <w:t>共同生活者</w:t>
            </w:r>
            <w:r w:rsidRPr="00894F34">
              <w:rPr>
                <w:rFonts w:eastAsia="標楷體"/>
                <w:b/>
                <w:bCs/>
                <w:color w:val="000000"/>
              </w:rPr>
              <w:t>)</w:t>
            </w:r>
          </w:p>
        </w:tc>
      </w:tr>
      <w:tr w:rsidR="00056D6C" w:rsidRPr="00894F34" w:rsidTr="00A00D8B">
        <w:trPr>
          <w:trHeight w:val="89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D6C" w:rsidRPr="00894F34" w:rsidRDefault="00056D6C" w:rsidP="00A00D8B">
            <w:pPr>
              <w:spacing w:line="0" w:lineRule="atLeast"/>
              <w:jc w:val="center"/>
              <w:rPr>
                <w:rFonts w:eastAsia="標楷體"/>
              </w:rPr>
            </w:pPr>
            <w:r w:rsidRPr="00894F34">
              <w:rPr>
                <w:rFonts w:eastAsia="標楷體"/>
              </w:rPr>
              <w:t>情境</w:t>
            </w:r>
            <w:r w:rsidRPr="00894F34">
              <w:rPr>
                <w:rFonts w:eastAsia="標楷體"/>
              </w:rPr>
              <w:t>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D6C" w:rsidRPr="00894F34" w:rsidRDefault="00056D6C" w:rsidP="00A00D8B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894F34">
              <w:rPr>
                <w:rFonts w:eastAsia="標楷體"/>
                <w:b/>
                <w:bCs/>
              </w:rPr>
              <w:t>確定病例</w:t>
            </w:r>
            <w:r w:rsidRPr="00894F34">
              <w:rPr>
                <w:rFonts w:eastAsia="標楷體"/>
                <w:b/>
                <w:bCs/>
              </w:rPr>
              <w:br/>
            </w:r>
            <w:r w:rsidRPr="00894F34">
              <w:rPr>
                <w:rFonts w:eastAsia="標楷體"/>
              </w:rPr>
              <w:t>依疾管署規定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D6C" w:rsidRPr="00894F34" w:rsidRDefault="00056D6C" w:rsidP="00A00D8B">
            <w:pPr>
              <w:spacing w:line="0" w:lineRule="atLeast"/>
              <w:jc w:val="center"/>
              <w:rPr>
                <w:rFonts w:eastAsia="標楷體"/>
              </w:rPr>
            </w:pPr>
            <w:r w:rsidRPr="00894F34">
              <w:rPr>
                <w:rFonts w:eastAsia="標楷體"/>
              </w:rPr>
              <w:t xml:space="preserve">　</w:t>
            </w:r>
          </w:p>
        </w:tc>
      </w:tr>
      <w:tr w:rsidR="00056D6C" w:rsidRPr="000B639A" w:rsidTr="00A00D8B">
        <w:trPr>
          <w:trHeight w:val="8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情境</w:t>
            </w:r>
            <w:r w:rsidRPr="000B639A">
              <w:rPr>
                <w:rFonts w:eastAsia="標楷體"/>
                <w:color w:val="000000"/>
              </w:rPr>
              <w:t>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0B639A">
              <w:rPr>
                <w:rFonts w:eastAsia="標楷體"/>
                <w:b/>
                <w:color w:val="000000"/>
              </w:rPr>
              <w:t>確定病例之接觸者</w:t>
            </w:r>
            <w:r w:rsidRPr="000B639A">
              <w:rPr>
                <w:rFonts w:eastAsia="標楷體"/>
                <w:b/>
                <w:color w:val="000000"/>
              </w:rPr>
              <w:br/>
            </w:r>
            <w:r w:rsidRPr="000B639A">
              <w:rPr>
                <w:rFonts w:eastAsia="標楷體"/>
                <w:color w:val="000000"/>
              </w:rPr>
              <w:t>依疾管署規定</w:t>
            </w:r>
            <w:r w:rsidRPr="000B639A">
              <w:rPr>
                <w:rFonts w:eastAsia="標楷體"/>
                <w:b/>
                <w:bCs/>
                <w:color w:val="000000"/>
              </w:rPr>
              <w:t>居家隔離</w:t>
            </w:r>
            <w:r w:rsidRPr="000B639A">
              <w:rPr>
                <w:rFonts w:eastAsia="標楷體"/>
                <w:b/>
                <w:bCs/>
                <w:color w:val="000000"/>
              </w:rPr>
              <w:t>14</w:t>
            </w:r>
            <w:r w:rsidRPr="000B639A">
              <w:rPr>
                <w:rFonts w:eastAsia="標楷體"/>
                <w:b/>
                <w:bCs/>
                <w:color w:val="000000"/>
              </w:rPr>
              <w:t>天</w:t>
            </w: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0B639A">
              <w:rPr>
                <w:rFonts w:eastAsia="標楷體"/>
                <w:b/>
                <w:bCs/>
                <w:color w:val="000000"/>
              </w:rPr>
              <w:t>+</w:t>
            </w:r>
            <w:r w:rsidRPr="000B639A">
              <w:rPr>
                <w:rFonts w:eastAsia="標楷體" w:hint="eastAsia"/>
                <w:b/>
                <w:bCs/>
                <w:color w:val="000000"/>
              </w:rPr>
              <w:t>自主健康管理</w:t>
            </w:r>
            <w:r w:rsidRPr="000B639A">
              <w:rPr>
                <w:rFonts w:eastAsia="標楷體" w:hint="eastAsia"/>
                <w:b/>
                <w:bCs/>
                <w:color w:val="000000"/>
              </w:rPr>
              <w:t>7</w:t>
            </w:r>
            <w:r w:rsidRPr="000B639A">
              <w:rPr>
                <w:rFonts w:eastAsia="標楷體" w:hint="eastAsia"/>
                <w:b/>
                <w:bCs/>
                <w:color w:val="000000"/>
              </w:rPr>
              <w:t>天</w:t>
            </w:r>
            <w:r w:rsidRPr="000B639A">
              <w:rPr>
                <w:rFonts w:eastAsia="標楷體" w:hint="eastAsia"/>
                <w:bCs/>
                <w:color w:val="000000"/>
              </w:rPr>
              <w:t>(</w:t>
            </w:r>
            <w:r w:rsidRPr="000B639A">
              <w:rPr>
                <w:rFonts w:eastAsia="標楷體" w:hint="eastAsia"/>
                <w:bCs/>
                <w:color w:val="000000"/>
              </w:rPr>
              <w:t>自主健康管理期間依</w:t>
            </w:r>
            <w:r w:rsidRPr="000B639A">
              <w:rPr>
                <w:rFonts w:eastAsia="標楷體"/>
                <w:bCs/>
                <w:color w:val="000000"/>
              </w:rPr>
              <w:t>本會規定</w:t>
            </w:r>
            <w:r w:rsidRPr="000B639A">
              <w:rPr>
                <w:rFonts w:eastAsia="標楷體"/>
                <w:b/>
                <w:bCs/>
                <w:color w:val="000000"/>
              </w:rPr>
              <w:t>居家辦公</w:t>
            </w:r>
            <w:r w:rsidRPr="000B639A">
              <w:rPr>
                <w:rFonts w:eastAsia="標楷體"/>
                <w:b/>
                <w:bCs/>
                <w:color w:val="000000"/>
              </w:rPr>
              <w:t>7</w:t>
            </w:r>
            <w:r w:rsidRPr="000B639A">
              <w:rPr>
                <w:rFonts w:eastAsia="標楷體"/>
                <w:b/>
                <w:bCs/>
                <w:color w:val="000000"/>
              </w:rPr>
              <w:t>天</w:t>
            </w:r>
            <w:r w:rsidRPr="000B639A">
              <w:rPr>
                <w:rFonts w:eastAsia="標楷體" w:hint="eastAsia"/>
                <w:b/>
                <w:bCs/>
                <w:color w:val="000000"/>
              </w:rPr>
              <w:t>)</w:t>
            </w: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實施期間</w:t>
            </w:r>
            <w:r w:rsidRPr="000B639A">
              <w:rPr>
                <w:rFonts w:eastAsia="標楷體"/>
                <w:b/>
                <w:color w:val="000000"/>
              </w:rPr>
              <w:t>共計</w:t>
            </w:r>
            <w:r w:rsidRPr="000B639A">
              <w:rPr>
                <w:rFonts w:eastAsia="標楷體"/>
                <w:b/>
                <w:color w:val="000000"/>
              </w:rPr>
              <w:t>21</w:t>
            </w:r>
            <w:r w:rsidRPr="000B639A">
              <w:rPr>
                <w:rFonts w:eastAsia="標楷體"/>
                <w:color w:val="000000"/>
              </w:rPr>
              <w:t>天（含例假日）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0B639A">
              <w:rPr>
                <w:rFonts w:eastAsia="標楷體"/>
                <w:b/>
                <w:bCs/>
                <w:color w:val="000000"/>
              </w:rPr>
              <w:t>確定病例</w:t>
            </w:r>
            <w:r w:rsidRPr="000B639A">
              <w:rPr>
                <w:rFonts w:eastAsia="標楷體"/>
                <w:b/>
                <w:bCs/>
                <w:color w:val="000000"/>
              </w:rPr>
              <w:br/>
            </w:r>
            <w:r w:rsidRPr="000B639A">
              <w:rPr>
                <w:rFonts w:eastAsia="標楷體"/>
                <w:color w:val="000000"/>
              </w:rPr>
              <w:t>依疾管署規定</w:t>
            </w:r>
          </w:p>
        </w:tc>
      </w:tr>
      <w:tr w:rsidR="00056D6C" w:rsidRPr="000B639A" w:rsidTr="00A00D8B">
        <w:trPr>
          <w:trHeight w:val="1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情境</w:t>
            </w:r>
            <w:r w:rsidRPr="000B639A">
              <w:rPr>
                <w:rFonts w:eastAsia="標楷體"/>
                <w:color w:val="000000"/>
              </w:rPr>
              <w:t>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 w:rsidRPr="000B639A">
              <w:rPr>
                <w:rFonts w:eastAsia="標楷體" w:hint="eastAsia"/>
                <w:b/>
                <w:color w:val="000000"/>
              </w:rPr>
              <w:t>3</w:t>
            </w:r>
            <w:r w:rsidRPr="000B639A">
              <w:rPr>
                <w:rFonts w:eastAsia="標楷體"/>
                <w:b/>
                <w:color w:val="000000"/>
              </w:rPr>
              <w:t>月</w:t>
            </w:r>
            <w:r w:rsidRPr="000B639A">
              <w:rPr>
                <w:rFonts w:eastAsia="標楷體" w:hint="eastAsia"/>
                <w:b/>
                <w:color w:val="000000"/>
              </w:rPr>
              <w:t>19</w:t>
            </w:r>
            <w:r w:rsidRPr="000B639A">
              <w:rPr>
                <w:rFonts w:eastAsia="標楷體"/>
                <w:b/>
                <w:color w:val="000000"/>
              </w:rPr>
              <w:t>日</w:t>
            </w:r>
            <w:r w:rsidRPr="000B639A">
              <w:rPr>
                <w:rFonts w:eastAsia="標楷體" w:hint="eastAsia"/>
                <w:b/>
                <w:color w:val="000000"/>
              </w:rPr>
              <w:t>起</w:t>
            </w:r>
            <w:r w:rsidRPr="000B639A">
              <w:rPr>
                <w:rFonts w:eastAsia="標楷體"/>
                <w:b/>
                <w:color w:val="000000"/>
              </w:rPr>
              <w:t>自</w:t>
            </w:r>
            <w:r w:rsidRPr="000B639A">
              <w:rPr>
                <w:rFonts w:eastAsia="標楷體" w:hint="eastAsia"/>
                <w:b/>
                <w:color w:val="000000"/>
              </w:rPr>
              <w:t>國外</w:t>
            </w:r>
            <w:r w:rsidRPr="000B639A">
              <w:rPr>
                <w:rFonts w:eastAsia="標楷體"/>
                <w:b/>
                <w:color w:val="000000"/>
              </w:rPr>
              <w:t>返臺</w:t>
            </w:r>
            <w:r w:rsidRPr="000B639A">
              <w:rPr>
                <w:rFonts w:eastAsia="標楷體" w:hint="eastAsia"/>
                <w:b/>
                <w:color w:val="000000"/>
              </w:rPr>
              <w:t>者</w:t>
            </w: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依疾管署規定</w:t>
            </w:r>
            <w:r w:rsidRPr="000B639A">
              <w:rPr>
                <w:rFonts w:eastAsia="標楷體"/>
                <w:b/>
                <w:bCs/>
                <w:color w:val="000000"/>
              </w:rPr>
              <w:t>居家檢疫</w:t>
            </w:r>
            <w:r w:rsidRPr="000B639A">
              <w:rPr>
                <w:rFonts w:eastAsia="標楷體"/>
                <w:b/>
                <w:bCs/>
                <w:color w:val="000000"/>
              </w:rPr>
              <w:t>14</w:t>
            </w:r>
            <w:r w:rsidRPr="000B639A">
              <w:rPr>
                <w:rFonts w:eastAsia="標楷體"/>
                <w:b/>
                <w:bCs/>
                <w:color w:val="000000"/>
              </w:rPr>
              <w:t>天</w:t>
            </w: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0B639A">
              <w:rPr>
                <w:rFonts w:eastAsia="標楷體"/>
                <w:b/>
                <w:bCs/>
                <w:color w:val="000000"/>
              </w:rPr>
              <w:t>+</w:t>
            </w:r>
            <w:r w:rsidRPr="000B639A">
              <w:rPr>
                <w:rFonts w:eastAsia="標楷體" w:hint="eastAsia"/>
                <w:b/>
                <w:bCs/>
                <w:color w:val="000000"/>
              </w:rPr>
              <w:t>自主健康管理</w:t>
            </w:r>
            <w:r w:rsidRPr="000B639A">
              <w:rPr>
                <w:rFonts w:eastAsia="標楷體" w:hint="eastAsia"/>
                <w:b/>
                <w:bCs/>
                <w:color w:val="000000"/>
              </w:rPr>
              <w:t>7</w:t>
            </w:r>
            <w:r w:rsidRPr="000B639A">
              <w:rPr>
                <w:rFonts w:eastAsia="標楷體" w:hint="eastAsia"/>
                <w:b/>
                <w:bCs/>
                <w:color w:val="000000"/>
              </w:rPr>
              <w:t>天</w:t>
            </w:r>
            <w:r w:rsidRPr="000B639A">
              <w:rPr>
                <w:rFonts w:eastAsia="標楷體" w:hint="eastAsia"/>
                <w:bCs/>
                <w:color w:val="000000"/>
              </w:rPr>
              <w:t>(</w:t>
            </w:r>
            <w:r w:rsidRPr="000B639A">
              <w:rPr>
                <w:rFonts w:eastAsia="標楷體" w:hint="eastAsia"/>
                <w:bCs/>
                <w:color w:val="000000"/>
              </w:rPr>
              <w:t>自主健康管理期間依</w:t>
            </w:r>
            <w:r w:rsidRPr="000B639A">
              <w:rPr>
                <w:rFonts w:eastAsia="標楷體"/>
                <w:bCs/>
                <w:color w:val="000000"/>
              </w:rPr>
              <w:t>本會規定</w:t>
            </w:r>
            <w:r w:rsidRPr="000B639A">
              <w:rPr>
                <w:rFonts w:eastAsia="標楷體"/>
                <w:b/>
                <w:bCs/>
                <w:color w:val="000000"/>
              </w:rPr>
              <w:t>居家辦公</w:t>
            </w:r>
            <w:r w:rsidRPr="000B639A">
              <w:rPr>
                <w:rFonts w:eastAsia="標楷體"/>
                <w:b/>
                <w:bCs/>
                <w:color w:val="000000"/>
              </w:rPr>
              <w:t>7</w:t>
            </w:r>
            <w:r w:rsidRPr="000B639A">
              <w:rPr>
                <w:rFonts w:eastAsia="標楷體"/>
                <w:b/>
                <w:bCs/>
                <w:color w:val="000000"/>
              </w:rPr>
              <w:t>天</w:t>
            </w:r>
            <w:r w:rsidRPr="000B639A">
              <w:rPr>
                <w:rFonts w:eastAsia="標楷體" w:hint="eastAsia"/>
                <w:b/>
                <w:bCs/>
                <w:color w:val="000000"/>
              </w:rPr>
              <w:t>)</w:t>
            </w: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實施期間</w:t>
            </w:r>
            <w:r w:rsidRPr="000B639A">
              <w:rPr>
                <w:rFonts w:eastAsia="標楷體"/>
                <w:b/>
                <w:color w:val="000000"/>
              </w:rPr>
              <w:t>共計</w:t>
            </w:r>
            <w:r w:rsidRPr="000B639A">
              <w:rPr>
                <w:rFonts w:eastAsia="標楷體"/>
                <w:b/>
                <w:color w:val="000000"/>
              </w:rPr>
              <w:t>21</w:t>
            </w:r>
            <w:r w:rsidRPr="000B639A">
              <w:rPr>
                <w:rFonts w:eastAsia="標楷體"/>
                <w:color w:val="000000"/>
              </w:rPr>
              <w:t>天（含例假日）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疾管署無規定</w:t>
            </w:r>
          </w:p>
        </w:tc>
      </w:tr>
      <w:tr w:rsidR="00056D6C" w:rsidRPr="000B639A" w:rsidTr="00A00D8B">
        <w:trPr>
          <w:trHeight w:val="1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情境</w:t>
            </w:r>
            <w:r w:rsidRPr="000B639A">
              <w:rPr>
                <w:rFonts w:eastAsia="標楷體"/>
                <w:color w:val="000000"/>
              </w:rPr>
              <w:t>4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疾管署無規定</w:t>
            </w: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strike/>
                <w:color w:val="000000"/>
              </w:rPr>
            </w:pP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0B639A">
              <w:rPr>
                <w:rFonts w:eastAsia="標楷體" w:hint="eastAsia"/>
                <w:bCs/>
                <w:color w:val="000000"/>
              </w:rPr>
              <w:t>有接觸眷屬者</w:t>
            </w:r>
            <w:r w:rsidRPr="000B639A">
              <w:rPr>
                <w:rFonts w:ascii="新細明體" w:hAnsi="新細明體" w:hint="eastAsia"/>
                <w:bCs/>
                <w:color w:val="000000"/>
              </w:rPr>
              <w:t>，</w:t>
            </w:r>
            <w:r w:rsidRPr="000B639A">
              <w:rPr>
                <w:rFonts w:eastAsia="標楷體"/>
                <w:bCs/>
                <w:color w:val="000000"/>
              </w:rPr>
              <w:t>依本會規定實施</w:t>
            </w:r>
            <w:r w:rsidRPr="000B639A">
              <w:rPr>
                <w:rFonts w:eastAsia="標楷體"/>
                <w:b/>
                <w:bCs/>
                <w:color w:val="000000"/>
              </w:rPr>
              <w:t>居家辦公共計</w:t>
            </w:r>
            <w:r w:rsidRPr="000B639A">
              <w:rPr>
                <w:rFonts w:eastAsia="標楷體"/>
                <w:b/>
                <w:bCs/>
                <w:color w:val="000000"/>
              </w:rPr>
              <w:t>21</w:t>
            </w:r>
            <w:r w:rsidRPr="000B639A">
              <w:rPr>
                <w:rFonts w:eastAsia="標楷體"/>
                <w:b/>
                <w:bCs/>
                <w:color w:val="000000"/>
              </w:rPr>
              <w:t>天</w:t>
            </w:r>
            <w:r w:rsidRPr="000B639A">
              <w:rPr>
                <w:rFonts w:eastAsia="標楷體"/>
                <w:bCs/>
                <w:color w:val="000000"/>
              </w:rPr>
              <w:t>（含例假日）</w:t>
            </w: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 w:hint="eastAsia"/>
                <w:bCs/>
                <w:color w:val="000000"/>
              </w:rPr>
              <w:t>區隔不接觸眷屬者，另案簽辦上班</w:t>
            </w:r>
            <w:r w:rsidRPr="000B639A">
              <w:rPr>
                <w:rFonts w:eastAsia="標楷體" w:hint="eastAsia"/>
                <w:b/>
                <w:bCs/>
                <w:color w:val="000000"/>
              </w:rPr>
              <w:t>共計</w:t>
            </w:r>
            <w:r w:rsidRPr="000B639A">
              <w:rPr>
                <w:rFonts w:eastAsia="標楷體" w:hint="eastAsia"/>
                <w:b/>
                <w:bCs/>
                <w:color w:val="000000"/>
              </w:rPr>
              <w:t>21</w:t>
            </w:r>
            <w:r w:rsidRPr="000B639A">
              <w:rPr>
                <w:rFonts w:eastAsia="標楷體" w:hint="eastAsia"/>
                <w:b/>
                <w:bCs/>
                <w:color w:val="000000"/>
              </w:rPr>
              <w:t>天</w:t>
            </w:r>
            <w:r w:rsidRPr="000B639A">
              <w:rPr>
                <w:rFonts w:eastAsia="標楷體" w:hint="eastAsia"/>
                <w:bCs/>
                <w:color w:val="000000"/>
              </w:rPr>
              <w:t>（含例假日）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b/>
                <w:color w:val="000000"/>
              </w:rPr>
            </w:pPr>
            <w:r w:rsidRPr="000B639A">
              <w:rPr>
                <w:rFonts w:eastAsia="標楷體" w:hint="eastAsia"/>
                <w:b/>
                <w:color w:val="000000"/>
              </w:rPr>
              <w:t>3</w:t>
            </w:r>
            <w:r w:rsidRPr="000B639A">
              <w:rPr>
                <w:rFonts w:eastAsia="標楷體"/>
                <w:b/>
                <w:color w:val="000000"/>
              </w:rPr>
              <w:t>月</w:t>
            </w:r>
            <w:r w:rsidRPr="000B639A">
              <w:rPr>
                <w:rFonts w:eastAsia="標楷體" w:hint="eastAsia"/>
                <w:b/>
                <w:color w:val="000000"/>
              </w:rPr>
              <w:t>19</w:t>
            </w:r>
            <w:r w:rsidRPr="000B639A">
              <w:rPr>
                <w:rFonts w:eastAsia="標楷體"/>
                <w:b/>
                <w:color w:val="000000"/>
              </w:rPr>
              <w:t>日</w:t>
            </w:r>
            <w:r w:rsidRPr="000B639A">
              <w:rPr>
                <w:rFonts w:eastAsia="標楷體" w:hint="eastAsia"/>
                <w:b/>
                <w:color w:val="000000"/>
              </w:rPr>
              <w:t>起</w:t>
            </w:r>
            <w:r w:rsidRPr="000B639A">
              <w:rPr>
                <w:rFonts w:eastAsia="標楷體"/>
                <w:b/>
                <w:color w:val="000000"/>
              </w:rPr>
              <w:t>自</w:t>
            </w:r>
            <w:r w:rsidRPr="000B639A">
              <w:rPr>
                <w:rFonts w:eastAsia="標楷體" w:hint="eastAsia"/>
                <w:b/>
                <w:color w:val="000000"/>
              </w:rPr>
              <w:t>國外</w:t>
            </w:r>
            <w:r w:rsidRPr="000B639A">
              <w:rPr>
                <w:rFonts w:eastAsia="標楷體"/>
                <w:b/>
                <w:color w:val="000000"/>
              </w:rPr>
              <w:t>返臺</w:t>
            </w:r>
            <w:r w:rsidRPr="000B639A">
              <w:rPr>
                <w:rFonts w:eastAsia="標楷體" w:hint="eastAsia"/>
                <w:b/>
                <w:color w:val="000000"/>
              </w:rPr>
              <w:t>者</w:t>
            </w: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 w:hint="eastAsia"/>
                <w:color w:val="000000"/>
              </w:rPr>
              <w:t xml:space="preserve"> </w:t>
            </w:r>
            <w:r w:rsidRPr="000B639A">
              <w:rPr>
                <w:rFonts w:eastAsia="標楷體"/>
                <w:color w:val="000000"/>
              </w:rPr>
              <w:t>依疾管署規定</w:t>
            </w:r>
            <w:r w:rsidRPr="000B639A">
              <w:rPr>
                <w:rFonts w:eastAsia="標楷體"/>
                <w:b/>
                <w:bCs/>
                <w:color w:val="000000"/>
              </w:rPr>
              <w:t>居家檢疫</w:t>
            </w:r>
            <w:r w:rsidRPr="000B639A">
              <w:rPr>
                <w:rFonts w:eastAsia="標楷體"/>
                <w:b/>
                <w:bCs/>
                <w:color w:val="000000"/>
              </w:rPr>
              <w:t>14</w:t>
            </w:r>
            <w:r w:rsidRPr="000B639A">
              <w:rPr>
                <w:rFonts w:eastAsia="標楷體"/>
                <w:b/>
                <w:bCs/>
                <w:color w:val="000000"/>
              </w:rPr>
              <w:t>天</w:t>
            </w:r>
            <w:r w:rsidRPr="000B639A">
              <w:rPr>
                <w:rFonts w:eastAsia="標楷體"/>
                <w:b/>
                <w:bCs/>
                <w:color w:val="000000"/>
              </w:rPr>
              <w:t>+</w:t>
            </w:r>
            <w:r w:rsidRPr="000B639A">
              <w:rPr>
                <w:rFonts w:eastAsia="標楷體" w:hint="eastAsia"/>
                <w:b/>
                <w:bCs/>
                <w:color w:val="000000"/>
              </w:rPr>
              <w:t>自主健康管理</w:t>
            </w:r>
            <w:r w:rsidRPr="000B639A">
              <w:rPr>
                <w:rFonts w:eastAsia="標楷體" w:hint="eastAsia"/>
                <w:b/>
                <w:bCs/>
                <w:color w:val="000000"/>
              </w:rPr>
              <w:t>7</w:t>
            </w:r>
            <w:r w:rsidRPr="000B639A">
              <w:rPr>
                <w:rFonts w:eastAsia="標楷體" w:hint="eastAsia"/>
                <w:b/>
                <w:bCs/>
                <w:color w:val="000000"/>
              </w:rPr>
              <w:t>天</w:t>
            </w:r>
          </w:p>
        </w:tc>
      </w:tr>
      <w:tr w:rsidR="00056D6C" w:rsidRPr="000B639A" w:rsidTr="00A00D8B">
        <w:trPr>
          <w:trHeight w:val="105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情境</w:t>
            </w:r>
            <w:r w:rsidRPr="000B639A">
              <w:rPr>
                <w:rFonts w:eastAsia="標楷體"/>
                <w:color w:val="000000"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 xml:space="preserve">5-1 </w:t>
            </w:r>
            <w:r w:rsidRPr="000B639A">
              <w:rPr>
                <w:rFonts w:eastAsia="標楷體"/>
                <w:color w:val="000000"/>
              </w:rPr>
              <w:t>社區監測通報採檢個案</w:t>
            </w:r>
            <w:r w:rsidRPr="000B639A">
              <w:rPr>
                <w:rFonts w:eastAsia="標楷體" w:hint="eastAsia"/>
                <w:color w:val="000000"/>
              </w:rPr>
              <w:t>(</w:t>
            </w:r>
            <w:r w:rsidRPr="000B639A">
              <w:rPr>
                <w:rFonts w:eastAsia="標楷體"/>
                <w:color w:val="000000"/>
              </w:rPr>
              <w:t>出現發燒或呼吸道病症等醫師判定須採檢之個案</w:t>
            </w:r>
            <w:r w:rsidRPr="000B639A">
              <w:rPr>
                <w:rFonts w:eastAsia="標楷體" w:hint="eastAsia"/>
                <w:color w:val="000000"/>
              </w:rPr>
              <w:t>)</w:t>
            </w:r>
            <w:r w:rsidRPr="000B639A">
              <w:rPr>
                <w:rFonts w:eastAsia="標楷體"/>
                <w:color w:val="000000"/>
              </w:rPr>
              <w:br/>
            </w:r>
            <w:r w:rsidRPr="000B639A">
              <w:rPr>
                <w:rFonts w:eastAsia="標楷體"/>
                <w:color w:val="000000"/>
              </w:rPr>
              <w:t>依疾管署規定</w:t>
            </w:r>
            <w:r w:rsidRPr="000B639A">
              <w:rPr>
                <w:rFonts w:eastAsia="標楷體"/>
                <w:b/>
                <w:bCs/>
                <w:color w:val="000000"/>
              </w:rPr>
              <w:t>不可外出之自主健康管理</w:t>
            </w:r>
            <w:r w:rsidRPr="000B639A">
              <w:rPr>
                <w:rFonts w:eastAsia="標楷體"/>
                <w:b/>
                <w:bCs/>
                <w:color w:val="000000"/>
              </w:rPr>
              <w:t>14</w:t>
            </w:r>
            <w:r w:rsidRPr="000B639A">
              <w:rPr>
                <w:rFonts w:eastAsia="標楷體"/>
                <w:b/>
                <w:bCs/>
                <w:color w:val="000000"/>
              </w:rPr>
              <w:t>天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疾管署無規定</w:t>
            </w:r>
          </w:p>
        </w:tc>
      </w:tr>
      <w:tr w:rsidR="00056D6C" w:rsidRPr="000B639A" w:rsidTr="00A00D8B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rPr>
                <w:rFonts w:eastAsia="標楷體"/>
                <w:color w:val="000000"/>
              </w:rPr>
            </w:pPr>
            <w:r w:rsidRPr="000B639A">
              <w:rPr>
                <w:rFonts w:eastAsia="標楷體" w:hint="eastAsia"/>
                <w:color w:val="000000"/>
              </w:rPr>
              <w:t>5-2</w:t>
            </w:r>
            <w:r w:rsidRPr="000B639A">
              <w:rPr>
                <w:rFonts w:eastAsia="標楷體"/>
                <w:color w:val="000000"/>
              </w:rPr>
              <w:t xml:space="preserve"> </w:t>
            </w:r>
            <w:r w:rsidRPr="000B639A">
              <w:rPr>
                <w:rFonts w:eastAsia="標楷體" w:hint="eastAsia"/>
                <w:color w:val="000000"/>
              </w:rPr>
              <w:t>經主管機關通知自主健康管理</w:t>
            </w: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依本會規定實施居家辦公共計</w:t>
            </w:r>
            <w:r w:rsidRPr="000B639A">
              <w:rPr>
                <w:rFonts w:eastAsia="標楷體"/>
                <w:color w:val="000000"/>
              </w:rPr>
              <w:t>21</w:t>
            </w:r>
            <w:r w:rsidRPr="000B639A">
              <w:rPr>
                <w:rFonts w:eastAsia="標楷體"/>
                <w:color w:val="000000"/>
              </w:rPr>
              <w:t>天（含例假日）</w:t>
            </w: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</w:tr>
      <w:tr w:rsidR="00056D6C" w:rsidRPr="000B639A" w:rsidTr="00A00D8B">
        <w:trPr>
          <w:trHeight w:val="20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情境</w:t>
            </w:r>
            <w:r w:rsidRPr="000B639A">
              <w:rPr>
                <w:rFonts w:eastAsia="標楷體"/>
                <w:color w:val="000000"/>
              </w:rPr>
              <w:t>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疾管署無規定</w:t>
            </w: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依本會規定實施居家辦公共計</w:t>
            </w:r>
            <w:r w:rsidRPr="000B639A">
              <w:rPr>
                <w:rFonts w:eastAsia="標楷體"/>
                <w:color w:val="000000"/>
              </w:rPr>
              <w:t>21</w:t>
            </w:r>
            <w:r w:rsidRPr="000B639A">
              <w:rPr>
                <w:rFonts w:eastAsia="標楷體"/>
                <w:color w:val="000000"/>
              </w:rPr>
              <w:t>天（含例假日）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D6C" w:rsidRPr="000B639A" w:rsidRDefault="00056D6C" w:rsidP="00A00D8B">
            <w:pPr>
              <w:spacing w:line="0" w:lineRule="atLeast"/>
              <w:rPr>
                <w:rFonts w:eastAsia="標楷體"/>
                <w:color w:val="000000"/>
              </w:rPr>
            </w:pPr>
            <w:r w:rsidRPr="000B639A">
              <w:rPr>
                <w:rFonts w:eastAsia="標楷體" w:hint="eastAsia"/>
                <w:color w:val="000000"/>
              </w:rPr>
              <w:t>6-1</w:t>
            </w:r>
            <w:r w:rsidRPr="000B639A">
              <w:rPr>
                <w:rFonts w:eastAsia="標楷體"/>
                <w:color w:val="000000"/>
              </w:rPr>
              <w:t>社區監測通報採檢個案</w:t>
            </w:r>
            <w:r w:rsidRPr="000B639A">
              <w:rPr>
                <w:rFonts w:eastAsia="標楷體" w:hint="eastAsia"/>
                <w:color w:val="000000"/>
              </w:rPr>
              <w:t>(</w:t>
            </w:r>
            <w:r w:rsidRPr="000B639A">
              <w:rPr>
                <w:rFonts w:eastAsia="標楷體"/>
                <w:color w:val="000000"/>
              </w:rPr>
              <w:t>出現發燒或呼吸道病症等醫師判定須採檢之個案</w:t>
            </w:r>
            <w:r w:rsidRPr="000B639A">
              <w:rPr>
                <w:rFonts w:eastAsia="標楷體" w:hint="eastAsia"/>
                <w:color w:val="000000"/>
              </w:rPr>
              <w:t>)</w:t>
            </w:r>
          </w:p>
          <w:p w:rsidR="00056D6C" w:rsidRPr="000B639A" w:rsidRDefault="00056D6C" w:rsidP="00A00D8B">
            <w:pPr>
              <w:spacing w:line="0" w:lineRule="atLeast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依疾管署規定</w:t>
            </w:r>
            <w:r w:rsidRPr="000B639A">
              <w:rPr>
                <w:rFonts w:eastAsia="標楷體"/>
                <w:b/>
                <w:bCs/>
                <w:color w:val="000000"/>
              </w:rPr>
              <w:t>不可外出之自主健康管理</w:t>
            </w:r>
            <w:r w:rsidRPr="000B639A">
              <w:rPr>
                <w:rFonts w:eastAsia="標楷體"/>
                <w:b/>
                <w:bCs/>
                <w:color w:val="000000"/>
              </w:rPr>
              <w:t>14</w:t>
            </w:r>
            <w:r w:rsidRPr="000B639A">
              <w:rPr>
                <w:rFonts w:eastAsia="標楷體"/>
                <w:b/>
                <w:bCs/>
                <w:color w:val="000000"/>
              </w:rPr>
              <w:t>天</w:t>
            </w:r>
          </w:p>
          <w:p w:rsidR="00056D6C" w:rsidRPr="000B639A" w:rsidRDefault="00056D6C" w:rsidP="00A00D8B">
            <w:pPr>
              <w:spacing w:line="0" w:lineRule="atLeast"/>
              <w:rPr>
                <w:rFonts w:eastAsia="標楷體"/>
                <w:color w:val="000000"/>
              </w:rPr>
            </w:pPr>
            <w:r w:rsidRPr="000B639A">
              <w:rPr>
                <w:rFonts w:eastAsia="標楷體" w:hint="eastAsia"/>
                <w:color w:val="000000"/>
              </w:rPr>
              <w:t>6-2</w:t>
            </w:r>
            <w:r w:rsidRPr="000B639A">
              <w:rPr>
                <w:rFonts w:eastAsia="標楷體" w:hint="eastAsia"/>
                <w:color w:val="000000"/>
              </w:rPr>
              <w:t>經主管機關通知自主健康管理</w:t>
            </w:r>
          </w:p>
        </w:tc>
      </w:tr>
      <w:tr w:rsidR="00056D6C" w:rsidRPr="000B639A" w:rsidTr="00A00D8B">
        <w:trPr>
          <w:trHeight w:val="96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情境</w:t>
            </w:r>
            <w:r w:rsidRPr="000B639A">
              <w:rPr>
                <w:rFonts w:eastAsia="標楷體" w:hint="eastAsia"/>
                <w:color w:val="000000"/>
              </w:rPr>
              <w:t>7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依本會規定實施</w:t>
            </w: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居家辦公共計</w:t>
            </w:r>
            <w:r w:rsidRPr="000B639A">
              <w:rPr>
                <w:rFonts w:eastAsia="標楷體" w:hint="eastAsia"/>
                <w:color w:val="000000"/>
              </w:rPr>
              <w:t>14</w:t>
            </w:r>
            <w:r w:rsidRPr="000B639A">
              <w:rPr>
                <w:rFonts w:eastAsia="標楷體"/>
                <w:color w:val="000000"/>
              </w:rPr>
              <w:t>天（含例假日</w:t>
            </w:r>
            <w:r w:rsidRPr="000B639A">
              <w:rPr>
                <w:rFonts w:eastAsia="標楷體" w:hint="eastAsia"/>
                <w:color w:val="000000"/>
              </w:rPr>
              <w:t>）</w:t>
            </w:r>
            <w:r w:rsidRPr="000B639A">
              <w:rPr>
                <w:rFonts w:ascii="新細明體" w:hAnsi="新細明體" w:hint="eastAsia"/>
                <w:color w:val="000000"/>
              </w:rPr>
              <w:t>，</w:t>
            </w:r>
            <w:r w:rsidRPr="000B639A">
              <w:rPr>
                <w:rFonts w:ascii="標楷體" w:eastAsia="標楷體" w:hAnsi="標楷體" w:hint="eastAsia"/>
                <w:color w:val="000000"/>
              </w:rPr>
              <w:t>再視實際狀況決定是否延長至21日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B639A">
              <w:rPr>
                <w:rFonts w:ascii="標楷體" w:eastAsia="標楷體" w:hAnsi="標楷體" w:hint="eastAsia"/>
                <w:color w:val="000000"/>
              </w:rPr>
              <w:t>經服務/就學單位通知自主健康管理</w:t>
            </w: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疾管署無規定</w:t>
            </w:r>
          </w:p>
        </w:tc>
      </w:tr>
      <w:tr w:rsidR="00056D6C" w:rsidRPr="000B639A" w:rsidTr="00A00D8B">
        <w:trPr>
          <w:trHeight w:val="96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情境</w:t>
            </w:r>
            <w:r w:rsidRPr="000B639A"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/>
                <w:color w:val="000000"/>
              </w:rPr>
              <w:t>依本會規定實施</w:t>
            </w: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0B639A">
              <w:rPr>
                <w:rFonts w:eastAsia="標楷體" w:hint="eastAsia"/>
                <w:color w:val="000000"/>
              </w:rPr>
              <w:t>居家辦公共計</w:t>
            </w:r>
            <w:r w:rsidRPr="000B639A">
              <w:rPr>
                <w:rFonts w:eastAsia="標楷體" w:hint="eastAsia"/>
                <w:color w:val="000000"/>
              </w:rPr>
              <w:t>7</w:t>
            </w:r>
            <w:r w:rsidRPr="000B639A">
              <w:rPr>
                <w:rFonts w:eastAsia="標楷體" w:hint="eastAsia"/>
                <w:color w:val="000000"/>
              </w:rPr>
              <w:t>日（含例假日），再視實際狀況決定是否延長至</w:t>
            </w:r>
            <w:r w:rsidRPr="000B639A">
              <w:rPr>
                <w:rFonts w:eastAsia="標楷體" w:hint="eastAsia"/>
                <w:color w:val="000000"/>
              </w:rPr>
              <w:t>21</w:t>
            </w:r>
            <w:r w:rsidRPr="000B639A"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D6C" w:rsidRPr="000B639A" w:rsidRDefault="00056D6C" w:rsidP="00A00D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B639A">
              <w:rPr>
                <w:rFonts w:ascii="標楷體" w:eastAsia="標楷體" w:hAnsi="標楷體" w:hint="eastAsia"/>
                <w:color w:val="000000"/>
              </w:rPr>
              <w:t>上述情況未考慮到的個案</w:t>
            </w:r>
          </w:p>
          <w:p w:rsidR="00056D6C" w:rsidRPr="000B639A" w:rsidRDefault="00056D6C" w:rsidP="00A00D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B639A">
              <w:rPr>
                <w:rFonts w:ascii="標楷體" w:eastAsia="標楷體" w:hAnsi="標楷體"/>
                <w:color w:val="000000"/>
              </w:rPr>
              <w:t>疾管署無規定</w:t>
            </w:r>
          </w:p>
        </w:tc>
      </w:tr>
    </w:tbl>
    <w:p w:rsidR="002F40E9" w:rsidRDefault="002F40E9">
      <w:pPr>
        <w:spacing w:line="432" w:lineRule="auto"/>
        <w:jc w:val="both"/>
      </w:pPr>
    </w:p>
    <w:sectPr w:rsidR="002F40E9" w:rsidSect="00056D6C">
      <w:pgSz w:w="11906" w:h="16838" w:code="9"/>
      <w:pgMar w:top="680" w:right="849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958" w:rsidRDefault="00BA1958" w:rsidP="006C751C">
      <w:r>
        <w:separator/>
      </w:r>
    </w:p>
  </w:endnote>
  <w:endnote w:type="continuationSeparator" w:id="0">
    <w:p w:rsidR="00BA1958" w:rsidRDefault="00BA1958" w:rsidP="006C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958" w:rsidRDefault="00BA1958" w:rsidP="006C751C">
      <w:r>
        <w:separator/>
      </w:r>
    </w:p>
  </w:footnote>
  <w:footnote w:type="continuationSeparator" w:id="0">
    <w:p w:rsidR="00BA1958" w:rsidRDefault="00BA1958" w:rsidP="006C7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27A95C"/>
    <w:multiLevelType w:val="hybridMultilevel"/>
    <w:tmpl w:val="E5FEC516"/>
    <w:lvl w:ilvl="0" w:tplc="918AF4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124A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65F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A3068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8A661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102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0168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44645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C0B1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D27E0735"/>
    <w:multiLevelType w:val="hybridMultilevel"/>
    <w:tmpl w:val="6A78D3C8"/>
    <w:lvl w:ilvl="0" w:tplc="153E367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BC0C8EF0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CE6CD84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 w:tplc="F754FDC4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E4F05D88">
      <w:start w:val="1"/>
      <w:numFmt w:val="decimal"/>
      <w:lvlText w:val="%5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5" w:tplc="B7C6C28C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6" w:tplc="F4B8B94E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7" w:tplc="904A0E98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 w:tplc="5428FA40">
      <w:start w:val="1"/>
      <w:numFmt w:val="decimal"/>
      <w:lvlText w:val="%9."/>
      <w:lvlJc w:val="left"/>
      <w:pPr>
        <w:tabs>
          <w:tab w:val="num" w:pos="4410"/>
        </w:tabs>
        <w:ind w:left="4410" w:hanging="360"/>
      </w:pPr>
      <w:rPr>
        <w:rFonts w:hint="default"/>
      </w:rPr>
    </w:lvl>
  </w:abstractNum>
  <w:abstractNum w:abstractNumId="2" w15:restartNumberingAfterBreak="0">
    <w:nsid w:val="09CD320F"/>
    <w:multiLevelType w:val="hybridMultilevel"/>
    <w:tmpl w:val="70D07702"/>
    <w:lvl w:ilvl="0" w:tplc="69FC7476">
      <w:start w:val="1"/>
      <w:numFmt w:val="taiwaneseCountingThousand"/>
      <w:lvlText w:val="%1、"/>
      <w:lvlJc w:val="left"/>
      <w:pPr>
        <w:ind w:left="1048" w:hanging="480"/>
      </w:pPr>
      <w:rPr>
        <w:rFonts w:eastAsia="標楷體" w:hint="eastAsia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1C22D625"/>
    <w:multiLevelType w:val="hybridMultilevel"/>
    <w:tmpl w:val="070A68AC"/>
    <w:lvl w:ilvl="0" w:tplc="28B049F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72E435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D94E3052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 w:tplc="2862AF08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CDCB116">
      <w:start w:val="1"/>
      <w:numFmt w:val="decimal"/>
      <w:lvlText w:val="%5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5" w:tplc="098A7774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6" w:tplc="2DF0D57E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7" w:tplc="C5B2EFFA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 w:tplc="D4D0EA44">
      <w:start w:val="1"/>
      <w:numFmt w:val="decimal"/>
      <w:lvlText w:val="%9."/>
      <w:lvlJc w:val="left"/>
      <w:pPr>
        <w:tabs>
          <w:tab w:val="num" w:pos="4410"/>
        </w:tabs>
        <w:ind w:left="441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E9"/>
    <w:rsid w:val="00056D6C"/>
    <w:rsid w:val="00204315"/>
    <w:rsid w:val="002739CA"/>
    <w:rsid w:val="002F40E9"/>
    <w:rsid w:val="00537353"/>
    <w:rsid w:val="006C751C"/>
    <w:rsid w:val="006F33E1"/>
    <w:rsid w:val="00963118"/>
    <w:rsid w:val="00A470A9"/>
    <w:rsid w:val="00A6732B"/>
    <w:rsid w:val="00BA1958"/>
    <w:rsid w:val="00C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24812"/>
  <w15:docId w15:val="{8BC8967A-7719-4294-B1D1-46801AB3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pPr>
      <w:spacing w:line="360" w:lineRule="auto"/>
      <w:outlineLvl w:val="0"/>
    </w:pPr>
    <w:rPr>
      <w:color w:val="000000"/>
      <w:sz w:val="48"/>
      <w:szCs w:val="48"/>
    </w:rPr>
  </w:style>
  <w:style w:type="paragraph" w:styleId="2">
    <w:name w:val="heading 2"/>
    <w:basedOn w:val="a"/>
    <w:pPr>
      <w:spacing w:line="360" w:lineRule="auto"/>
      <w:outlineLvl w:val="1"/>
    </w:pPr>
    <w:rPr>
      <w:color w:val="000000"/>
      <w:sz w:val="40"/>
      <w:szCs w:val="40"/>
    </w:rPr>
  </w:style>
  <w:style w:type="paragraph" w:styleId="3">
    <w:name w:val="heading 3"/>
    <w:basedOn w:val="a"/>
    <w:pPr>
      <w:spacing w:line="360" w:lineRule="auto"/>
      <w:outlineLvl w:val="2"/>
    </w:pPr>
    <w:rPr>
      <w:color w:val="000000"/>
      <w:sz w:val="32"/>
      <w:szCs w:val="32"/>
    </w:rPr>
  </w:style>
  <w:style w:type="paragraph" w:styleId="4">
    <w:name w:val="heading 4"/>
    <w:basedOn w:val="a"/>
    <w:pPr>
      <w:spacing w:line="360" w:lineRule="auto"/>
      <w:outlineLvl w:val="3"/>
    </w:pPr>
    <w:rPr>
      <w:color w:val="000000"/>
      <w:sz w:val="24"/>
      <w:szCs w:val="24"/>
    </w:rPr>
  </w:style>
  <w:style w:type="paragraph" w:styleId="5">
    <w:name w:val="heading 5"/>
    <w:basedOn w:val="a"/>
    <w:pPr>
      <w:spacing w:line="360" w:lineRule="auto"/>
      <w:outlineLvl w:val="4"/>
    </w:pPr>
    <w:rPr>
      <w:color w:val="55555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6C7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75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7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751C"/>
    <w:rPr>
      <w:sz w:val="20"/>
      <w:szCs w:val="20"/>
    </w:rPr>
  </w:style>
  <w:style w:type="paragraph" w:styleId="a8">
    <w:name w:val="List Paragraph"/>
    <w:basedOn w:val="a"/>
    <w:uiPriority w:val="34"/>
    <w:qFormat/>
    <w:rsid w:val="00056D6C"/>
    <w:pPr>
      <w:widowControl w:val="0"/>
      <w:ind w:leftChars="200" w:left="480"/>
    </w:pPr>
    <w:rPr>
      <w:rFonts w:ascii="Times New Roman" w:eastAsia="新細明體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1334</Characters>
  <Application>Microsoft Office Word</Application>
  <DocSecurity>0</DocSecurity>
  <Lines>11</Lines>
  <Paragraphs>3</Paragraphs>
  <ScaleCrop>false</ScaleCrop>
  <Manager/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王寵皓</dc:creator>
  <cp:keywords/>
  <dc:description/>
  <cp:lastModifiedBy>王寵皓</cp:lastModifiedBy>
  <cp:revision>2</cp:revision>
  <dcterms:created xsi:type="dcterms:W3CDTF">2020-08-11T05:43:00Z</dcterms:created>
  <dcterms:modified xsi:type="dcterms:W3CDTF">2020-08-11T05:43:00Z</dcterms:modified>
  <cp:category/>
</cp:coreProperties>
</file>