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D2" w:rsidRPr="004D3FD2" w:rsidRDefault="004D3FD2" w:rsidP="004D3FD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D3FD2">
        <w:rPr>
          <w:rFonts w:hint="eastAsia"/>
          <w:b/>
          <w:sz w:val="36"/>
          <w:szCs w:val="36"/>
        </w:rPr>
        <w:t>核能研究所會計憑證調案申請流程</w:t>
      </w:r>
    </w:p>
    <w:p w:rsidR="0045493B" w:rsidRPr="004D3FD2" w:rsidRDefault="00F936B0" w:rsidP="004D3FD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8EC20" wp14:editId="2E977998">
                <wp:simplePos x="0" y="0"/>
                <wp:positionH relativeFrom="column">
                  <wp:posOffset>-144145</wp:posOffset>
                </wp:positionH>
                <wp:positionV relativeFrom="paragraph">
                  <wp:posOffset>4740910</wp:posOffset>
                </wp:positionV>
                <wp:extent cx="5595620" cy="1252855"/>
                <wp:effectExtent l="0" t="0" r="24130" b="23495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12528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3FD2" w:rsidRDefault="004D3FD2" w:rsidP="004D3F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主辦會計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426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調閱(影印)調案單位主管案件，</w:t>
                            </w:r>
                            <w:r w:rsidR="00F71D8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應經主辦會計核准。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426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調閱(影印)非主管案件及借出案件，由主辦會計核章。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" o:spid="_x0000_s1026" style="position:absolute;margin-left:-11.35pt;margin-top:373.3pt;width:440.6pt;height:9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" fillcolor="window" strokecolor="#002060" strokeweight="2pt">
                <v:textbox>
                  <w:txbxContent>
                    <w:p w:rsidR="004D3FD2" w:rsidRDefault="004D3FD2" w:rsidP="004D3F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主辦會計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426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調閱(影印)調案單位主管案件，</w:t>
                      </w:r>
                      <w:r w:rsidR="00F71D8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應經主辦會計核准。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426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調閱(影印)非主管案件及借出案件，由主辦會計核章。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389F" wp14:editId="2851E921">
                <wp:simplePos x="0" y="0"/>
                <wp:positionH relativeFrom="column">
                  <wp:posOffset>-76199</wp:posOffset>
                </wp:positionH>
                <wp:positionV relativeFrom="paragraph">
                  <wp:posOffset>169333</wp:posOffset>
                </wp:positionV>
                <wp:extent cx="5528310" cy="1388110"/>
                <wp:effectExtent l="0" t="0" r="15240" b="2159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3881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D2" w:rsidRDefault="004D3FD2" w:rsidP="004D3F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調案</w:t>
                            </w:r>
                            <w:r w:rsidRPr="004D3FD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單位提出調案申請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填寫申請單。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調案人及單位主管核章。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調閱(影印)非調案單位主管案件，應會請該案件主管單位同意。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7" style="position:absolute;margin-left:-6pt;margin-top:13.35pt;width:435.3pt;height:10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" fillcolor="white [3201]" strokecolor="#002060" strokeweight="2pt">
                <v:textbox>
                  <w:txbxContent>
                    <w:p w:rsidR="004D3FD2" w:rsidRDefault="004D3FD2" w:rsidP="004D3F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調案</w:t>
                      </w:r>
                      <w:r w:rsidRPr="004D3FD2">
                        <w:rPr>
                          <w:rFonts w:hint="eastAsia"/>
                          <w:b/>
                          <w:sz w:val="32"/>
                          <w:szCs w:val="32"/>
                        </w:rPr>
                        <w:t>單位提出調案申請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填寫申請單。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調案人及單位主管核章。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調閱(影印)</w:t>
                      </w:r>
                      <w:proofErr w:type="gramStart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非調案</w:t>
                      </w:r>
                      <w:proofErr w:type="gramEnd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單位主管案件</w:t>
                      </w:r>
                      <w:bookmarkStart w:id="1" w:name="_GoBack"/>
                      <w:bookmarkEnd w:id="1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，應會請該案件主管單位同意。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6967C2" wp14:editId="0BBE7657">
                <wp:simplePos x="0" y="0"/>
                <wp:positionH relativeFrom="column">
                  <wp:posOffset>-143933</wp:posOffset>
                </wp:positionH>
                <wp:positionV relativeFrom="paragraph">
                  <wp:posOffset>6934200</wp:posOffset>
                </wp:positionV>
                <wp:extent cx="5528310" cy="1913467"/>
                <wp:effectExtent l="0" t="0" r="15240" b="1079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913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3FD2" w:rsidRDefault="004D3FD2" w:rsidP="004D3F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機關首長</w:t>
                            </w:r>
                          </w:p>
                          <w:p w:rsidR="00F936B0" w:rsidRPr="00F71D84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426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71D8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調閱(影印)非主管案件，</w:t>
                            </w:r>
                            <w:r w:rsidR="00F71D84" w:rsidRPr="00F71D8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應送會承辦業務主管同意，並</w:t>
                            </w:r>
                            <w:r w:rsidR="00F936B0" w:rsidRPr="00F71D8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經機關首長核准。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426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司法、審計、檢察、調查或稅務機關依法律規定</w:t>
                            </w:r>
                            <w:r w:rsidR="00F71D8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調閱(影印)、或</w:t>
                            </w: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借調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會計憑證原件者</w:t>
                            </w: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，應經機關首長</w:t>
                            </w:r>
                            <w:r w:rsidR="00F936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核准</w:t>
                            </w: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8" o:spid="_x0000_s1028" style="position:absolute;margin-left:-11.35pt;margin-top:546pt;width:435.3pt;height:1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" fillcolor="window" strokecolor="#002060" strokeweight="2pt">
                <v:textbox>
                  <w:txbxContent>
                    <w:p w:rsidR="004D3FD2" w:rsidRDefault="004D3FD2" w:rsidP="004D3F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機關首長</w:t>
                      </w:r>
                    </w:p>
                    <w:p w:rsidR="00F936B0" w:rsidRPr="00F71D84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426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71D8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調閱(影印)非主管案件，</w:t>
                      </w:r>
                      <w:r w:rsidR="00F71D84" w:rsidRPr="00F71D8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應送會承辦業務主管同意，並</w:t>
                      </w:r>
                      <w:r w:rsidR="00F936B0" w:rsidRPr="00F71D8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經機關首長核准。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426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司法、審計、檢察、調查或稅務機關依法律規定</w:t>
                      </w:r>
                      <w:r w:rsidR="00F71D8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調閱(影印)、或</w:t>
                      </w: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借調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會計憑證原件者</w:t>
                      </w: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，應經機關首長</w:t>
                      </w:r>
                      <w:r w:rsidR="00F936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核准</w:t>
                      </w: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E9A8F" wp14:editId="250C2735">
                <wp:simplePos x="0" y="0"/>
                <wp:positionH relativeFrom="column">
                  <wp:posOffset>2251075</wp:posOffset>
                </wp:positionH>
                <wp:positionV relativeFrom="paragraph">
                  <wp:posOffset>5992495</wp:posOffset>
                </wp:positionV>
                <wp:extent cx="821055" cy="880745"/>
                <wp:effectExtent l="19050" t="0" r="17145" b="33655"/>
                <wp:wrapNone/>
                <wp:docPr id="7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8807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7" o:spid="_x0000_s1026" type="#_x0000_t67" style="position:absolute;margin-left:177.25pt;margin-top:471.85pt;width:64.65pt;height:6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" adj="11532" fillcolor="window" strokecolor="#0020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B7019" wp14:editId="0D881E11">
                <wp:simplePos x="0" y="0"/>
                <wp:positionH relativeFrom="column">
                  <wp:posOffset>2251075</wp:posOffset>
                </wp:positionH>
                <wp:positionV relativeFrom="paragraph">
                  <wp:posOffset>3859530</wp:posOffset>
                </wp:positionV>
                <wp:extent cx="821055" cy="880745"/>
                <wp:effectExtent l="19050" t="0" r="17145" b="33655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88074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 6" o:spid="_x0000_s1026" type="#_x0000_t67" style="position:absolute;margin-left:177.25pt;margin-top:303.9pt;width:64.65pt;height:6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" adj="11532" fillcolor="window" strokecolor="#0020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62162" wp14:editId="326B70B6">
                <wp:simplePos x="0" y="0"/>
                <wp:positionH relativeFrom="column">
                  <wp:posOffset>-76200</wp:posOffset>
                </wp:positionH>
                <wp:positionV relativeFrom="paragraph">
                  <wp:posOffset>2429933</wp:posOffset>
                </wp:positionV>
                <wp:extent cx="5528310" cy="1430867"/>
                <wp:effectExtent l="0" t="0" r="15240" b="1714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4308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3FD2" w:rsidRDefault="004D3FD2" w:rsidP="004D3FD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主計室審核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審核調案內容。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依調案明細查填傳票編號並核章。</w:t>
                            </w:r>
                          </w:p>
                          <w:p w:rsidR="004D3FD2" w:rsidRPr="004D3FD2" w:rsidRDefault="004D3FD2" w:rsidP="004D3FD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D3F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會計憑證管理人查填會計憑證櫃號/箱號、冊數並核章。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9" style="position:absolute;margin-left:-6pt;margin-top:191.35pt;width:435.3pt;height:1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" fillcolor="window" strokecolor="#002060" strokeweight="2pt">
                <v:textbox>
                  <w:txbxContent>
                    <w:p w:rsidR="004D3FD2" w:rsidRDefault="004D3FD2" w:rsidP="004D3FD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主計室審核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審核調案內容。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依調案明細查填傳票編號並核章。</w:t>
                      </w:r>
                    </w:p>
                    <w:p w:rsidR="004D3FD2" w:rsidRPr="004D3FD2" w:rsidRDefault="004D3FD2" w:rsidP="004D3FD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spacing w:line="240" w:lineRule="atLeast"/>
                        <w:ind w:leftChars="0" w:left="284" w:hanging="28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會計憑證</w:t>
                      </w:r>
                      <w:proofErr w:type="gramStart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管理人查填會計</w:t>
                      </w:r>
                      <w:proofErr w:type="gramEnd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憑證櫃號/</w:t>
                      </w:r>
                      <w:proofErr w:type="gramStart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箱號</w:t>
                      </w:r>
                      <w:proofErr w:type="gramEnd"/>
                      <w:r w:rsidRPr="004D3F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、冊數並核章。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FD43A" wp14:editId="660D944D">
                <wp:simplePos x="0" y="0"/>
                <wp:positionH relativeFrom="column">
                  <wp:posOffset>2251075</wp:posOffset>
                </wp:positionH>
                <wp:positionV relativeFrom="paragraph">
                  <wp:posOffset>1557020</wp:posOffset>
                </wp:positionV>
                <wp:extent cx="821055" cy="880745"/>
                <wp:effectExtent l="19050" t="0" r="17145" b="33655"/>
                <wp:wrapNone/>
                <wp:docPr id="2" name="向下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88074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 2" o:spid="_x0000_s1026" type="#_x0000_t67" style="position:absolute;margin-left:177.25pt;margin-top:122.6pt;width:64.65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" adj="11532" fillcolor="white [3212]" strokecolor="#002060" strokeweight="2pt"/>
            </w:pict>
          </mc:Fallback>
        </mc:AlternateContent>
      </w:r>
    </w:p>
    <w:sectPr w:rsidR="0045493B" w:rsidRPr="004D3F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FE" w:rsidRDefault="005034FE" w:rsidP="00F71D84">
      <w:r>
        <w:separator/>
      </w:r>
    </w:p>
  </w:endnote>
  <w:endnote w:type="continuationSeparator" w:id="0">
    <w:p w:rsidR="005034FE" w:rsidRDefault="005034FE" w:rsidP="00F7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FE" w:rsidRDefault="005034FE" w:rsidP="00F71D84">
      <w:r>
        <w:separator/>
      </w:r>
    </w:p>
  </w:footnote>
  <w:footnote w:type="continuationSeparator" w:id="0">
    <w:p w:rsidR="005034FE" w:rsidRDefault="005034FE" w:rsidP="00F7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808"/>
    <w:multiLevelType w:val="hybridMultilevel"/>
    <w:tmpl w:val="69C2A53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E2B5942"/>
    <w:multiLevelType w:val="hybridMultilevel"/>
    <w:tmpl w:val="1B60A666"/>
    <w:lvl w:ilvl="0" w:tplc="04090001">
      <w:start w:val="1"/>
      <w:numFmt w:val="bullet"/>
      <w:lvlText w:val=""/>
      <w:lvlJc w:val="left"/>
      <w:pPr>
        <w:ind w:left="29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13" w:hanging="480"/>
      </w:pPr>
      <w:rPr>
        <w:rFonts w:ascii="Wingdings" w:hAnsi="Wingdings" w:hint="default"/>
      </w:rPr>
    </w:lvl>
  </w:abstractNum>
  <w:abstractNum w:abstractNumId="2">
    <w:nsid w:val="66B618C0"/>
    <w:multiLevelType w:val="hybridMultilevel"/>
    <w:tmpl w:val="58EA960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2"/>
    <w:rsid w:val="0045493B"/>
    <w:rsid w:val="004D3FD2"/>
    <w:rsid w:val="005034FE"/>
    <w:rsid w:val="006F60E0"/>
    <w:rsid w:val="00C22A80"/>
    <w:rsid w:val="00E322B4"/>
    <w:rsid w:val="00F71D84"/>
    <w:rsid w:val="00F9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1D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1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1D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1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蕭宇君</dc:creator>
  <cp:lastModifiedBy>馬美玉</cp:lastModifiedBy>
  <cp:revision>2</cp:revision>
  <cp:lastPrinted>2019-07-04T01:02:00Z</cp:lastPrinted>
  <dcterms:created xsi:type="dcterms:W3CDTF">2019-07-05T09:25:00Z</dcterms:created>
  <dcterms:modified xsi:type="dcterms:W3CDTF">2019-07-05T09:25:00Z</dcterms:modified>
</cp:coreProperties>
</file>