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695" w:rsidRPr="00274018" w:rsidRDefault="00744695" w:rsidP="00EB0909">
      <w:pPr>
        <w:spacing w:line="500" w:lineRule="exact"/>
        <w:ind w:rightChars="-136" w:right="-326"/>
        <w:rPr>
          <w:rFonts w:ascii="標楷體" w:eastAsia="標楷體" w:hAnsi="標楷體"/>
          <w:b/>
          <w:sz w:val="40"/>
          <w:szCs w:val="40"/>
        </w:rPr>
      </w:pPr>
      <w:bookmarkStart w:id="0" w:name="_GoBack"/>
      <w:r w:rsidRPr="00274018">
        <w:rPr>
          <w:rFonts w:ascii="標楷體" w:eastAsia="標楷體" w:hAnsi="標楷體" w:hint="eastAsia"/>
          <w:b/>
          <w:sz w:val="40"/>
          <w:szCs w:val="40"/>
        </w:rPr>
        <w:t>行政院所屬各機關中長程</w:t>
      </w:r>
      <w:r w:rsidR="00514677" w:rsidRPr="00274018">
        <w:rPr>
          <w:rFonts w:ascii="標楷體" w:eastAsia="標楷體" w:hAnsi="標楷體" w:hint="eastAsia"/>
          <w:b/>
          <w:sz w:val="40"/>
          <w:szCs w:val="40"/>
        </w:rPr>
        <w:t>個案</w:t>
      </w:r>
      <w:r w:rsidRPr="00274018">
        <w:rPr>
          <w:rFonts w:ascii="標楷體" w:eastAsia="標楷體" w:hAnsi="標楷體" w:hint="eastAsia"/>
          <w:b/>
          <w:sz w:val="40"/>
          <w:szCs w:val="40"/>
        </w:rPr>
        <w:t>計畫編審要點</w:t>
      </w:r>
      <w:bookmarkEnd w:id="0"/>
    </w:p>
    <w:p w:rsidR="00514677" w:rsidRPr="00274018" w:rsidRDefault="00514677" w:rsidP="00010C5D">
      <w:pPr>
        <w:spacing w:line="400" w:lineRule="exact"/>
        <w:ind w:hanging="215"/>
        <w:jc w:val="right"/>
        <w:rPr>
          <w:rFonts w:eastAsia="標楷體"/>
          <w:kern w:val="0"/>
          <w:sz w:val="22"/>
          <w:szCs w:val="22"/>
        </w:rPr>
      </w:pPr>
      <w:smartTag w:uri="urn:schemas-microsoft-com:office:smarttags" w:element="chsdate">
        <w:smartTagPr>
          <w:attr w:name="Year" w:val="1997"/>
          <w:attr w:name="Month" w:val="11"/>
          <w:attr w:name="Day" w:val="18"/>
          <w:attr w:name="IsLunarDate" w:val="False"/>
          <w:attr w:name="IsROCDate" w:val="False"/>
        </w:smartTagPr>
        <w:r w:rsidRPr="00274018">
          <w:rPr>
            <w:rFonts w:eastAsia="標楷體"/>
            <w:kern w:val="0"/>
            <w:sz w:val="22"/>
            <w:szCs w:val="22"/>
          </w:rPr>
          <w:t>97</w:t>
        </w:r>
        <w:r w:rsidRPr="00274018">
          <w:rPr>
            <w:rFonts w:eastAsia="標楷體" w:hAnsi="標楷體"/>
            <w:kern w:val="0"/>
            <w:sz w:val="22"/>
            <w:szCs w:val="22"/>
          </w:rPr>
          <w:t>年</w:t>
        </w:r>
        <w:r w:rsidRPr="00274018">
          <w:rPr>
            <w:rFonts w:eastAsia="標楷體"/>
            <w:kern w:val="0"/>
            <w:sz w:val="22"/>
            <w:szCs w:val="22"/>
          </w:rPr>
          <w:t>11</w:t>
        </w:r>
        <w:r w:rsidRPr="00274018">
          <w:rPr>
            <w:rFonts w:eastAsia="標楷體" w:hAnsi="標楷體"/>
            <w:kern w:val="0"/>
            <w:sz w:val="22"/>
            <w:szCs w:val="22"/>
          </w:rPr>
          <w:t>月</w:t>
        </w:r>
        <w:r w:rsidRPr="00274018">
          <w:rPr>
            <w:rFonts w:eastAsia="標楷體"/>
            <w:kern w:val="0"/>
            <w:sz w:val="22"/>
            <w:szCs w:val="22"/>
          </w:rPr>
          <w:t>18</w:t>
        </w:r>
        <w:r w:rsidRPr="00274018">
          <w:rPr>
            <w:rFonts w:eastAsia="標楷體" w:hAnsi="標楷體"/>
            <w:kern w:val="0"/>
            <w:sz w:val="22"/>
            <w:szCs w:val="22"/>
          </w:rPr>
          <w:t>日</w:t>
        </w:r>
      </w:smartTag>
      <w:r w:rsidRPr="00274018">
        <w:rPr>
          <w:rFonts w:eastAsia="標楷體" w:hAnsi="標楷體"/>
          <w:kern w:val="0"/>
          <w:sz w:val="22"/>
          <w:szCs w:val="22"/>
        </w:rPr>
        <w:t>行政院院授研綜字第</w:t>
      </w:r>
      <w:r w:rsidRPr="00274018">
        <w:rPr>
          <w:rFonts w:eastAsia="標楷體"/>
          <w:kern w:val="0"/>
          <w:sz w:val="22"/>
          <w:szCs w:val="22"/>
        </w:rPr>
        <w:t>0972260980</w:t>
      </w:r>
      <w:r w:rsidRPr="00274018">
        <w:rPr>
          <w:rFonts w:eastAsia="標楷體" w:hAnsi="標楷體"/>
          <w:kern w:val="0"/>
          <w:sz w:val="22"/>
          <w:szCs w:val="22"/>
        </w:rPr>
        <w:t>號函</w:t>
      </w:r>
      <w:r w:rsidR="00E11ADF" w:rsidRPr="00274018">
        <w:rPr>
          <w:rFonts w:eastAsia="標楷體" w:hAnsi="標楷體"/>
          <w:kern w:val="0"/>
          <w:sz w:val="22"/>
          <w:szCs w:val="22"/>
        </w:rPr>
        <w:t>訂定</w:t>
      </w:r>
      <w:r w:rsidR="009B0CDA" w:rsidRPr="00274018">
        <w:rPr>
          <w:rFonts w:eastAsia="標楷體" w:hAnsi="標楷體" w:hint="eastAsia"/>
          <w:kern w:val="0"/>
          <w:sz w:val="22"/>
          <w:szCs w:val="22"/>
        </w:rPr>
        <w:t>，並自</w:t>
      </w:r>
      <w:smartTag w:uri="urn:schemas-microsoft-com:office:smarttags" w:element="chsdate">
        <w:smartTagPr>
          <w:attr w:name="Year" w:val="1998"/>
          <w:attr w:name="Month" w:val="1"/>
          <w:attr w:name="Day" w:val="1"/>
          <w:attr w:name="IsLunarDate" w:val="False"/>
          <w:attr w:name="IsROCDate" w:val="False"/>
        </w:smartTagPr>
        <w:r w:rsidR="009B0CDA" w:rsidRPr="00274018">
          <w:rPr>
            <w:rFonts w:eastAsia="標楷體" w:hAnsi="標楷體" w:hint="eastAsia"/>
            <w:kern w:val="0"/>
            <w:sz w:val="22"/>
            <w:szCs w:val="22"/>
          </w:rPr>
          <w:t>98</w:t>
        </w:r>
        <w:r w:rsidR="009B0CDA" w:rsidRPr="00274018">
          <w:rPr>
            <w:rFonts w:eastAsia="標楷體" w:hAnsi="標楷體" w:hint="eastAsia"/>
            <w:kern w:val="0"/>
            <w:sz w:val="22"/>
            <w:szCs w:val="22"/>
          </w:rPr>
          <w:t>年</w:t>
        </w:r>
        <w:r w:rsidR="009B0CDA" w:rsidRPr="00274018">
          <w:rPr>
            <w:rFonts w:eastAsia="標楷體" w:hAnsi="標楷體" w:hint="eastAsia"/>
            <w:kern w:val="0"/>
            <w:sz w:val="22"/>
            <w:szCs w:val="22"/>
          </w:rPr>
          <w:t>1</w:t>
        </w:r>
        <w:r w:rsidR="009B0CDA" w:rsidRPr="00274018">
          <w:rPr>
            <w:rFonts w:eastAsia="標楷體" w:hAnsi="標楷體" w:hint="eastAsia"/>
            <w:kern w:val="0"/>
            <w:sz w:val="22"/>
            <w:szCs w:val="22"/>
          </w:rPr>
          <w:t>月</w:t>
        </w:r>
        <w:r w:rsidR="009B0CDA" w:rsidRPr="00274018">
          <w:rPr>
            <w:rFonts w:eastAsia="標楷體" w:hAnsi="標楷體" w:hint="eastAsia"/>
            <w:kern w:val="0"/>
            <w:sz w:val="22"/>
            <w:szCs w:val="22"/>
          </w:rPr>
          <w:t>1</w:t>
        </w:r>
        <w:r w:rsidR="009B0CDA" w:rsidRPr="00274018">
          <w:rPr>
            <w:rFonts w:eastAsia="標楷體" w:hAnsi="標楷體" w:hint="eastAsia"/>
            <w:kern w:val="0"/>
            <w:sz w:val="22"/>
            <w:szCs w:val="22"/>
          </w:rPr>
          <w:t>日</w:t>
        </w:r>
      </w:smartTag>
      <w:r w:rsidR="009B0CDA" w:rsidRPr="00274018">
        <w:rPr>
          <w:rFonts w:eastAsia="標楷體" w:hAnsi="標楷體" w:hint="eastAsia"/>
          <w:kern w:val="0"/>
          <w:sz w:val="22"/>
          <w:szCs w:val="22"/>
        </w:rPr>
        <w:t>生效</w:t>
      </w:r>
    </w:p>
    <w:p w:rsidR="00514677" w:rsidRPr="00274018" w:rsidRDefault="00514677" w:rsidP="00010C5D">
      <w:pPr>
        <w:spacing w:line="400" w:lineRule="exact"/>
        <w:ind w:hanging="215"/>
        <w:jc w:val="right"/>
        <w:rPr>
          <w:rFonts w:eastAsia="標楷體" w:hAnsi="標楷體"/>
          <w:kern w:val="0"/>
          <w:sz w:val="22"/>
          <w:szCs w:val="22"/>
        </w:rPr>
      </w:pPr>
      <w:smartTag w:uri="urn:schemas-microsoft-com:office:smarttags" w:element="chsdate">
        <w:smartTagPr>
          <w:attr w:name="Year" w:val="1998"/>
          <w:attr w:name="Month" w:val="4"/>
          <w:attr w:name="Day" w:val="17"/>
          <w:attr w:name="IsLunarDate" w:val="False"/>
          <w:attr w:name="IsROCDate" w:val="False"/>
        </w:smartTagPr>
        <w:r w:rsidRPr="00274018">
          <w:rPr>
            <w:rFonts w:eastAsia="標楷體"/>
            <w:kern w:val="0"/>
            <w:sz w:val="22"/>
            <w:szCs w:val="22"/>
          </w:rPr>
          <w:t>98</w:t>
        </w:r>
        <w:r w:rsidRPr="00274018">
          <w:rPr>
            <w:rFonts w:eastAsia="標楷體" w:hAnsi="標楷體"/>
            <w:kern w:val="0"/>
            <w:sz w:val="22"/>
            <w:szCs w:val="22"/>
          </w:rPr>
          <w:t>年</w:t>
        </w:r>
        <w:r w:rsidR="00EB0909" w:rsidRPr="00274018">
          <w:rPr>
            <w:rFonts w:eastAsia="標楷體"/>
            <w:kern w:val="0"/>
            <w:sz w:val="22"/>
            <w:szCs w:val="22"/>
          </w:rPr>
          <w:t>4</w:t>
        </w:r>
        <w:r w:rsidRPr="00274018">
          <w:rPr>
            <w:rFonts w:eastAsia="標楷體" w:hAnsi="標楷體"/>
            <w:kern w:val="0"/>
            <w:sz w:val="22"/>
            <w:szCs w:val="22"/>
          </w:rPr>
          <w:t>月</w:t>
        </w:r>
        <w:r w:rsidR="00EB0909" w:rsidRPr="00274018">
          <w:rPr>
            <w:rFonts w:eastAsia="標楷體"/>
            <w:kern w:val="0"/>
            <w:sz w:val="22"/>
            <w:szCs w:val="22"/>
          </w:rPr>
          <w:t>17</w:t>
        </w:r>
        <w:r w:rsidRPr="00274018">
          <w:rPr>
            <w:rFonts w:eastAsia="標楷體" w:hAnsi="標楷體"/>
            <w:kern w:val="0"/>
            <w:sz w:val="22"/>
            <w:szCs w:val="22"/>
          </w:rPr>
          <w:t>日</w:t>
        </w:r>
      </w:smartTag>
      <w:r w:rsidRPr="00274018">
        <w:rPr>
          <w:rFonts w:eastAsia="標楷體" w:hAnsi="標楷體"/>
          <w:kern w:val="0"/>
          <w:sz w:val="22"/>
          <w:szCs w:val="22"/>
        </w:rPr>
        <w:t>行政院院授研綜字第</w:t>
      </w:r>
      <w:r w:rsidR="00EB0909" w:rsidRPr="00274018">
        <w:rPr>
          <w:rStyle w:val="dialogtext1"/>
          <w:rFonts w:ascii="Times New Roman" w:hAnsi="Times New Roman"/>
          <w:color w:val="auto"/>
          <w:sz w:val="22"/>
          <w:szCs w:val="22"/>
        </w:rPr>
        <w:t>09822604301</w:t>
      </w:r>
      <w:r w:rsidRPr="00274018">
        <w:rPr>
          <w:rFonts w:eastAsia="標楷體" w:hAnsi="標楷體"/>
          <w:kern w:val="0"/>
          <w:sz w:val="22"/>
          <w:szCs w:val="22"/>
        </w:rPr>
        <w:t>號函修正</w:t>
      </w:r>
    </w:p>
    <w:p w:rsidR="00E93BDE" w:rsidRPr="00274018" w:rsidRDefault="00E93BDE" w:rsidP="00E93BDE">
      <w:pPr>
        <w:spacing w:line="400" w:lineRule="exact"/>
        <w:ind w:hanging="215"/>
        <w:jc w:val="right"/>
        <w:rPr>
          <w:rFonts w:eastAsia="標楷體" w:hAnsi="標楷體"/>
          <w:kern w:val="0"/>
          <w:sz w:val="22"/>
          <w:szCs w:val="22"/>
        </w:rPr>
      </w:pPr>
      <w:smartTag w:uri="urn:schemas-microsoft-com:office:smarttags" w:element="chsdate">
        <w:smartTagPr>
          <w:attr w:name="Year" w:val="1998"/>
          <w:attr w:name="Month" w:val="9"/>
          <w:attr w:name="Day" w:val="30"/>
          <w:attr w:name="IsLunarDate" w:val="False"/>
          <w:attr w:name="IsROCDate" w:val="False"/>
        </w:smartTagPr>
        <w:r w:rsidRPr="00274018">
          <w:rPr>
            <w:rFonts w:eastAsia="標楷體"/>
            <w:kern w:val="0"/>
            <w:sz w:val="22"/>
            <w:szCs w:val="22"/>
          </w:rPr>
          <w:t>98</w:t>
        </w:r>
        <w:r w:rsidRPr="00274018">
          <w:rPr>
            <w:rFonts w:eastAsia="標楷體" w:hAnsi="標楷體"/>
            <w:kern w:val="0"/>
            <w:sz w:val="22"/>
            <w:szCs w:val="22"/>
          </w:rPr>
          <w:t>年</w:t>
        </w:r>
        <w:r w:rsidRPr="00274018">
          <w:rPr>
            <w:rFonts w:eastAsia="標楷體" w:hint="eastAsia"/>
            <w:kern w:val="0"/>
            <w:sz w:val="22"/>
            <w:szCs w:val="22"/>
          </w:rPr>
          <w:t>9</w:t>
        </w:r>
        <w:r w:rsidRPr="00274018">
          <w:rPr>
            <w:rFonts w:eastAsia="標楷體" w:hAnsi="標楷體"/>
            <w:kern w:val="0"/>
            <w:sz w:val="22"/>
            <w:szCs w:val="22"/>
          </w:rPr>
          <w:t>月</w:t>
        </w:r>
        <w:r w:rsidRPr="00274018">
          <w:rPr>
            <w:rFonts w:eastAsia="標楷體" w:hAnsi="標楷體" w:hint="eastAsia"/>
            <w:kern w:val="0"/>
            <w:sz w:val="22"/>
            <w:szCs w:val="22"/>
          </w:rPr>
          <w:t>30</w:t>
        </w:r>
        <w:r w:rsidRPr="00274018">
          <w:rPr>
            <w:rFonts w:eastAsia="標楷體" w:hAnsi="標楷體"/>
            <w:kern w:val="0"/>
            <w:sz w:val="22"/>
            <w:szCs w:val="22"/>
          </w:rPr>
          <w:t>日</w:t>
        </w:r>
      </w:smartTag>
      <w:r w:rsidRPr="00274018">
        <w:rPr>
          <w:rFonts w:eastAsia="標楷體" w:hAnsi="標楷體"/>
          <w:kern w:val="0"/>
          <w:sz w:val="22"/>
          <w:szCs w:val="22"/>
        </w:rPr>
        <w:t>行政院院授研綜字第</w:t>
      </w:r>
      <w:r w:rsidRPr="00274018">
        <w:rPr>
          <w:rStyle w:val="dialogtext1"/>
          <w:rFonts w:ascii="Times New Roman" w:hAnsi="Times New Roman"/>
          <w:color w:val="auto"/>
          <w:sz w:val="22"/>
          <w:szCs w:val="22"/>
        </w:rPr>
        <w:t>098</w:t>
      </w:r>
      <w:r w:rsidRPr="00274018">
        <w:rPr>
          <w:rStyle w:val="dialogtext1"/>
          <w:rFonts w:ascii="Times New Roman" w:hAnsi="Times New Roman" w:hint="eastAsia"/>
          <w:color w:val="auto"/>
          <w:sz w:val="22"/>
          <w:szCs w:val="22"/>
        </w:rPr>
        <w:t>2261366</w:t>
      </w:r>
      <w:r w:rsidRPr="00274018">
        <w:rPr>
          <w:rFonts w:eastAsia="標楷體" w:hAnsi="標楷體"/>
          <w:kern w:val="0"/>
          <w:sz w:val="22"/>
          <w:szCs w:val="22"/>
        </w:rPr>
        <w:t>號函修正</w:t>
      </w:r>
    </w:p>
    <w:p w:rsidR="0006588F" w:rsidRPr="00274018" w:rsidRDefault="0006588F" w:rsidP="0006588F">
      <w:pPr>
        <w:spacing w:line="400" w:lineRule="exact"/>
        <w:ind w:hanging="215"/>
        <w:jc w:val="right"/>
        <w:rPr>
          <w:rFonts w:eastAsia="標楷體"/>
          <w:kern w:val="0"/>
          <w:sz w:val="22"/>
          <w:szCs w:val="22"/>
        </w:rPr>
      </w:pPr>
      <w:r w:rsidRPr="00274018">
        <w:rPr>
          <w:rFonts w:eastAsia="標楷體" w:hint="eastAsia"/>
          <w:kern w:val="0"/>
          <w:sz w:val="22"/>
          <w:szCs w:val="22"/>
        </w:rPr>
        <w:t>103</w:t>
      </w:r>
      <w:r w:rsidRPr="00274018">
        <w:rPr>
          <w:rFonts w:eastAsia="標楷體"/>
          <w:kern w:val="0"/>
          <w:sz w:val="22"/>
          <w:szCs w:val="22"/>
        </w:rPr>
        <w:t>年</w:t>
      </w:r>
      <w:r w:rsidR="001C04B9" w:rsidRPr="00274018">
        <w:rPr>
          <w:rFonts w:eastAsia="標楷體" w:hint="eastAsia"/>
          <w:kern w:val="0"/>
          <w:sz w:val="22"/>
          <w:szCs w:val="22"/>
        </w:rPr>
        <w:t>9</w:t>
      </w:r>
      <w:r w:rsidRPr="00274018">
        <w:rPr>
          <w:rFonts w:eastAsia="標楷體"/>
          <w:kern w:val="0"/>
          <w:sz w:val="22"/>
          <w:szCs w:val="22"/>
        </w:rPr>
        <w:t>月</w:t>
      </w:r>
      <w:r w:rsidR="001C04B9" w:rsidRPr="00274018">
        <w:rPr>
          <w:rFonts w:eastAsia="標楷體" w:hint="eastAsia"/>
          <w:kern w:val="0"/>
          <w:sz w:val="22"/>
          <w:szCs w:val="22"/>
        </w:rPr>
        <w:t>26</w:t>
      </w:r>
      <w:r w:rsidRPr="00274018">
        <w:rPr>
          <w:rFonts w:eastAsia="標楷體"/>
          <w:kern w:val="0"/>
          <w:sz w:val="22"/>
          <w:szCs w:val="22"/>
        </w:rPr>
        <w:t>日行政院</w:t>
      </w:r>
      <w:r w:rsidR="001C04B9" w:rsidRPr="00274018">
        <w:rPr>
          <w:rFonts w:eastAsia="標楷體" w:hint="eastAsia"/>
          <w:kern w:val="0"/>
          <w:sz w:val="22"/>
          <w:szCs w:val="22"/>
        </w:rPr>
        <w:t>院授發綜</w:t>
      </w:r>
      <w:r w:rsidR="006E5BBF" w:rsidRPr="00274018">
        <w:rPr>
          <w:rFonts w:eastAsia="標楷體"/>
          <w:kern w:val="0"/>
          <w:sz w:val="22"/>
          <w:szCs w:val="22"/>
        </w:rPr>
        <w:t>字</w:t>
      </w:r>
      <w:r w:rsidRPr="00274018">
        <w:rPr>
          <w:rFonts w:eastAsia="標楷體"/>
          <w:kern w:val="0"/>
          <w:sz w:val="22"/>
          <w:szCs w:val="22"/>
        </w:rPr>
        <w:t>第</w:t>
      </w:r>
      <w:r w:rsidR="001C04B9" w:rsidRPr="00274018">
        <w:rPr>
          <w:rFonts w:eastAsia="標楷體" w:hint="eastAsia"/>
          <w:kern w:val="0"/>
          <w:sz w:val="22"/>
          <w:szCs w:val="22"/>
        </w:rPr>
        <w:t>1030801048</w:t>
      </w:r>
      <w:r w:rsidRPr="00274018">
        <w:rPr>
          <w:rFonts w:eastAsia="標楷體"/>
          <w:kern w:val="0"/>
          <w:sz w:val="22"/>
          <w:szCs w:val="22"/>
        </w:rPr>
        <w:t>號函修正</w:t>
      </w:r>
    </w:p>
    <w:p w:rsidR="00AA2A9F" w:rsidRPr="00274018" w:rsidRDefault="00AA2A9F" w:rsidP="00AA2A9F">
      <w:pPr>
        <w:spacing w:line="400" w:lineRule="exact"/>
        <w:ind w:hanging="215"/>
        <w:jc w:val="right"/>
        <w:rPr>
          <w:rFonts w:eastAsia="標楷體"/>
          <w:kern w:val="0"/>
          <w:sz w:val="22"/>
          <w:szCs w:val="22"/>
        </w:rPr>
      </w:pPr>
      <w:r w:rsidRPr="00274018">
        <w:rPr>
          <w:rFonts w:eastAsia="標楷體" w:hint="eastAsia"/>
          <w:kern w:val="0"/>
          <w:sz w:val="22"/>
          <w:szCs w:val="22"/>
        </w:rPr>
        <w:t>104</w:t>
      </w:r>
      <w:r w:rsidRPr="00274018">
        <w:rPr>
          <w:rFonts w:eastAsia="標楷體"/>
          <w:kern w:val="0"/>
          <w:sz w:val="22"/>
          <w:szCs w:val="22"/>
        </w:rPr>
        <w:t>年</w:t>
      </w:r>
      <w:r w:rsidRPr="00274018">
        <w:rPr>
          <w:rFonts w:eastAsia="標楷體" w:hint="eastAsia"/>
          <w:kern w:val="0"/>
          <w:sz w:val="22"/>
          <w:szCs w:val="22"/>
        </w:rPr>
        <w:t>7</w:t>
      </w:r>
      <w:r w:rsidRPr="00274018">
        <w:rPr>
          <w:rFonts w:eastAsia="標楷體"/>
          <w:kern w:val="0"/>
          <w:sz w:val="22"/>
          <w:szCs w:val="22"/>
        </w:rPr>
        <w:t>月</w:t>
      </w:r>
      <w:r w:rsidRPr="00274018">
        <w:rPr>
          <w:rFonts w:eastAsia="標楷體" w:hint="eastAsia"/>
          <w:kern w:val="0"/>
          <w:sz w:val="22"/>
          <w:szCs w:val="22"/>
        </w:rPr>
        <w:t>17</w:t>
      </w:r>
      <w:r w:rsidRPr="00274018">
        <w:rPr>
          <w:rFonts w:eastAsia="標楷體"/>
          <w:kern w:val="0"/>
          <w:sz w:val="22"/>
          <w:szCs w:val="22"/>
        </w:rPr>
        <w:t>日行政院</w:t>
      </w:r>
      <w:r w:rsidRPr="00274018">
        <w:rPr>
          <w:rFonts w:eastAsia="標楷體" w:hint="eastAsia"/>
          <w:kern w:val="0"/>
          <w:sz w:val="22"/>
          <w:szCs w:val="22"/>
        </w:rPr>
        <w:t>院授發綜</w:t>
      </w:r>
      <w:r w:rsidRPr="00274018">
        <w:rPr>
          <w:rFonts w:eastAsia="標楷體"/>
          <w:kern w:val="0"/>
          <w:sz w:val="22"/>
          <w:szCs w:val="22"/>
        </w:rPr>
        <w:t>字第</w:t>
      </w:r>
      <w:r w:rsidRPr="00274018">
        <w:rPr>
          <w:rFonts w:eastAsia="標楷體"/>
          <w:kern w:val="0"/>
          <w:sz w:val="22"/>
          <w:szCs w:val="22"/>
        </w:rPr>
        <w:t>1040801017</w:t>
      </w:r>
      <w:r w:rsidRPr="00274018">
        <w:rPr>
          <w:rFonts w:eastAsia="標楷體"/>
          <w:kern w:val="0"/>
          <w:sz w:val="22"/>
          <w:szCs w:val="22"/>
        </w:rPr>
        <w:t>號函修正</w:t>
      </w:r>
    </w:p>
    <w:p w:rsidR="00807E11" w:rsidRPr="00274018" w:rsidRDefault="00807E11" w:rsidP="00AA2A9F">
      <w:pPr>
        <w:spacing w:line="400" w:lineRule="exact"/>
        <w:ind w:hanging="215"/>
        <w:jc w:val="right"/>
        <w:rPr>
          <w:rFonts w:eastAsia="標楷體"/>
          <w:kern w:val="0"/>
          <w:sz w:val="22"/>
          <w:szCs w:val="22"/>
        </w:rPr>
      </w:pPr>
      <w:r w:rsidRPr="00274018">
        <w:rPr>
          <w:rFonts w:eastAsia="標楷體" w:hint="eastAsia"/>
          <w:kern w:val="0"/>
          <w:sz w:val="22"/>
          <w:szCs w:val="22"/>
        </w:rPr>
        <w:t>107</w:t>
      </w:r>
      <w:r w:rsidRPr="00274018">
        <w:rPr>
          <w:rFonts w:eastAsia="標楷體"/>
          <w:kern w:val="0"/>
          <w:sz w:val="22"/>
          <w:szCs w:val="22"/>
        </w:rPr>
        <w:t>年</w:t>
      </w:r>
      <w:r w:rsidR="00395A6C">
        <w:rPr>
          <w:rFonts w:eastAsia="標楷體" w:hint="eastAsia"/>
          <w:kern w:val="0"/>
          <w:sz w:val="22"/>
          <w:szCs w:val="22"/>
        </w:rPr>
        <w:t>10</w:t>
      </w:r>
      <w:r w:rsidRPr="00274018">
        <w:rPr>
          <w:rFonts w:eastAsia="標楷體"/>
          <w:kern w:val="0"/>
          <w:sz w:val="22"/>
          <w:szCs w:val="22"/>
        </w:rPr>
        <w:t>月</w:t>
      </w:r>
      <w:r w:rsidRPr="00274018">
        <w:rPr>
          <w:rFonts w:eastAsia="標楷體" w:hint="eastAsia"/>
          <w:kern w:val="0"/>
          <w:sz w:val="22"/>
          <w:szCs w:val="22"/>
        </w:rPr>
        <w:t>1</w:t>
      </w:r>
      <w:r w:rsidR="00237B66">
        <w:rPr>
          <w:rFonts w:eastAsia="標楷體" w:hint="eastAsia"/>
          <w:kern w:val="0"/>
          <w:sz w:val="22"/>
          <w:szCs w:val="22"/>
        </w:rPr>
        <w:t>9</w:t>
      </w:r>
      <w:r w:rsidRPr="00274018">
        <w:rPr>
          <w:rFonts w:eastAsia="標楷體"/>
          <w:kern w:val="0"/>
          <w:sz w:val="22"/>
          <w:szCs w:val="22"/>
        </w:rPr>
        <w:t>日行政院</w:t>
      </w:r>
      <w:r w:rsidRPr="00274018">
        <w:rPr>
          <w:rFonts w:eastAsia="標楷體" w:hint="eastAsia"/>
          <w:kern w:val="0"/>
          <w:sz w:val="22"/>
          <w:szCs w:val="22"/>
        </w:rPr>
        <w:t>院授發綜</w:t>
      </w:r>
      <w:r w:rsidRPr="00274018">
        <w:rPr>
          <w:rFonts w:eastAsia="標楷體"/>
          <w:kern w:val="0"/>
          <w:sz w:val="22"/>
          <w:szCs w:val="22"/>
        </w:rPr>
        <w:t>字第</w:t>
      </w:r>
      <w:r w:rsidRPr="00274018">
        <w:rPr>
          <w:rFonts w:eastAsia="標楷體"/>
          <w:kern w:val="0"/>
          <w:sz w:val="22"/>
          <w:szCs w:val="22"/>
        </w:rPr>
        <w:t>10</w:t>
      </w:r>
      <w:r w:rsidRPr="00274018">
        <w:rPr>
          <w:rFonts w:eastAsia="標楷體" w:hint="eastAsia"/>
          <w:kern w:val="0"/>
          <w:sz w:val="22"/>
          <w:szCs w:val="22"/>
        </w:rPr>
        <w:t>7</w:t>
      </w:r>
      <w:r w:rsidRPr="00274018">
        <w:rPr>
          <w:rFonts w:eastAsia="標楷體"/>
          <w:kern w:val="0"/>
          <w:sz w:val="22"/>
          <w:szCs w:val="22"/>
        </w:rPr>
        <w:t>080</w:t>
      </w:r>
      <w:r w:rsidR="00815E7D">
        <w:rPr>
          <w:rFonts w:eastAsia="標楷體" w:hint="eastAsia"/>
          <w:kern w:val="0"/>
          <w:sz w:val="22"/>
          <w:szCs w:val="22"/>
        </w:rPr>
        <w:t>1867</w:t>
      </w:r>
      <w:r w:rsidRPr="00274018">
        <w:rPr>
          <w:rFonts w:eastAsia="標楷體"/>
          <w:kern w:val="0"/>
          <w:sz w:val="22"/>
          <w:szCs w:val="22"/>
        </w:rPr>
        <w:t>號函修正</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一、行政院為辦理所屬各部、會、行、總處、署、院</w:t>
      </w:r>
      <w:r w:rsidRPr="00274018">
        <w:rPr>
          <w:rFonts w:eastAsia="標楷體" w:hint="eastAsia"/>
          <w:sz w:val="28"/>
          <w:szCs w:val="28"/>
        </w:rPr>
        <w:t xml:space="preserve"> (</w:t>
      </w:r>
      <w:r w:rsidRPr="00274018">
        <w:rPr>
          <w:rFonts w:eastAsia="標楷體" w:hint="eastAsia"/>
          <w:sz w:val="28"/>
          <w:szCs w:val="28"/>
        </w:rPr>
        <w:t>以下簡稱各機關</w:t>
      </w:r>
      <w:r w:rsidRPr="00274018">
        <w:rPr>
          <w:rFonts w:eastAsia="標楷體" w:hint="eastAsia"/>
          <w:sz w:val="28"/>
          <w:szCs w:val="28"/>
        </w:rPr>
        <w:t>)</w:t>
      </w:r>
      <w:r w:rsidRPr="00274018">
        <w:rPr>
          <w:rFonts w:eastAsia="標楷體" w:hint="eastAsia"/>
          <w:sz w:val="28"/>
          <w:szCs w:val="28"/>
        </w:rPr>
        <w:t>中長程個案計畫編審作業，特訂定本要點。</w:t>
      </w:r>
    </w:p>
    <w:p w:rsidR="00423DDF"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二、各機關之中長程個案計畫，指期程二年以上，並依據行政院施政方針、國家發展長期展望、中程國家發展計畫、各機關中程施政計畫及其他重要施政事項所擬訂者。</w:t>
      </w:r>
    </w:p>
    <w:p w:rsidR="0038253D" w:rsidRPr="00686FFF" w:rsidRDefault="0038253D" w:rsidP="0038253D">
      <w:pPr>
        <w:pStyle w:val="a5"/>
        <w:snapToGrid w:val="0"/>
        <w:spacing w:line="460" w:lineRule="exact"/>
        <w:ind w:left="308" w:firstLine="252"/>
        <w:jc w:val="both"/>
        <w:rPr>
          <w:rFonts w:ascii="Times New Roman" w:eastAsia="標楷體"/>
        </w:rPr>
      </w:pPr>
      <w:r w:rsidRPr="00686FFF">
        <w:rPr>
          <w:rFonts w:ascii="Times New Roman" w:eastAsia="標楷體" w:hint="eastAsia"/>
        </w:rPr>
        <w:t>各機關擬訂之</w:t>
      </w:r>
      <w:r w:rsidRPr="00686FFF">
        <w:rPr>
          <w:rFonts w:ascii="Times New Roman" w:eastAsia="標楷體"/>
        </w:rPr>
        <w:t>中長</w:t>
      </w:r>
      <w:r w:rsidRPr="00686FFF">
        <w:rPr>
          <w:rFonts w:ascii="Times New Roman" w:eastAsia="標楷體" w:hint="eastAsia"/>
        </w:rPr>
        <w:t>程</w:t>
      </w:r>
      <w:r w:rsidRPr="00686FFF">
        <w:rPr>
          <w:rFonts w:ascii="Times New Roman" w:eastAsia="標楷體"/>
        </w:rPr>
        <w:t>個案計畫，</w:t>
      </w:r>
      <w:r w:rsidRPr="00686FFF">
        <w:rPr>
          <w:rFonts w:ascii="Times New Roman" w:eastAsia="標楷體" w:hint="eastAsia"/>
        </w:rPr>
        <w:t>應</w:t>
      </w:r>
      <w:r w:rsidRPr="00686FFF">
        <w:rPr>
          <w:rFonts w:ascii="Times New Roman" w:eastAsia="標楷體"/>
        </w:rPr>
        <w:t>衡酌其</w:t>
      </w:r>
      <w:r w:rsidRPr="00686FFF">
        <w:rPr>
          <w:rFonts w:ascii="Times New Roman" w:eastAsia="標楷體" w:hint="eastAsia"/>
        </w:rPr>
        <w:t>業務性質</w:t>
      </w:r>
      <w:r w:rsidRPr="00686FFF">
        <w:rPr>
          <w:rFonts w:ascii="Times New Roman" w:eastAsia="標楷體"/>
        </w:rPr>
        <w:t>、財務需求</w:t>
      </w:r>
      <w:r w:rsidRPr="00686FFF">
        <w:rPr>
          <w:rFonts w:ascii="Times New Roman" w:eastAsia="標楷體" w:hint="eastAsia"/>
        </w:rPr>
        <w:t>及</w:t>
      </w:r>
      <w:r w:rsidRPr="00686FFF">
        <w:rPr>
          <w:rFonts w:ascii="Times New Roman" w:eastAsia="標楷體"/>
        </w:rPr>
        <w:t>重要</w:t>
      </w:r>
      <w:r w:rsidRPr="00686FFF">
        <w:rPr>
          <w:rFonts w:ascii="Times New Roman" w:eastAsia="標楷體" w:hint="eastAsia"/>
        </w:rPr>
        <w:t>程度</w:t>
      </w:r>
      <w:r w:rsidRPr="00686FFF">
        <w:rPr>
          <w:rFonts w:ascii="Times New Roman" w:eastAsia="標楷體"/>
        </w:rPr>
        <w:t>，</w:t>
      </w:r>
      <w:r w:rsidRPr="00686FFF">
        <w:rPr>
          <w:rFonts w:ascii="Times New Roman" w:eastAsia="標楷體" w:hint="eastAsia"/>
        </w:rPr>
        <w:t>其涉及重大政策及跨機關性質者，應函報行政院核定，但計畫性質單純或屬例行性業務者，得</w:t>
      </w:r>
      <w:r w:rsidRPr="00686FFF">
        <w:rPr>
          <w:rFonts w:ascii="Times New Roman" w:eastAsia="標楷體"/>
        </w:rPr>
        <w:t>由各</w:t>
      </w:r>
      <w:r w:rsidRPr="00686FFF">
        <w:rPr>
          <w:rFonts w:ascii="Times New Roman" w:eastAsia="標楷體" w:hint="eastAsia"/>
        </w:rPr>
        <w:t>機關自行核定</w:t>
      </w:r>
      <w:r w:rsidRPr="00686FFF">
        <w:rPr>
          <w:rFonts w:ascii="Times New Roman" w:eastAsia="標楷體"/>
        </w:rPr>
        <w:t>。</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三、中長程個案計畫之類別如下：</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（一）社會發展計畫：為預防、解決社會問題，促進社會發展，所研擬具前瞻性、新興性及重大性之計畫。</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（二）公共建設計畫：配合國家發展需要，所研擬重要實質公共建設之計畫。</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（三）科技發展計畫：依據國家重大政策，所研擬科學技術與產業發展需要之計畫。</w:t>
      </w:r>
    </w:p>
    <w:p w:rsidR="00423DDF" w:rsidRPr="00274018" w:rsidRDefault="00423DDF" w:rsidP="00807E11">
      <w:pPr>
        <w:pStyle w:val="a5"/>
        <w:snapToGrid w:val="0"/>
        <w:spacing w:line="460" w:lineRule="exact"/>
        <w:ind w:left="308" w:firstLine="252"/>
        <w:jc w:val="both"/>
        <w:rPr>
          <w:rFonts w:eastAsia="標楷體"/>
          <w:szCs w:val="28"/>
        </w:rPr>
      </w:pPr>
      <w:r w:rsidRPr="00274018">
        <w:rPr>
          <w:rFonts w:eastAsia="標楷體" w:hint="eastAsia"/>
          <w:szCs w:val="28"/>
        </w:rPr>
        <w:t>中</w:t>
      </w:r>
      <w:r w:rsidRPr="00274018">
        <w:rPr>
          <w:rFonts w:ascii="Times New Roman" w:eastAsia="標楷體" w:hint="eastAsia"/>
        </w:rPr>
        <w:t>長程</w:t>
      </w:r>
      <w:r w:rsidRPr="00274018">
        <w:rPr>
          <w:rFonts w:eastAsia="標楷體" w:hint="eastAsia"/>
          <w:szCs w:val="28"/>
        </w:rPr>
        <w:t>個案計畫應報行政院核定者，其類別由行政院認定之。</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四、中長程個案計畫之擬訂，應注意下列事項：</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（一）應以國家發展計畫為其上位指導計畫，並依據各機關施政計畫研擬個案計畫。</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（二）應在中程資源分配方針所訂之中程歲出概算額度內進行個案計畫之編擬，並應加強財務規劃，對於具自償性者，須列明自償率，鼓勵民間參與，並研擬完整之財務計畫。</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（三）應參酌各機關資源能力，事前進行整體資源盤點，瞭解內外</w:t>
      </w:r>
      <w:r w:rsidRPr="00274018">
        <w:rPr>
          <w:rFonts w:ascii="Times New Roman" w:eastAsia="標楷體" w:hint="eastAsia"/>
          <w:szCs w:val="28"/>
        </w:rPr>
        <w:lastRenderedPageBreak/>
        <w:t>環境變遷趨勢及市場供需情形，設定具體目標，評估財源籌措方式及民間參與之可行性，訂定實施策略、方法、分期</w:t>
      </w:r>
      <w:r w:rsidRPr="00274018">
        <w:rPr>
          <w:rFonts w:ascii="Times New Roman" w:eastAsia="標楷體" w:hint="eastAsia"/>
          <w:szCs w:val="28"/>
        </w:rPr>
        <w:t>(</w:t>
      </w:r>
      <w:r w:rsidRPr="00274018">
        <w:rPr>
          <w:rFonts w:ascii="Times New Roman" w:eastAsia="標楷體" w:hint="eastAsia"/>
          <w:szCs w:val="28"/>
        </w:rPr>
        <w:t>年</w:t>
      </w:r>
      <w:r w:rsidRPr="00274018">
        <w:rPr>
          <w:rFonts w:ascii="Times New Roman" w:eastAsia="標楷體" w:hint="eastAsia"/>
          <w:szCs w:val="28"/>
        </w:rPr>
        <w:t>)</w:t>
      </w:r>
      <w:r w:rsidRPr="00274018">
        <w:rPr>
          <w:rFonts w:ascii="Times New Roman" w:eastAsia="標楷體" w:hint="eastAsia"/>
          <w:szCs w:val="28"/>
        </w:rPr>
        <w:t>實施計畫及經費需求。</w:t>
      </w:r>
    </w:p>
    <w:p w:rsidR="00423DDF" w:rsidRPr="00274018" w:rsidRDefault="00423DDF" w:rsidP="00807E11">
      <w:pPr>
        <w:pStyle w:val="a5"/>
        <w:snapToGrid w:val="0"/>
        <w:spacing w:line="460" w:lineRule="exact"/>
        <w:ind w:left="1134" w:hanging="850"/>
        <w:jc w:val="both"/>
        <w:rPr>
          <w:rFonts w:eastAsia="標楷體"/>
          <w:szCs w:val="28"/>
        </w:rPr>
      </w:pPr>
      <w:r w:rsidRPr="00274018">
        <w:rPr>
          <w:rFonts w:ascii="Times New Roman" w:eastAsia="標楷體" w:hint="eastAsia"/>
          <w:szCs w:val="28"/>
        </w:rPr>
        <w:t>（四）各機關應報行政院核定之</w:t>
      </w:r>
      <w:r w:rsidRPr="00274018">
        <w:rPr>
          <w:rFonts w:eastAsia="標楷體" w:hint="eastAsia"/>
          <w:szCs w:val="28"/>
        </w:rPr>
        <w:t>中長程個案計畫，應併同提出該機關執行中或審議中之計畫及預算清冊。</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五、中長程個案計畫內容，除法令另有規定外，應包括下列事項：</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（一）計畫緣起。</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（二）計畫目標：應具體說明，並盡量以產出型或成果效益型指標為原則。</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（三）現行相關政策及方案之檢討。</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（四）執行策略及方法：</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1</w:t>
      </w:r>
      <w:r w:rsidRPr="00274018">
        <w:rPr>
          <w:rFonts w:eastAsia="標楷體" w:hint="eastAsia"/>
          <w:sz w:val="28"/>
          <w:szCs w:val="28"/>
        </w:rPr>
        <w:t>、主要工作項目。</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2</w:t>
      </w:r>
      <w:r w:rsidRPr="00274018">
        <w:rPr>
          <w:rFonts w:eastAsia="標楷體" w:hint="eastAsia"/>
          <w:sz w:val="28"/>
          <w:szCs w:val="28"/>
        </w:rPr>
        <w:t>、分期</w:t>
      </w:r>
      <w:r w:rsidRPr="00274018">
        <w:rPr>
          <w:rFonts w:eastAsia="標楷體" w:hint="eastAsia"/>
          <w:sz w:val="28"/>
          <w:szCs w:val="28"/>
        </w:rPr>
        <w:t>(</w:t>
      </w:r>
      <w:r w:rsidRPr="00274018">
        <w:rPr>
          <w:rFonts w:eastAsia="標楷體" w:hint="eastAsia"/>
          <w:sz w:val="28"/>
          <w:szCs w:val="28"/>
        </w:rPr>
        <w:t>年</w:t>
      </w:r>
      <w:r w:rsidRPr="00274018">
        <w:rPr>
          <w:rFonts w:eastAsia="標楷體" w:hint="eastAsia"/>
          <w:sz w:val="28"/>
          <w:szCs w:val="28"/>
        </w:rPr>
        <w:t>)</w:t>
      </w:r>
      <w:r w:rsidRPr="00274018">
        <w:rPr>
          <w:rFonts w:eastAsia="標楷體" w:hint="eastAsia"/>
          <w:sz w:val="28"/>
          <w:szCs w:val="28"/>
        </w:rPr>
        <w:t>執行策略。</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3</w:t>
      </w:r>
      <w:r w:rsidRPr="00274018">
        <w:rPr>
          <w:rFonts w:eastAsia="標楷體" w:hint="eastAsia"/>
          <w:sz w:val="28"/>
          <w:szCs w:val="28"/>
        </w:rPr>
        <w:t>、執行步驟</w:t>
      </w:r>
      <w:r w:rsidRPr="00274018">
        <w:rPr>
          <w:rFonts w:eastAsia="標楷體" w:hint="eastAsia"/>
          <w:sz w:val="28"/>
          <w:szCs w:val="28"/>
        </w:rPr>
        <w:t>(</w:t>
      </w:r>
      <w:r w:rsidRPr="00274018">
        <w:rPr>
          <w:rFonts w:eastAsia="標楷體" w:hint="eastAsia"/>
          <w:sz w:val="28"/>
          <w:szCs w:val="28"/>
        </w:rPr>
        <w:t>方法</w:t>
      </w:r>
      <w:r w:rsidRPr="00274018">
        <w:rPr>
          <w:rFonts w:eastAsia="標楷體" w:hint="eastAsia"/>
          <w:sz w:val="28"/>
          <w:szCs w:val="28"/>
        </w:rPr>
        <w:t>)</w:t>
      </w:r>
      <w:r w:rsidRPr="00274018">
        <w:rPr>
          <w:rFonts w:eastAsia="標楷體" w:hint="eastAsia"/>
          <w:sz w:val="28"/>
          <w:szCs w:val="28"/>
        </w:rPr>
        <w:t>及分工。</w:t>
      </w:r>
    </w:p>
    <w:p w:rsidR="00423DDF" w:rsidRPr="00274018" w:rsidRDefault="00423DDF" w:rsidP="00807E11">
      <w:pPr>
        <w:pStyle w:val="a5"/>
        <w:snapToGrid w:val="0"/>
        <w:spacing w:line="460" w:lineRule="exact"/>
        <w:ind w:left="1134" w:hanging="850"/>
        <w:jc w:val="both"/>
        <w:rPr>
          <w:rFonts w:eastAsia="標楷體"/>
          <w:szCs w:val="28"/>
        </w:rPr>
      </w:pPr>
      <w:r w:rsidRPr="00274018">
        <w:rPr>
          <w:rFonts w:eastAsia="標楷體" w:hint="eastAsia"/>
          <w:szCs w:val="28"/>
        </w:rPr>
        <w:t>（五）期程與資源需求：</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1</w:t>
      </w:r>
      <w:r w:rsidRPr="00274018">
        <w:rPr>
          <w:rFonts w:eastAsia="標楷體" w:hint="eastAsia"/>
          <w:sz w:val="28"/>
          <w:szCs w:val="28"/>
        </w:rPr>
        <w:t>、計畫期程。</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2</w:t>
      </w:r>
      <w:r w:rsidRPr="00274018">
        <w:rPr>
          <w:rFonts w:eastAsia="標楷體" w:hint="eastAsia"/>
          <w:sz w:val="28"/>
          <w:szCs w:val="28"/>
        </w:rPr>
        <w:t>、經費來源及計算基準。</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3</w:t>
      </w:r>
      <w:r w:rsidRPr="00274018">
        <w:rPr>
          <w:rFonts w:eastAsia="標楷體" w:hint="eastAsia"/>
          <w:sz w:val="28"/>
          <w:szCs w:val="28"/>
        </w:rPr>
        <w:t>、經費需求</w:t>
      </w:r>
      <w:r w:rsidRPr="00274018">
        <w:rPr>
          <w:rFonts w:eastAsia="標楷體" w:hint="eastAsia"/>
          <w:sz w:val="28"/>
          <w:szCs w:val="28"/>
        </w:rPr>
        <w:t>(</w:t>
      </w:r>
      <w:r w:rsidRPr="00274018">
        <w:rPr>
          <w:rFonts w:eastAsia="標楷體" w:hint="eastAsia"/>
          <w:sz w:val="28"/>
          <w:szCs w:val="28"/>
        </w:rPr>
        <w:t>含分年經費</w:t>
      </w:r>
      <w:r w:rsidRPr="00274018">
        <w:rPr>
          <w:rFonts w:eastAsia="標楷體" w:hint="eastAsia"/>
          <w:sz w:val="28"/>
          <w:szCs w:val="28"/>
        </w:rPr>
        <w:t>)</w:t>
      </w:r>
      <w:r w:rsidRPr="00274018">
        <w:rPr>
          <w:rFonts w:eastAsia="標楷體" w:hint="eastAsia"/>
          <w:sz w:val="28"/>
          <w:szCs w:val="28"/>
        </w:rPr>
        <w:t>及與中程歲出概算額度配合情形。</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（六）預期效果及影響。</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（七）財務計畫。</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（八）附則：</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1</w:t>
      </w:r>
      <w:r w:rsidRPr="00274018">
        <w:rPr>
          <w:rFonts w:eastAsia="標楷體" w:hint="eastAsia"/>
          <w:sz w:val="28"/>
          <w:szCs w:val="28"/>
        </w:rPr>
        <w:t>、風險管理。</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2</w:t>
      </w:r>
      <w:r w:rsidRPr="00274018">
        <w:rPr>
          <w:rFonts w:eastAsia="標楷體" w:hint="eastAsia"/>
          <w:sz w:val="28"/>
          <w:szCs w:val="28"/>
        </w:rPr>
        <w:t>、相關機關配合事項或民眾參與情形。</w:t>
      </w:r>
    </w:p>
    <w:p w:rsidR="00423DDF" w:rsidRPr="00274018" w:rsidRDefault="00423DDF" w:rsidP="00831881">
      <w:pPr>
        <w:snapToGrid w:val="0"/>
        <w:spacing w:line="460" w:lineRule="exact"/>
        <w:ind w:leftChars="294" w:left="1129" w:hangingChars="151" w:hanging="423"/>
        <w:jc w:val="both"/>
        <w:rPr>
          <w:rFonts w:eastAsia="標楷體"/>
          <w:sz w:val="28"/>
          <w:szCs w:val="28"/>
        </w:rPr>
      </w:pPr>
      <w:r w:rsidRPr="00274018">
        <w:rPr>
          <w:rFonts w:eastAsia="標楷體" w:hint="eastAsia"/>
          <w:sz w:val="28"/>
          <w:szCs w:val="28"/>
        </w:rPr>
        <w:t>3</w:t>
      </w:r>
      <w:r w:rsidRPr="00274018">
        <w:rPr>
          <w:rFonts w:eastAsia="標楷體" w:hint="eastAsia"/>
          <w:sz w:val="28"/>
          <w:szCs w:val="28"/>
        </w:rPr>
        <w:t>、中長程個案計畫自評檢核表及性別影響評估檢視表</w:t>
      </w:r>
      <w:r w:rsidRPr="00274018">
        <w:rPr>
          <w:rFonts w:eastAsia="標楷體" w:hint="eastAsia"/>
          <w:sz w:val="28"/>
          <w:szCs w:val="28"/>
        </w:rPr>
        <w:t>(</w:t>
      </w:r>
      <w:r w:rsidRPr="00274018">
        <w:rPr>
          <w:rFonts w:eastAsia="標楷體" w:hint="eastAsia"/>
          <w:sz w:val="28"/>
          <w:szCs w:val="28"/>
        </w:rPr>
        <w:t>如附表一、二</w:t>
      </w:r>
      <w:r w:rsidRPr="00274018">
        <w:rPr>
          <w:rFonts w:eastAsia="標楷體" w:hint="eastAsia"/>
          <w:sz w:val="28"/>
          <w:szCs w:val="28"/>
        </w:rPr>
        <w:t>)</w:t>
      </w:r>
      <w:r w:rsidRPr="00274018">
        <w:rPr>
          <w:rFonts w:eastAsia="標楷體" w:hint="eastAsia"/>
          <w:sz w:val="28"/>
          <w:szCs w:val="28"/>
        </w:rPr>
        <w:t>。</w:t>
      </w:r>
    </w:p>
    <w:p w:rsidR="00423DDF" w:rsidRPr="00274018" w:rsidRDefault="00423DDF" w:rsidP="00807E11">
      <w:pPr>
        <w:snapToGrid w:val="0"/>
        <w:spacing w:line="460" w:lineRule="exact"/>
        <w:ind w:leftChars="296" w:left="1802" w:hangingChars="390" w:hanging="1092"/>
        <w:jc w:val="both"/>
        <w:rPr>
          <w:rFonts w:eastAsia="標楷體"/>
          <w:sz w:val="28"/>
          <w:szCs w:val="28"/>
        </w:rPr>
      </w:pPr>
      <w:r w:rsidRPr="00274018">
        <w:rPr>
          <w:rFonts w:eastAsia="標楷體" w:hint="eastAsia"/>
          <w:sz w:val="28"/>
          <w:szCs w:val="28"/>
        </w:rPr>
        <w:t>4</w:t>
      </w:r>
      <w:r w:rsidRPr="00274018">
        <w:rPr>
          <w:rFonts w:eastAsia="標楷體" w:hint="eastAsia"/>
          <w:sz w:val="28"/>
          <w:szCs w:val="28"/>
        </w:rPr>
        <w:t>、其他有關事項。</w:t>
      </w:r>
    </w:p>
    <w:p w:rsidR="00423DDF" w:rsidRPr="00274018" w:rsidRDefault="00423DDF" w:rsidP="00807E11">
      <w:pPr>
        <w:pStyle w:val="a5"/>
        <w:snapToGrid w:val="0"/>
        <w:spacing w:line="460" w:lineRule="exact"/>
        <w:ind w:left="308" w:firstLine="252"/>
        <w:jc w:val="both"/>
        <w:rPr>
          <w:rFonts w:ascii="Times New Roman" w:eastAsia="標楷體"/>
        </w:rPr>
      </w:pPr>
      <w:r w:rsidRPr="00274018">
        <w:rPr>
          <w:rFonts w:ascii="Times New Roman" w:eastAsia="標楷體" w:hint="eastAsia"/>
        </w:rPr>
        <w:t>中長程個案計畫應進行性別影響評估，並視計畫內容所涉之性別影響層面，於前項第二款，訂定性別目標、績效指標、衡量標準及目標值。</w:t>
      </w:r>
    </w:p>
    <w:p w:rsidR="00423DDF" w:rsidRPr="00274018" w:rsidRDefault="00423DDF" w:rsidP="00807E11">
      <w:pPr>
        <w:pStyle w:val="a5"/>
        <w:snapToGrid w:val="0"/>
        <w:spacing w:line="460" w:lineRule="exact"/>
        <w:ind w:left="308" w:firstLine="252"/>
        <w:jc w:val="both"/>
        <w:rPr>
          <w:rFonts w:ascii="Times New Roman" w:eastAsia="標楷體"/>
        </w:rPr>
      </w:pPr>
      <w:r w:rsidRPr="00274018">
        <w:rPr>
          <w:rFonts w:ascii="Times New Roman" w:eastAsia="標楷體" w:hint="eastAsia"/>
        </w:rPr>
        <w:t>各機關應依中長程個案計畫之性質及需要，就下列事項擬訂相關</w:t>
      </w:r>
      <w:r w:rsidRPr="00274018">
        <w:rPr>
          <w:rFonts w:ascii="Times New Roman" w:eastAsia="標楷體" w:hint="eastAsia"/>
        </w:rPr>
        <w:lastRenderedPageBreak/>
        <w:t>內容：</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（一）中長程個案計畫屬跨機關性質者，應於第一項第二款，訂定跨機關績效指標。</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（二）中長程個案計畫應本於提高自償之精神，提具整體規劃構想及財務規劃，並依各類審查作業規定辦理。</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（三）中長程個案計畫應強化因應氣候變遷之調適能力，並納入碳中和概念，優先選列節能減碳指標。</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（四）中長程個案計畫涉及空間規劃者，應檢附計畫範圍具座標之向量圖檔，並標註詮釋資料；涉及政府辦公廳舍興建購置者，應納入積極活化閒置資產及引進民間資源共同開發之理念。</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五）中長程個案計畫之一部或全部屬公共工程或房屋建築者，應納入永續公共工程、無障礙環境及通用設計理念，並敘明落實生態環境保護或節能減碳及因應人口高齡化措施之預期效果及影響；另應提出營運管理計畫。</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（六）中長程個案計畫涉及資訊系統者，應將資通安全防護納入規劃。</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（七）中長程個案計畫屬延續性者，應詳細評估前期計畫績效，列於第一項第三款所定現行相關政策及方案之檢討中。</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六、</w:t>
      </w:r>
      <w:r w:rsidR="00142DFF" w:rsidRPr="00274018">
        <w:rPr>
          <w:rFonts w:ascii="標楷體" w:eastAsia="標楷體" w:hAnsi="標楷體" w:hint="eastAsia"/>
          <w:sz w:val="28"/>
          <w:szCs w:val="28"/>
        </w:rPr>
        <w:t>中長程個案計畫，應由該機關副首長</w:t>
      </w:r>
      <w:r w:rsidR="00142DFF" w:rsidRPr="00274018">
        <w:rPr>
          <w:rFonts w:ascii="標楷體" w:eastAsia="標楷體" w:hAnsi="標楷體"/>
          <w:color w:val="000000" w:themeColor="text1"/>
          <w:sz w:val="28"/>
          <w:szCs w:val="28"/>
        </w:rPr>
        <w:t>或其授權人員</w:t>
      </w:r>
      <w:r w:rsidR="00142DFF" w:rsidRPr="00274018">
        <w:rPr>
          <w:rFonts w:ascii="標楷體" w:eastAsia="標楷體" w:hAnsi="標楷體" w:hint="eastAsia"/>
          <w:color w:val="000000" w:themeColor="text1"/>
          <w:sz w:val="28"/>
          <w:szCs w:val="28"/>
        </w:rPr>
        <w:t>召集相關單位進行自評，於中長程個案計畫年度預算先期作業審定三個月前，提報該機關首長或行政院核定。但因應緊急重大政策需要者，不受上開期限之限制</w:t>
      </w:r>
      <w:r w:rsidRPr="00274018">
        <w:rPr>
          <w:rFonts w:ascii="標楷體" w:eastAsia="標楷體" w:hAnsi="標楷體" w:hint="eastAsia"/>
          <w:sz w:val="28"/>
          <w:szCs w:val="28"/>
        </w:rPr>
        <w:t>。</w:t>
      </w:r>
    </w:p>
    <w:p w:rsidR="00423DDF" w:rsidRPr="00274018" w:rsidRDefault="00423DDF" w:rsidP="00807E11">
      <w:pPr>
        <w:pStyle w:val="a5"/>
        <w:snapToGrid w:val="0"/>
        <w:spacing w:line="460" w:lineRule="exact"/>
        <w:ind w:left="308" w:firstLine="252"/>
        <w:jc w:val="both"/>
        <w:rPr>
          <w:rFonts w:ascii="Times New Roman" w:eastAsia="標楷體"/>
        </w:rPr>
      </w:pPr>
      <w:r w:rsidRPr="00274018">
        <w:rPr>
          <w:rFonts w:eastAsia="標楷體" w:hint="eastAsia"/>
          <w:szCs w:val="28"/>
        </w:rPr>
        <w:t xml:space="preserve">    </w:t>
      </w:r>
      <w:r w:rsidRPr="00274018">
        <w:rPr>
          <w:rFonts w:ascii="Times New Roman" w:eastAsia="標楷體" w:hint="eastAsia"/>
        </w:rPr>
        <w:t>前項提報作業，得採網路編審方式辦理。</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七、應報行政院核定之中長程個案計畫審議作業分工如下：</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（一）社會發展計畫及公共建設計畫：由國家發展委員會（以下簡稱國發會）會同財政部、行政院主計總處</w:t>
      </w:r>
      <w:r w:rsidRPr="00274018">
        <w:rPr>
          <w:rFonts w:ascii="Times New Roman" w:eastAsia="標楷體" w:hint="eastAsia"/>
          <w:szCs w:val="28"/>
        </w:rPr>
        <w:t>(</w:t>
      </w:r>
      <w:r w:rsidRPr="00274018">
        <w:rPr>
          <w:rFonts w:ascii="Times New Roman" w:eastAsia="標楷體" w:hint="eastAsia"/>
          <w:szCs w:val="28"/>
        </w:rPr>
        <w:t>以下簡稱主計總處</w:t>
      </w:r>
      <w:r w:rsidRPr="00274018">
        <w:rPr>
          <w:rFonts w:ascii="Times New Roman" w:eastAsia="標楷體" w:hint="eastAsia"/>
          <w:szCs w:val="28"/>
        </w:rPr>
        <w:t>)</w:t>
      </w:r>
      <w:r w:rsidRPr="00274018">
        <w:rPr>
          <w:rFonts w:ascii="Times New Roman" w:eastAsia="標楷體" w:hint="eastAsia"/>
          <w:szCs w:val="28"/>
        </w:rPr>
        <w:t>及相關機關審議後報行政院核定。</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（二）科技發展計畫：由行政院科技會報辦公室及科技部會同財政</w:t>
      </w:r>
      <w:r w:rsidRPr="00274018">
        <w:rPr>
          <w:rFonts w:ascii="Times New Roman" w:eastAsia="標楷體" w:hint="eastAsia"/>
          <w:szCs w:val="28"/>
        </w:rPr>
        <w:lastRenderedPageBreak/>
        <w:t>部、主計總處及相關機關審議後報行政院核定。</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（三）國發會與其所屬機關提報之第一款計畫及科技部與其所屬機關提報之前款計畫，由行政院審議後核定。</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八、中長程個案計畫審議事項如下：</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（一）計畫需求：政策指示、民意及輿情反映。</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（二）計畫可行性：計畫目標、環境、財務、技術、人力、營運管理可行性、社會參與及政策溝通成效。</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（三）計畫協調：權責分工、相關計畫之配合。</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（四）計畫效果</w:t>
      </w:r>
      <w:r w:rsidRPr="00274018">
        <w:rPr>
          <w:rFonts w:ascii="Times New Roman" w:eastAsia="標楷體" w:hint="eastAsia"/>
          <w:szCs w:val="28"/>
        </w:rPr>
        <w:t>(</w:t>
      </w:r>
      <w:r w:rsidRPr="00274018">
        <w:rPr>
          <w:rFonts w:ascii="Times New Roman" w:eastAsia="標楷體" w:hint="eastAsia"/>
          <w:szCs w:val="28"/>
        </w:rPr>
        <w:t>益</w:t>
      </w:r>
      <w:r w:rsidRPr="00274018">
        <w:rPr>
          <w:rFonts w:ascii="Times New Roman" w:eastAsia="標楷體" w:hint="eastAsia"/>
          <w:szCs w:val="28"/>
        </w:rPr>
        <w:t>)</w:t>
      </w:r>
      <w:r w:rsidRPr="00274018">
        <w:rPr>
          <w:rFonts w:ascii="Times New Roman" w:eastAsia="標楷體" w:hint="eastAsia"/>
          <w:szCs w:val="28"/>
        </w:rPr>
        <w:t>：社會效果、經濟效益、財務效益、成本效益比、前期計畫績效。</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（五）計畫影響：國家安全、社會經濟、自然環境、性別等之影響。</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九、中長程個案計畫有下列情形之一者，各機關應即修正原計畫：</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（一）因中長程施政目標及策略變更，致原計畫難以執行。</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（二）因機關組織或任務變更，致原計畫須調整因應。</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（三）主要工作項目變更或總經費增加。</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（四）執行進度嚴重落後、計畫總期程變更。</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（五）因計畫預算經刪減，致無法達成原計畫目標。</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（六）因其他不可抗力，致原計畫須調整因應。</w:t>
      </w:r>
    </w:p>
    <w:p w:rsidR="00423DDF" w:rsidRPr="00274018" w:rsidRDefault="00423DDF" w:rsidP="00807E11">
      <w:pPr>
        <w:pStyle w:val="a5"/>
        <w:snapToGrid w:val="0"/>
        <w:spacing w:line="460" w:lineRule="exact"/>
        <w:ind w:left="308" w:firstLine="252"/>
        <w:jc w:val="both"/>
        <w:rPr>
          <w:rFonts w:ascii="Times New Roman" w:eastAsia="標楷體"/>
        </w:rPr>
      </w:pPr>
      <w:r w:rsidRPr="00274018">
        <w:rPr>
          <w:rFonts w:ascii="Times New Roman" w:eastAsia="標楷體" w:hint="eastAsia"/>
        </w:rPr>
        <w:t>前項計畫之類別屬公共建設計畫，且有同項第三款情形者，應於修正後始得續行辦理。</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十、各機關修正中長程個案計畫，應納入原計畫相關內容，一併提報，並應包括下列事項：</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（一）環境變遷檢討。</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（二）需求重新評估。</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（三）計畫及預算執行檢討。</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（四）計畫修正理由說明，若涉及期程延宕或經費增加者，應敘明理由、權責及因應措施。</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（五）修正目標</w:t>
      </w:r>
      <w:r w:rsidRPr="00274018">
        <w:rPr>
          <w:rFonts w:ascii="Times New Roman" w:eastAsia="標楷體" w:hint="eastAsia"/>
          <w:szCs w:val="28"/>
        </w:rPr>
        <w:t>(</w:t>
      </w:r>
      <w:r w:rsidRPr="00274018">
        <w:rPr>
          <w:rFonts w:ascii="Times New Roman" w:eastAsia="標楷體" w:hint="eastAsia"/>
          <w:szCs w:val="28"/>
        </w:rPr>
        <w:t>含績效指標、衡量標準及目標值</w:t>
      </w:r>
      <w:r w:rsidRPr="00274018">
        <w:rPr>
          <w:rFonts w:ascii="Times New Roman" w:eastAsia="標楷體" w:hint="eastAsia"/>
          <w:szCs w:val="28"/>
        </w:rPr>
        <w:t>)</w:t>
      </w:r>
      <w:r w:rsidRPr="00274018">
        <w:rPr>
          <w:rFonts w:ascii="Times New Roman" w:eastAsia="標楷體" w:hint="eastAsia"/>
          <w:szCs w:val="28"/>
        </w:rPr>
        <w:t>。</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（六）修正內容、分年實施計畫及資源需求。</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lastRenderedPageBreak/>
        <w:t>（七）修正內容對照表。</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十一、中長程個案計畫有下列情形之一者，各機關應予終止：</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（一）因機關組織或任務變更，致原計畫無法繼續執行。</w:t>
      </w:r>
    </w:p>
    <w:p w:rsidR="00423DDF" w:rsidRPr="00274018" w:rsidRDefault="00423DDF" w:rsidP="00807E11">
      <w:pPr>
        <w:pStyle w:val="a5"/>
        <w:snapToGrid w:val="0"/>
        <w:spacing w:line="460" w:lineRule="exact"/>
        <w:ind w:left="1134" w:hanging="850"/>
        <w:jc w:val="both"/>
        <w:rPr>
          <w:rFonts w:ascii="Times New Roman" w:eastAsia="標楷體"/>
          <w:szCs w:val="28"/>
        </w:rPr>
      </w:pPr>
      <w:r w:rsidRPr="00274018">
        <w:rPr>
          <w:rFonts w:ascii="Times New Roman" w:eastAsia="標楷體" w:hint="eastAsia"/>
          <w:szCs w:val="28"/>
        </w:rPr>
        <w:t>（二）因情勢變更，原計畫已無執行必要或已無法執行。</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十二、各機關依前三點規定修正或終止原計畫，應準用第六點規定程序。</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十三、中長程個案計畫應納入施政計畫辦理，並逐年檢討其績效；必要時得修正或終止。未納入施政計畫者，原則上不得提報中長程個案計畫。</w:t>
      </w:r>
    </w:p>
    <w:p w:rsidR="00423DDF" w:rsidRPr="00274018" w:rsidRDefault="00423DDF" w:rsidP="00807E11">
      <w:pPr>
        <w:pStyle w:val="a5"/>
        <w:snapToGrid w:val="0"/>
        <w:spacing w:line="460" w:lineRule="exact"/>
        <w:ind w:left="308" w:firstLine="252"/>
        <w:jc w:val="both"/>
        <w:rPr>
          <w:rFonts w:ascii="Times New Roman" w:eastAsia="標楷體"/>
        </w:rPr>
      </w:pPr>
      <w:r w:rsidRPr="00274018">
        <w:rPr>
          <w:rFonts w:ascii="Times New Roman" w:eastAsia="標楷體" w:hint="eastAsia"/>
        </w:rPr>
        <w:t>中長程個案計畫執行完成後，各機關應就其實施成效作成總結評估報告，送核定機關備查，並得採取網路編審方式辦理。</w:t>
      </w:r>
    </w:p>
    <w:p w:rsidR="00423DDF" w:rsidRPr="00274018" w:rsidRDefault="00423DDF" w:rsidP="00807E11">
      <w:pPr>
        <w:pStyle w:val="a5"/>
        <w:snapToGrid w:val="0"/>
        <w:spacing w:line="460" w:lineRule="exact"/>
        <w:ind w:left="308" w:firstLine="252"/>
        <w:jc w:val="both"/>
        <w:rPr>
          <w:rFonts w:ascii="Times New Roman" w:eastAsia="標楷體"/>
        </w:rPr>
      </w:pPr>
      <w:r w:rsidRPr="00274018">
        <w:rPr>
          <w:rFonts w:ascii="Times New Roman" w:eastAsia="標楷體" w:hint="eastAsia"/>
        </w:rPr>
        <w:t>中長程個案計畫之類別屬公共建設計畫者，各機關應於營運期間，適時辦理營運評估作業。</w:t>
      </w:r>
    </w:p>
    <w:p w:rsidR="00423DDF" w:rsidRPr="00274018" w:rsidRDefault="00423DDF" w:rsidP="00807E11">
      <w:pPr>
        <w:pStyle w:val="a5"/>
        <w:snapToGrid w:val="0"/>
        <w:spacing w:line="460" w:lineRule="exact"/>
        <w:ind w:left="308" w:firstLine="252"/>
        <w:jc w:val="both"/>
        <w:rPr>
          <w:rFonts w:ascii="Times New Roman" w:eastAsia="標楷體"/>
        </w:rPr>
      </w:pPr>
      <w:r w:rsidRPr="00274018">
        <w:rPr>
          <w:rFonts w:ascii="Times New Roman" w:eastAsia="標楷體" w:hint="eastAsia"/>
        </w:rPr>
        <w:t>前二項之評估結果，應作為中長程個案計畫審議、預算先期作業及重排序等資源配置之參考；國發會並得視計畫之重要性，擇案適時辦理各項評估之複評作業，作為後續制度檢討修正之參考。</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十四、</w:t>
      </w:r>
      <w:r w:rsidR="00E33314" w:rsidRPr="00274018">
        <w:rPr>
          <w:rFonts w:ascii="標楷體" w:eastAsia="標楷體" w:hAnsi="標楷體" w:hint="eastAsia"/>
          <w:color w:val="000000" w:themeColor="text1"/>
          <w:sz w:val="28"/>
          <w:szCs w:val="28"/>
        </w:rPr>
        <w:t>各機關中長程個案計畫</w:t>
      </w:r>
      <w:r w:rsidR="00E33314" w:rsidRPr="00274018">
        <w:rPr>
          <w:rFonts w:eastAsia="標楷體" w:hint="eastAsia"/>
          <w:color w:val="000000" w:themeColor="text1"/>
          <w:sz w:val="28"/>
          <w:szCs w:val="28"/>
        </w:rPr>
        <w:t>依第六點規定提報核定前，應先立案及登錄於行政院相關計畫管理資訊系統之基本資料表，並於提報時一併檢附；計畫</w:t>
      </w:r>
      <w:r w:rsidR="00E33314" w:rsidRPr="00274018">
        <w:rPr>
          <w:rFonts w:ascii="標楷體" w:eastAsia="標楷體" w:hAnsi="標楷體" w:hint="eastAsia"/>
          <w:color w:val="000000" w:themeColor="text1"/>
          <w:sz w:val="28"/>
          <w:szCs w:val="28"/>
        </w:rPr>
        <w:t>經核定後，</w:t>
      </w:r>
      <w:r w:rsidR="00E33314" w:rsidRPr="00274018">
        <w:rPr>
          <w:rFonts w:eastAsia="標楷體" w:hint="eastAsia"/>
          <w:color w:val="000000" w:themeColor="text1"/>
          <w:sz w:val="28"/>
          <w:szCs w:val="28"/>
        </w:rPr>
        <w:t>應</w:t>
      </w:r>
      <w:r w:rsidR="00E33314" w:rsidRPr="00274018">
        <w:rPr>
          <w:rFonts w:ascii="標楷體" w:eastAsia="標楷體" w:hAnsi="標楷體" w:hint="eastAsia"/>
          <w:color w:val="000000" w:themeColor="text1"/>
          <w:sz w:val="28"/>
          <w:szCs w:val="28"/>
        </w:rPr>
        <w:t>登載於機關網頁及行政院相關計畫管理系統。</w:t>
      </w:r>
      <w:r w:rsidR="00E33314" w:rsidRPr="00274018">
        <w:rPr>
          <w:rFonts w:eastAsia="標楷體" w:hint="eastAsia"/>
          <w:color w:val="000000" w:themeColor="text1"/>
          <w:sz w:val="28"/>
          <w:szCs w:val="28"/>
        </w:rPr>
        <w:t>計畫</w:t>
      </w:r>
      <w:r w:rsidR="00E33314" w:rsidRPr="00274018">
        <w:rPr>
          <w:rFonts w:eastAsia="標楷體"/>
          <w:color w:val="000000" w:themeColor="text1"/>
          <w:sz w:val="28"/>
          <w:szCs w:val="28"/>
        </w:rPr>
        <w:t>修正</w:t>
      </w:r>
      <w:r w:rsidR="00E33314" w:rsidRPr="00274018">
        <w:rPr>
          <w:rFonts w:eastAsia="標楷體" w:hint="eastAsia"/>
          <w:color w:val="000000" w:themeColor="text1"/>
          <w:sz w:val="28"/>
          <w:szCs w:val="28"/>
        </w:rPr>
        <w:t>或終止時，亦同。</w:t>
      </w:r>
    </w:p>
    <w:p w:rsidR="00423DDF" w:rsidRPr="00274018" w:rsidRDefault="00423DDF" w:rsidP="00423DDF">
      <w:pPr>
        <w:snapToGrid w:val="0"/>
        <w:spacing w:before="120" w:line="460" w:lineRule="exact"/>
        <w:ind w:left="322" w:hangingChars="115" w:hanging="322"/>
        <w:jc w:val="both"/>
        <w:rPr>
          <w:rFonts w:eastAsia="標楷體"/>
          <w:sz w:val="28"/>
          <w:szCs w:val="28"/>
        </w:rPr>
      </w:pPr>
      <w:r w:rsidRPr="00274018">
        <w:rPr>
          <w:rFonts w:eastAsia="標楷體" w:hint="eastAsia"/>
          <w:sz w:val="28"/>
          <w:szCs w:val="28"/>
        </w:rPr>
        <w:t>十五、直轄市政府及各縣</w:t>
      </w:r>
      <w:r w:rsidRPr="00274018">
        <w:rPr>
          <w:rFonts w:eastAsia="標楷體" w:hint="eastAsia"/>
          <w:sz w:val="28"/>
          <w:szCs w:val="28"/>
        </w:rPr>
        <w:t>(</w:t>
      </w:r>
      <w:r w:rsidRPr="00274018">
        <w:rPr>
          <w:rFonts w:eastAsia="標楷體" w:hint="eastAsia"/>
          <w:sz w:val="28"/>
          <w:szCs w:val="28"/>
        </w:rPr>
        <w:t>市</w:t>
      </w:r>
      <w:r w:rsidRPr="00274018">
        <w:rPr>
          <w:rFonts w:eastAsia="標楷體" w:hint="eastAsia"/>
          <w:sz w:val="28"/>
          <w:szCs w:val="28"/>
        </w:rPr>
        <w:t>)</w:t>
      </w:r>
      <w:r w:rsidRPr="00274018">
        <w:rPr>
          <w:rFonts w:eastAsia="標楷體" w:hint="eastAsia"/>
          <w:sz w:val="28"/>
          <w:szCs w:val="28"/>
        </w:rPr>
        <w:t>政府中長程個案計畫編審作業，得參照本要點另定作業規定。</w:t>
      </w:r>
    </w:p>
    <w:p w:rsidR="00423DDF" w:rsidRPr="00274018" w:rsidRDefault="00423DDF" w:rsidP="00686FFF">
      <w:pPr>
        <w:snapToGrid w:val="0"/>
        <w:spacing w:before="120" w:line="460" w:lineRule="exact"/>
        <w:ind w:left="322" w:hangingChars="115" w:hanging="322"/>
        <w:jc w:val="both"/>
        <w:rPr>
          <w:rFonts w:eastAsia="標楷體"/>
          <w:sz w:val="28"/>
          <w:szCs w:val="28"/>
        </w:rPr>
      </w:pPr>
    </w:p>
    <w:p w:rsidR="007D371C" w:rsidRPr="00274018" w:rsidRDefault="007D371C" w:rsidP="00D15BFA">
      <w:pPr>
        <w:snapToGrid w:val="0"/>
        <w:spacing w:before="120" w:line="460" w:lineRule="exact"/>
        <w:ind w:left="560" w:hangingChars="200" w:hanging="560"/>
        <w:jc w:val="both"/>
        <w:rPr>
          <w:rFonts w:eastAsia="標楷體"/>
          <w:sz w:val="28"/>
          <w:szCs w:val="28"/>
        </w:rPr>
        <w:sectPr w:rsidR="007D371C" w:rsidRPr="00274018">
          <w:footerReference w:type="even" r:id="rId8"/>
          <w:footerReference w:type="default" r:id="rId9"/>
          <w:pgSz w:w="11907" w:h="16840" w:code="9"/>
          <w:pgMar w:top="1440" w:right="1797" w:bottom="1440" w:left="1797" w:header="851" w:footer="992" w:gutter="0"/>
          <w:cols w:space="425"/>
          <w:docGrid w:linePitch="1071" w:charSpace="-4916"/>
        </w:sect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5E2FAA">
      <w:pP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674291" w:rsidRPr="00274018" w:rsidRDefault="00674291" w:rsidP="00CD3004">
      <w:pPr>
        <w:jc w:val="center"/>
        <w:rPr>
          <w:rFonts w:ascii="標楷體" w:eastAsia="標楷體" w:hAnsi="標楷體"/>
          <w:b/>
          <w:color w:val="000000"/>
        </w:rPr>
      </w:pPr>
    </w:p>
    <w:p w:rsidR="00CD3004" w:rsidRPr="00274018" w:rsidRDefault="000632BA" w:rsidP="00CD3004">
      <w:pPr>
        <w:jc w:val="center"/>
        <w:rPr>
          <w:rFonts w:ascii="標楷體" w:eastAsia="標楷體" w:hAnsi="標楷體"/>
          <w:color w:val="000000"/>
          <w:sz w:val="28"/>
          <w:szCs w:val="28"/>
        </w:rPr>
      </w:pPr>
      <w:r w:rsidRPr="00274018">
        <w:rPr>
          <w:noProof/>
          <w:color w:val="000000"/>
        </w:rPr>
        <w:lastRenderedPageBreak/>
        <mc:AlternateContent>
          <mc:Choice Requires="wps">
            <w:drawing>
              <wp:anchor distT="0" distB="0" distL="114300" distR="114300" simplePos="0" relativeHeight="251657216" behindDoc="0" locked="0" layoutInCell="1" allowOverlap="1" wp14:anchorId="0EBA76C4" wp14:editId="226AFF25">
                <wp:simplePos x="0" y="0"/>
                <wp:positionH relativeFrom="column">
                  <wp:posOffset>333375</wp:posOffset>
                </wp:positionH>
                <wp:positionV relativeFrom="paragraph">
                  <wp:posOffset>-177165</wp:posOffset>
                </wp:positionV>
                <wp:extent cx="628650" cy="2381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38125"/>
                        </a:xfrm>
                        <a:prstGeom prst="rect">
                          <a:avLst/>
                        </a:prstGeom>
                        <a:solidFill>
                          <a:srgbClr val="FFFFFF"/>
                        </a:solidFill>
                        <a:ln w="9525">
                          <a:solidFill>
                            <a:srgbClr val="000000"/>
                          </a:solidFill>
                          <a:miter lim="800000"/>
                          <a:headEnd/>
                          <a:tailEnd/>
                        </a:ln>
                      </wps:spPr>
                      <wps:txbx>
                        <w:txbxContent>
                          <w:p w:rsidR="00CD3004" w:rsidRPr="008300AA" w:rsidRDefault="00CD3004" w:rsidP="00CD3004">
                            <w:pPr>
                              <w:jc w:val="center"/>
                              <w:rPr>
                                <w:rFonts w:eastAsia="標楷體"/>
                                <w:color w:val="FF0000"/>
                                <w:u w:val="single"/>
                              </w:rPr>
                            </w:pPr>
                            <w:r w:rsidRPr="00813671">
                              <w:rPr>
                                <w:rFonts w:eastAsia="標楷體"/>
                              </w:rPr>
                              <w:t>附表</w:t>
                            </w:r>
                            <w:r w:rsidRPr="00886406">
                              <w:rPr>
                                <w:rFonts w:eastAsia="標楷體" w:hint="eastAsia"/>
                                <w:color w:val="000000"/>
                              </w:rPr>
                              <w:t>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A76C4" id="Rectangle 4" o:spid="_x0000_s1026" style="position:absolute;left:0;text-align:left;margin-left:26.25pt;margin-top:-13.95pt;width:49.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">
                <v:textbox inset=".5mm,0,.5mm,0">
                  <w:txbxContent>
                    <w:p w:rsidR="00CD3004" w:rsidRPr="008300AA" w:rsidRDefault="00CD3004" w:rsidP="00CD3004">
                      <w:pPr>
                        <w:jc w:val="center"/>
                        <w:rPr>
                          <w:rFonts w:eastAsia="標楷體"/>
                          <w:color w:val="FF0000"/>
                          <w:u w:val="single"/>
                        </w:rPr>
                      </w:pPr>
                      <w:r w:rsidRPr="00813671">
                        <w:rPr>
                          <w:rFonts w:eastAsia="標楷體"/>
                        </w:rPr>
                        <w:t>附表</w:t>
                      </w:r>
                      <w:r w:rsidRPr="00886406">
                        <w:rPr>
                          <w:rFonts w:eastAsia="標楷體" w:hint="eastAsia"/>
                          <w:color w:val="000000"/>
                        </w:rPr>
                        <w:t>一</w:t>
                      </w:r>
                    </w:p>
                  </w:txbxContent>
                </v:textbox>
              </v:rect>
            </w:pict>
          </mc:Fallback>
        </mc:AlternateContent>
      </w:r>
      <w:r w:rsidR="00CD3004" w:rsidRPr="00274018">
        <w:rPr>
          <w:rFonts w:ascii="標楷體" w:eastAsia="標楷體" w:hAnsi="標楷體" w:hint="eastAsia"/>
          <w:b/>
          <w:color w:val="000000"/>
        </w:rPr>
        <w:t>中長程個案計畫自評檢核表</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567"/>
        <w:gridCol w:w="570"/>
        <w:gridCol w:w="709"/>
        <w:gridCol w:w="567"/>
        <w:gridCol w:w="1981"/>
      </w:tblGrid>
      <w:tr w:rsidR="005E2FAA" w:rsidRPr="00274018" w:rsidTr="00101E18">
        <w:trPr>
          <w:tblHeader/>
        </w:trPr>
        <w:tc>
          <w:tcPr>
            <w:tcW w:w="1951" w:type="dxa"/>
            <w:vMerge w:val="restart"/>
            <w:shd w:val="clear" w:color="auto" w:fill="auto"/>
            <w:vAlign w:val="center"/>
          </w:tcPr>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hAnsi="標楷體"/>
                <w:color w:val="000000"/>
                <w:sz w:val="22"/>
                <w:szCs w:val="22"/>
              </w:rPr>
              <w:t>檢視項目</w:t>
            </w:r>
          </w:p>
        </w:tc>
        <w:tc>
          <w:tcPr>
            <w:tcW w:w="4111" w:type="dxa"/>
            <w:vMerge w:val="restart"/>
            <w:tcBorders>
              <w:right w:val="single" w:sz="4" w:space="0" w:color="auto"/>
            </w:tcBorders>
            <w:shd w:val="clear" w:color="auto" w:fill="auto"/>
            <w:vAlign w:val="center"/>
          </w:tcPr>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hAnsi="標楷體" w:hint="eastAsia"/>
                <w:color w:val="000000"/>
                <w:sz w:val="22"/>
                <w:szCs w:val="22"/>
              </w:rPr>
              <w:t>內</w:t>
            </w:r>
            <w:r w:rsidRPr="00274018">
              <w:rPr>
                <w:rFonts w:eastAsia="標楷體" w:hAnsi="標楷體"/>
                <w:color w:val="000000"/>
                <w:sz w:val="22"/>
                <w:szCs w:val="22"/>
              </w:rPr>
              <w:t xml:space="preserve">　</w:t>
            </w:r>
            <w:r w:rsidRPr="00274018">
              <w:rPr>
                <w:rFonts w:eastAsia="標楷體" w:hAnsi="標楷體" w:hint="eastAsia"/>
                <w:color w:val="000000"/>
                <w:sz w:val="22"/>
                <w:szCs w:val="22"/>
              </w:rPr>
              <w:t>容</w:t>
            </w:r>
            <w:r w:rsidRPr="00274018">
              <w:rPr>
                <w:rFonts w:eastAsia="標楷體" w:hAnsi="標楷體"/>
                <w:color w:val="000000"/>
                <w:sz w:val="22"/>
                <w:szCs w:val="22"/>
              </w:rPr>
              <w:t xml:space="preserve">　</w:t>
            </w:r>
            <w:r w:rsidRPr="00274018">
              <w:rPr>
                <w:rFonts w:eastAsia="標楷體" w:hAnsi="標楷體" w:hint="eastAsia"/>
                <w:color w:val="000000"/>
                <w:sz w:val="22"/>
                <w:szCs w:val="22"/>
              </w:rPr>
              <w:t>重</w:t>
            </w:r>
            <w:r w:rsidRPr="00274018">
              <w:rPr>
                <w:rFonts w:eastAsia="標楷體" w:hAnsi="標楷體"/>
                <w:color w:val="000000"/>
                <w:sz w:val="22"/>
                <w:szCs w:val="22"/>
              </w:rPr>
              <w:t xml:space="preserve">　</w:t>
            </w:r>
            <w:r w:rsidRPr="00274018">
              <w:rPr>
                <w:rFonts w:eastAsia="標楷體" w:hAnsi="標楷體" w:hint="eastAsia"/>
                <w:color w:val="000000"/>
                <w:sz w:val="22"/>
                <w:szCs w:val="22"/>
              </w:rPr>
              <w:t>點</w:t>
            </w:r>
          </w:p>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color w:val="000000"/>
                <w:sz w:val="22"/>
                <w:szCs w:val="22"/>
              </w:rPr>
              <w:t>(</w:t>
            </w:r>
            <w:r w:rsidRPr="00274018">
              <w:rPr>
                <w:rFonts w:eastAsia="標楷體" w:hAnsi="標楷體"/>
                <w:color w:val="000000"/>
                <w:sz w:val="22"/>
                <w:szCs w:val="22"/>
              </w:rPr>
              <w:t>內容是否依下列原則撰擬</w:t>
            </w:r>
            <w:r w:rsidRPr="00274018">
              <w:rPr>
                <w:rFonts w:eastAsia="標楷體"/>
                <w:color w:val="000000"/>
                <w:sz w:val="22"/>
                <w:szCs w:val="22"/>
              </w:rPr>
              <w:t>)</w:t>
            </w:r>
          </w:p>
        </w:tc>
        <w:tc>
          <w:tcPr>
            <w:tcW w:w="1137" w:type="dxa"/>
            <w:gridSpan w:val="2"/>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Chars="-45" w:left="114" w:rightChars="-82" w:right="-197" w:hanging="222"/>
              <w:jc w:val="center"/>
              <w:rPr>
                <w:rFonts w:eastAsia="標楷體"/>
                <w:color w:val="000000"/>
                <w:sz w:val="22"/>
                <w:szCs w:val="22"/>
              </w:rPr>
            </w:pPr>
            <w:r w:rsidRPr="00274018">
              <w:rPr>
                <w:rFonts w:eastAsia="標楷體" w:hAnsi="標楷體"/>
                <w:color w:val="000000"/>
                <w:sz w:val="22"/>
                <w:szCs w:val="22"/>
              </w:rPr>
              <w:t>主辦機關</w:t>
            </w:r>
          </w:p>
        </w:tc>
        <w:tc>
          <w:tcPr>
            <w:tcW w:w="1276" w:type="dxa"/>
            <w:gridSpan w:val="2"/>
            <w:tcBorders>
              <w:left w:val="doub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Chars="-34" w:left="-3" w:hangingChars="36" w:hanging="79"/>
              <w:jc w:val="center"/>
              <w:rPr>
                <w:rFonts w:eastAsia="標楷體"/>
                <w:color w:val="000000"/>
                <w:sz w:val="22"/>
                <w:szCs w:val="22"/>
              </w:rPr>
            </w:pPr>
            <w:r w:rsidRPr="00274018">
              <w:rPr>
                <w:rFonts w:eastAsia="標楷體" w:hAnsi="標楷體"/>
                <w:color w:val="000000"/>
                <w:sz w:val="22"/>
                <w:szCs w:val="22"/>
              </w:rPr>
              <w:t>主管機關</w:t>
            </w:r>
          </w:p>
        </w:tc>
        <w:tc>
          <w:tcPr>
            <w:tcW w:w="1981" w:type="dxa"/>
            <w:vMerge w:val="restart"/>
            <w:tcBorders>
              <w:left w:val="double" w:sz="4" w:space="0" w:color="auto"/>
            </w:tcBorders>
            <w:shd w:val="clear" w:color="auto" w:fill="auto"/>
            <w:vAlign w:val="center"/>
          </w:tcPr>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hAnsi="標楷體"/>
                <w:color w:val="000000"/>
                <w:sz w:val="22"/>
                <w:szCs w:val="22"/>
              </w:rPr>
              <w:t>備註</w:t>
            </w:r>
          </w:p>
        </w:tc>
      </w:tr>
      <w:tr w:rsidR="005E2FAA" w:rsidRPr="00274018" w:rsidTr="00101E18">
        <w:trPr>
          <w:trHeight w:val="124"/>
          <w:tblHeader/>
        </w:trPr>
        <w:tc>
          <w:tcPr>
            <w:tcW w:w="1951" w:type="dxa"/>
            <w:vMerge/>
            <w:shd w:val="clear" w:color="auto" w:fill="auto"/>
            <w:vAlign w:val="center"/>
          </w:tcPr>
          <w:p w:rsidR="005E2FAA" w:rsidRPr="00274018" w:rsidRDefault="005E2FAA" w:rsidP="00101E18">
            <w:pPr>
              <w:snapToGrid w:val="0"/>
              <w:spacing w:line="200" w:lineRule="atLeast"/>
              <w:ind w:left="222" w:hanging="222"/>
              <w:jc w:val="center"/>
              <w:rPr>
                <w:rFonts w:eastAsia="標楷體"/>
                <w:color w:val="000000"/>
                <w:sz w:val="22"/>
                <w:szCs w:val="22"/>
              </w:rPr>
            </w:pPr>
          </w:p>
        </w:tc>
        <w:tc>
          <w:tcPr>
            <w:tcW w:w="4111" w:type="dxa"/>
            <w:vMerge/>
            <w:tcBorders>
              <w:right w:val="single" w:sz="4" w:space="0" w:color="auto"/>
            </w:tcBorders>
            <w:shd w:val="clear" w:color="auto" w:fill="auto"/>
          </w:tcPr>
          <w:p w:rsidR="005E2FAA" w:rsidRPr="00274018" w:rsidRDefault="005E2FAA" w:rsidP="00101E18">
            <w:pPr>
              <w:snapToGrid w:val="0"/>
              <w:spacing w:line="200" w:lineRule="atLeast"/>
              <w:ind w:left="222" w:hanging="222"/>
              <w:jc w:val="center"/>
              <w:rPr>
                <w:rFonts w:eastAsia="標楷體"/>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hAnsi="標楷體"/>
                <w:color w:val="000000"/>
                <w:sz w:val="22"/>
                <w:szCs w:val="22"/>
              </w:rPr>
              <w:t>是</w:t>
            </w: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hAnsi="標楷體"/>
                <w:color w:val="000000"/>
                <w:sz w:val="22"/>
                <w:szCs w:val="22"/>
              </w:rPr>
              <w:t>否</w:t>
            </w:r>
          </w:p>
        </w:tc>
        <w:tc>
          <w:tcPr>
            <w:tcW w:w="709" w:type="dxa"/>
            <w:tcBorders>
              <w:left w:val="double" w:sz="4" w:space="0" w:color="auto"/>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hAnsi="標楷體"/>
                <w:color w:val="000000"/>
                <w:sz w:val="22"/>
                <w:szCs w:val="22"/>
              </w:rPr>
              <w:t>是</w:t>
            </w:r>
          </w:p>
        </w:tc>
        <w:tc>
          <w:tcPr>
            <w:tcW w:w="567"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jc w:val="center"/>
              <w:rPr>
                <w:rFonts w:eastAsia="標楷體"/>
                <w:color w:val="000000"/>
                <w:sz w:val="22"/>
                <w:szCs w:val="22"/>
              </w:rPr>
            </w:pPr>
            <w:r w:rsidRPr="00274018">
              <w:rPr>
                <w:rFonts w:eastAsia="標楷體" w:hAnsi="標楷體"/>
                <w:color w:val="000000"/>
                <w:sz w:val="22"/>
                <w:szCs w:val="22"/>
              </w:rPr>
              <w:t>否</w:t>
            </w:r>
          </w:p>
        </w:tc>
        <w:tc>
          <w:tcPr>
            <w:tcW w:w="1981" w:type="dxa"/>
            <w:vMerge/>
            <w:tcBorders>
              <w:left w:val="double" w:sz="4" w:space="0" w:color="auto"/>
            </w:tcBorders>
            <w:shd w:val="clear" w:color="auto" w:fill="auto"/>
            <w:vAlign w:val="center"/>
          </w:tcPr>
          <w:p w:rsidR="005E2FAA" w:rsidRPr="00274018" w:rsidRDefault="005E2FAA" w:rsidP="00101E18">
            <w:pPr>
              <w:snapToGrid w:val="0"/>
              <w:spacing w:line="200" w:lineRule="atLeast"/>
              <w:ind w:left="222" w:hanging="222"/>
              <w:jc w:val="center"/>
              <w:rPr>
                <w:rFonts w:eastAsia="標楷體"/>
                <w:color w:val="000000"/>
                <w:sz w:val="22"/>
                <w:szCs w:val="22"/>
              </w:rPr>
            </w:pPr>
          </w:p>
        </w:tc>
      </w:tr>
      <w:tr w:rsidR="005E2FAA" w:rsidRPr="00274018" w:rsidTr="00101E18">
        <w:trPr>
          <w:trHeight w:val="712"/>
        </w:trPr>
        <w:tc>
          <w:tcPr>
            <w:tcW w:w="1951" w:type="dxa"/>
            <w:vMerge w:val="restart"/>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r w:rsidRPr="00274018">
              <w:rPr>
                <w:rFonts w:eastAsia="標楷體"/>
                <w:color w:val="000000"/>
                <w:sz w:val="22"/>
                <w:szCs w:val="22"/>
              </w:rPr>
              <w:t>1</w:t>
            </w:r>
            <w:r w:rsidRPr="00274018">
              <w:rPr>
                <w:rFonts w:eastAsia="標楷體" w:hint="eastAsia"/>
                <w:color w:val="000000"/>
                <w:sz w:val="22"/>
                <w:szCs w:val="22"/>
              </w:rPr>
              <w:t>、</w:t>
            </w:r>
            <w:r w:rsidRPr="00274018">
              <w:rPr>
                <w:rFonts w:eastAsia="標楷體" w:hAnsi="標楷體"/>
                <w:color w:val="000000"/>
                <w:sz w:val="22"/>
                <w:szCs w:val="22"/>
              </w:rPr>
              <w:t>計畫書格式</w:t>
            </w: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color w:val="000000"/>
                <w:sz w:val="22"/>
                <w:szCs w:val="22"/>
              </w:rPr>
              <w:t>(1)</w:t>
            </w:r>
            <w:r w:rsidRPr="00274018">
              <w:rPr>
                <w:rFonts w:eastAsia="標楷體" w:hAnsi="標楷體"/>
                <w:color w:val="000000"/>
                <w:sz w:val="22"/>
                <w:szCs w:val="22"/>
              </w:rPr>
              <w:t>計畫內容應</w:t>
            </w:r>
            <w:r w:rsidRPr="00274018">
              <w:rPr>
                <w:rFonts w:eastAsia="標楷體" w:hAnsi="標楷體" w:hint="eastAsia"/>
                <w:color w:val="000000"/>
                <w:sz w:val="22"/>
                <w:szCs w:val="22"/>
              </w:rPr>
              <w:t>包</w:t>
            </w:r>
            <w:r w:rsidRPr="00274018">
              <w:rPr>
                <w:rFonts w:eastAsia="標楷體" w:hAnsi="標楷體"/>
                <w:color w:val="000000"/>
                <w:sz w:val="22"/>
                <w:szCs w:val="22"/>
              </w:rPr>
              <w:t>括項目</w:t>
            </w:r>
            <w:r w:rsidRPr="00274018">
              <w:rPr>
                <w:rFonts w:eastAsia="標楷體" w:hAnsi="標楷體" w:hint="eastAsia"/>
                <w:color w:val="000000"/>
                <w:sz w:val="22"/>
                <w:szCs w:val="22"/>
              </w:rPr>
              <w:t>是否均已填列</w:t>
            </w:r>
            <w:r w:rsidRPr="00274018">
              <w:rPr>
                <w:rFonts w:eastAsia="標楷體" w:hAnsi="標楷體"/>
                <w:color w:val="000000"/>
                <w:sz w:val="22"/>
                <w:szCs w:val="22"/>
              </w:rPr>
              <w:t>(</w:t>
            </w:r>
            <w:r w:rsidRPr="00274018">
              <w:rPr>
                <w:rFonts w:eastAsia="標楷體" w:hAnsi="標楷體"/>
                <w:color w:val="000000"/>
                <w:sz w:val="22"/>
                <w:szCs w:val="22"/>
              </w:rPr>
              <w:t>「行政院所屬各機關中長程</w:t>
            </w:r>
            <w:r w:rsidRPr="00274018">
              <w:rPr>
                <w:rFonts w:eastAsia="標楷體" w:hAnsi="標楷體" w:hint="eastAsia"/>
                <w:color w:val="000000"/>
                <w:sz w:val="22"/>
                <w:szCs w:val="22"/>
              </w:rPr>
              <w:t>個案</w:t>
            </w:r>
            <w:r w:rsidRPr="00274018">
              <w:rPr>
                <w:rFonts w:eastAsia="標楷體" w:hAnsi="標楷體"/>
                <w:color w:val="000000"/>
                <w:sz w:val="22"/>
                <w:szCs w:val="22"/>
              </w:rPr>
              <w:t>計畫編審要點」</w:t>
            </w:r>
            <w:r w:rsidRPr="00274018">
              <w:rPr>
                <w:rFonts w:eastAsia="標楷體" w:hAnsi="標楷體" w:hint="eastAsia"/>
                <w:color w:val="000000"/>
                <w:sz w:val="22"/>
                <w:szCs w:val="22"/>
              </w:rPr>
              <w:t>（以下簡稱編審要點）</w:t>
            </w:r>
            <w:r w:rsidRPr="00274018">
              <w:rPr>
                <w:rFonts w:eastAsia="標楷體" w:hAnsi="標楷體"/>
                <w:color w:val="000000"/>
                <w:sz w:val="22"/>
                <w:szCs w:val="22"/>
              </w:rPr>
              <w:t>第</w:t>
            </w:r>
            <w:r w:rsidRPr="00274018">
              <w:rPr>
                <w:rFonts w:eastAsia="標楷體" w:hAnsi="標楷體" w:hint="eastAsia"/>
                <w:color w:val="000000"/>
                <w:sz w:val="22"/>
                <w:szCs w:val="22"/>
              </w:rPr>
              <w:t>5</w:t>
            </w:r>
            <w:r w:rsidRPr="00274018">
              <w:rPr>
                <w:rFonts w:eastAsia="標楷體" w:hAnsi="標楷體" w:hint="eastAsia"/>
                <w:color w:val="000000"/>
                <w:sz w:val="22"/>
                <w:szCs w:val="22"/>
              </w:rPr>
              <w:t>點、第</w:t>
            </w:r>
            <w:r w:rsidRPr="00274018">
              <w:rPr>
                <w:rFonts w:eastAsia="標楷體" w:hAnsi="標楷體" w:hint="eastAsia"/>
                <w:color w:val="000000"/>
                <w:sz w:val="22"/>
                <w:szCs w:val="22"/>
              </w:rPr>
              <w:t>12</w:t>
            </w:r>
            <w:r w:rsidRPr="00274018">
              <w:rPr>
                <w:rFonts w:eastAsia="標楷體" w:hAnsi="標楷體" w:hint="eastAsia"/>
                <w:color w:val="000000"/>
                <w:sz w:val="22"/>
                <w:szCs w:val="22"/>
              </w:rPr>
              <w:t>點</w:t>
            </w:r>
            <w:r w:rsidRPr="00274018">
              <w:rPr>
                <w:rFonts w:eastAsia="標楷體" w:hAnsi="標楷體"/>
                <w:color w:val="000000"/>
                <w:sz w:val="22"/>
                <w:szCs w:val="22"/>
              </w:rPr>
              <w:t>)</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val="restart"/>
            <w:tcBorders>
              <w:left w:val="double" w:sz="4" w:space="0" w:color="auto"/>
            </w:tcBorders>
            <w:shd w:val="clear" w:color="auto" w:fill="auto"/>
          </w:tcPr>
          <w:p w:rsidR="005E2FAA" w:rsidRPr="00274018" w:rsidRDefault="005E2FAA" w:rsidP="00101E18">
            <w:pPr>
              <w:snapToGrid w:val="0"/>
              <w:spacing w:line="200" w:lineRule="atLeast"/>
              <w:ind w:rightChars="14" w:right="34"/>
              <w:jc w:val="both"/>
              <w:rPr>
                <w:rFonts w:eastAsia="標楷體"/>
                <w:color w:val="000000"/>
                <w:sz w:val="22"/>
                <w:szCs w:val="22"/>
              </w:rPr>
            </w:pPr>
          </w:p>
        </w:tc>
      </w:tr>
      <w:tr w:rsidR="005E2FAA" w:rsidRPr="00274018" w:rsidTr="00101E18">
        <w:trPr>
          <w:trHeight w:val="712"/>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color w:val="000000"/>
                <w:sz w:val="22"/>
                <w:szCs w:val="22"/>
              </w:rPr>
              <w:t>(2)</w:t>
            </w:r>
            <w:r w:rsidRPr="00274018">
              <w:rPr>
                <w:rFonts w:eastAsia="標楷體" w:hAnsi="標楷體"/>
                <w:color w:val="000000"/>
                <w:sz w:val="22"/>
                <w:szCs w:val="22"/>
              </w:rPr>
              <w:t>延續性計畫</w:t>
            </w:r>
            <w:r w:rsidRPr="00274018">
              <w:rPr>
                <w:rFonts w:eastAsia="標楷體" w:hAnsi="標楷體" w:hint="eastAsia"/>
                <w:color w:val="000000"/>
                <w:sz w:val="22"/>
                <w:szCs w:val="22"/>
              </w:rPr>
              <w:t>是否</w:t>
            </w:r>
            <w:r w:rsidRPr="00274018">
              <w:rPr>
                <w:rFonts w:eastAsia="標楷體" w:hAnsi="標楷體"/>
                <w:color w:val="000000"/>
                <w:sz w:val="22"/>
                <w:szCs w:val="22"/>
              </w:rPr>
              <w:t>辦理前期計畫執行成效評估，並提出總結評估報告</w:t>
            </w:r>
            <w:r w:rsidRPr="00274018">
              <w:rPr>
                <w:rFonts w:eastAsia="標楷體" w:hAnsi="標楷體"/>
                <w:color w:val="000000"/>
                <w:sz w:val="22"/>
                <w:szCs w:val="22"/>
              </w:rPr>
              <w:t>(</w:t>
            </w:r>
            <w:r w:rsidRPr="00274018">
              <w:rPr>
                <w:rFonts w:eastAsia="標楷體" w:hAnsi="標楷體"/>
                <w:color w:val="000000"/>
                <w:sz w:val="22"/>
                <w:szCs w:val="22"/>
              </w:rPr>
              <w:t>編審要點第</w:t>
            </w:r>
            <w:r w:rsidRPr="00274018">
              <w:rPr>
                <w:rFonts w:eastAsia="標楷體" w:hAnsi="標楷體" w:hint="eastAsia"/>
                <w:color w:val="000000"/>
                <w:sz w:val="22"/>
                <w:szCs w:val="22"/>
              </w:rPr>
              <w:t>5</w:t>
            </w:r>
            <w:r w:rsidRPr="00274018">
              <w:rPr>
                <w:rFonts w:eastAsia="標楷體" w:hAnsi="標楷體" w:hint="eastAsia"/>
                <w:color w:val="000000"/>
                <w:sz w:val="22"/>
                <w:szCs w:val="22"/>
              </w:rPr>
              <w:t>點、</w:t>
            </w:r>
            <w:r w:rsidRPr="00274018">
              <w:rPr>
                <w:rFonts w:eastAsia="標楷體" w:hAnsi="標楷體"/>
                <w:color w:val="000000"/>
                <w:sz w:val="22"/>
                <w:szCs w:val="22"/>
              </w:rPr>
              <w:t>第</w:t>
            </w:r>
            <w:r w:rsidRPr="00274018">
              <w:rPr>
                <w:rFonts w:eastAsia="標楷體" w:hAnsi="標楷體" w:hint="eastAsia"/>
                <w:color w:val="000000"/>
                <w:sz w:val="22"/>
                <w:szCs w:val="22"/>
              </w:rPr>
              <w:t>1</w:t>
            </w:r>
            <w:r w:rsidRPr="00274018">
              <w:rPr>
                <w:rFonts w:eastAsia="標楷體" w:hAnsi="標楷體"/>
                <w:color w:val="000000"/>
                <w:sz w:val="22"/>
                <w:szCs w:val="22"/>
              </w:rPr>
              <w:t>3</w:t>
            </w:r>
            <w:r w:rsidRPr="00274018">
              <w:rPr>
                <w:rFonts w:eastAsia="標楷體" w:hAnsi="標楷體" w:hint="eastAsia"/>
                <w:color w:val="000000"/>
                <w:sz w:val="22"/>
                <w:szCs w:val="22"/>
              </w:rPr>
              <w:t>點</w:t>
            </w:r>
            <w:r w:rsidRPr="00274018">
              <w:rPr>
                <w:rFonts w:eastAsia="標楷體" w:hAnsi="標楷體"/>
                <w:color w:val="000000"/>
                <w:sz w:val="22"/>
                <w:szCs w:val="22"/>
              </w:rPr>
              <w:t>)</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1012"/>
        </w:trPr>
        <w:tc>
          <w:tcPr>
            <w:tcW w:w="1951" w:type="dxa"/>
            <w:vMerge/>
            <w:tcBorders>
              <w:bottom w:val="single" w:sz="4" w:space="0" w:color="auto"/>
            </w:tcBorders>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hint="eastAsia"/>
                <w:color w:val="000000"/>
                <w:sz w:val="22"/>
                <w:szCs w:val="22"/>
              </w:rPr>
              <w:t>(3)</w:t>
            </w:r>
            <w:r w:rsidRPr="00274018">
              <w:rPr>
                <w:rFonts w:eastAsia="標楷體" w:hAnsi="標楷體" w:hint="eastAsia"/>
                <w:color w:val="000000"/>
                <w:sz w:val="22"/>
                <w:szCs w:val="22"/>
              </w:rPr>
              <w:t>是否</w:t>
            </w:r>
            <w:r w:rsidR="002008E0" w:rsidRPr="00274018">
              <w:rPr>
                <w:rFonts w:ascii="標楷體" w:eastAsia="標楷體" w:hAnsi="標楷體" w:hint="eastAsia"/>
                <w:sz w:val="22"/>
              </w:rPr>
              <w:t>本於提高自償</w:t>
            </w:r>
            <w:r w:rsidRPr="00274018">
              <w:rPr>
                <w:rFonts w:eastAsia="標楷體" w:hAnsi="標楷體" w:hint="eastAsia"/>
                <w:color w:val="000000"/>
                <w:sz w:val="22"/>
                <w:szCs w:val="22"/>
              </w:rPr>
              <w:t>之精神提具相關財務策略規劃檢核表？並依據各類審查作業規定提具相關書件</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c>
          <w:tcPr>
            <w:tcW w:w="1951" w:type="dxa"/>
            <w:tcBorders>
              <w:bottom w:val="nil"/>
            </w:tcBorders>
            <w:shd w:val="clear" w:color="auto" w:fill="auto"/>
          </w:tcPr>
          <w:p w:rsidR="005E2FAA" w:rsidRPr="00274018" w:rsidRDefault="005E2FAA" w:rsidP="00101E18">
            <w:pPr>
              <w:snapToGrid w:val="0"/>
              <w:spacing w:line="200" w:lineRule="atLeast"/>
              <w:ind w:left="321" w:hangingChars="146" w:hanging="321"/>
              <w:jc w:val="both"/>
              <w:rPr>
                <w:rFonts w:eastAsia="標楷體"/>
                <w:color w:val="000000"/>
                <w:sz w:val="22"/>
                <w:szCs w:val="22"/>
              </w:rPr>
            </w:pPr>
            <w:r w:rsidRPr="00274018">
              <w:rPr>
                <w:rFonts w:eastAsia="標楷體"/>
                <w:color w:val="000000"/>
                <w:sz w:val="22"/>
                <w:szCs w:val="22"/>
              </w:rPr>
              <w:t>2</w:t>
            </w:r>
            <w:r w:rsidRPr="00274018">
              <w:rPr>
                <w:rFonts w:eastAsia="標楷體" w:hint="eastAsia"/>
                <w:color w:val="000000"/>
                <w:sz w:val="22"/>
                <w:szCs w:val="22"/>
              </w:rPr>
              <w:t>、</w:t>
            </w:r>
            <w:r w:rsidRPr="00274018">
              <w:rPr>
                <w:rFonts w:eastAsia="標楷體" w:hAnsi="標楷體"/>
                <w:color w:val="000000"/>
                <w:sz w:val="22"/>
                <w:szCs w:val="22"/>
              </w:rPr>
              <w:t>民間參與可行性評估</w:t>
            </w:r>
          </w:p>
        </w:tc>
        <w:tc>
          <w:tcPr>
            <w:tcW w:w="4111" w:type="dxa"/>
            <w:shd w:val="clear" w:color="auto" w:fill="auto"/>
          </w:tcPr>
          <w:p w:rsidR="005E2FAA" w:rsidRPr="00274018" w:rsidRDefault="005E2FAA" w:rsidP="00101E18">
            <w:pPr>
              <w:snapToGrid w:val="0"/>
              <w:spacing w:line="200" w:lineRule="atLeast"/>
              <w:rPr>
                <w:rFonts w:eastAsia="標楷體"/>
                <w:color w:val="000000"/>
                <w:sz w:val="22"/>
                <w:szCs w:val="22"/>
              </w:rPr>
            </w:pPr>
            <w:r w:rsidRPr="00274018">
              <w:rPr>
                <w:rFonts w:eastAsia="標楷體" w:hAnsi="標楷體" w:hint="eastAsia"/>
                <w:color w:val="000000"/>
                <w:sz w:val="22"/>
                <w:szCs w:val="22"/>
              </w:rPr>
              <w:t>是否填寫「促參預評估檢核表」評估（依</w:t>
            </w:r>
            <w:r w:rsidRPr="00274018">
              <w:rPr>
                <w:rFonts w:eastAsia="標楷體" w:hAnsi="標楷體"/>
                <w:color w:val="000000"/>
                <w:sz w:val="22"/>
                <w:szCs w:val="22"/>
              </w:rPr>
              <w:t>「</w:t>
            </w:r>
            <w:r w:rsidRPr="00274018">
              <w:rPr>
                <w:rFonts w:eastAsia="標楷體" w:hAnsi="標楷體" w:hint="eastAsia"/>
                <w:color w:val="000000"/>
                <w:sz w:val="22"/>
                <w:szCs w:val="22"/>
              </w:rPr>
              <w:t>公共建設促參預評估機制」）</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c>
          <w:tcPr>
            <w:tcW w:w="1951" w:type="dxa"/>
            <w:vMerge w:val="restart"/>
            <w:shd w:val="clear" w:color="auto" w:fill="auto"/>
          </w:tcPr>
          <w:p w:rsidR="005E2FAA" w:rsidRPr="00274018" w:rsidRDefault="005E2FAA" w:rsidP="00101E18">
            <w:pPr>
              <w:snapToGrid w:val="0"/>
              <w:spacing w:line="200" w:lineRule="atLeast"/>
              <w:ind w:left="321" w:hangingChars="146" w:hanging="321"/>
              <w:jc w:val="both"/>
              <w:rPr>
                <w:rFonts w:eastAsia="標楷體"/>
                <w:color w:val="000000"/>
                <w:sz w:val="22"/>
                <w:szCs w:val="22"/>
              </w:rPr>
            </w:pPr>
            <w:r w:rsidRPr="00274018">
              <w:rPr>
                <w:rFonts w:eastAsia="標楷體"/>
                <w:color w:val="000000"/>
                <w:sz w:val="22"/>
                <w:szCs w:val="22"/>
              </w:rPr>
              <w:t>3</w:t>
            </w:r>
            <w:r w:rsidRPr="00274018">
              <w:rPr>
                <w:rFonts w:eastAsia="標楷體" w:hint="eastAsia"/>
                <w:color w:val="000000"/>
                <w:sz w:val="22"/>
                <w:szCs w:val="22"/>
              </w:rPr>
              <w:t>、</w:t>
            </w:r>
            <w:r w:rsidRPr="00274018">
              <w:rPr>
                <w:rFonts w:eastAsia="標楷體" w:hAnsi="標楷體"/>
                <w:color w:val="000000"/>
                <w:sz w:val="22"/>
                <w:szCs w:val="22"/>
              </w:rPr>
              <w:t>經濟</w:t>
            </w:r>
            <w:r w:rsidRPr="00274018">
              <w:rPr>
                <w:rFonts w:eastAsia="標楷體" w:hAnsi="標楷體" w:hint="eastAsia"/>
                <w:color w:val="000000"/>
                <w:sz w:val="22"/>
                <w:szCs w:val="22"/>
              </w:rPr>
              <w:t>及財務</w:t>
            </w:r>
            <w:r w:rsidRPr="00274018">
              <w:rPr>
                <w:rFonts w:eastAsia="標楷體" w:hAnsi="標楷體"/>
                <w:color w:val="000000"/>
                <w:sz w:val="22"/>
                <w:szCs w:val="22"/>
              </w:rPr>
              <w:t>效益</w:t>
            </w:r>
            <w:r w:rsidRPr="00274018">
              <w:rPr>
                <w:rFonts w:eastAsia="標楷體" w:hAnsi="標楷體" w:hint="eastAsia"/>
                <w:color w:val="000000"/>
                <w:sz w:val="22"/>
                <w:szCs w:val="22"/>
              </w:rPr>
              <w:t>評</w:t>
            </w:r>
            <w:r w:rsidRPr="00274018">
              <w:rPr>
                <w:rFonts w:eastAsia="標楷體" w:hAnsi="標楷體"/>
                <w:color w:val="000000"/>
                <w:sz w:val="22"/>
                <w:szCs w:val="22"/>
              </w:rPr>
              <w:t>估</w:t>
            </w: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color w:val="000000"/>
                <w:sz w:val="22"/>
                <w:szCs w:val="22"/>
              </w:rPr>
            </w:pPr>
            <w:r w:rsidRPr="00274018">
              <w:rPr>
                <w:rFonts w:eastAsia="標楷體" w:hAnsi="標楷體"/>
                <w:color w:val="000000"/>
                <w:sz w:val="22"/>
                <w:szCs w:val="22"/>
              </w:rPr>
              <w:t>(1)</w:t>
            </w:r>
            <w:r w:rsidRPr="00274018">
              <w:rPr>
                <w:rFonts w:eastAsia="標楷體" w:hAnsi="標楷體" w:hint="eastAsia"/>
                <w:color w:val="000000"/>
                <w:sz w:val="22"/>
                <w:szCs w:val="22"/>
              </w:rPr>
              <w:t>是否</w:t>
            </w:r>
            <w:r w:rsidRPr="00274018">
              <w:rPr>
                <w:rFonts w:eastAsia="標楷體" w:hAnsi="標楷體"/>
                <w:color w:val="000000"/>
                <w:sz w:val="22"/>
                <w:szCs w:val="22"/>
              </w:rPr>
              <w:t>研提選擇及替代方案之成本效益分析報告</w:t>
            </w:r>
            <w:r w:rsidRPr="00274018">
              <w:rPr>
                <w:rFonts w:eastAsia="標楷體" w:hAnsi="標楷體"/>
                <w:color w:val="000000"/>
                <w:sz w:val="22"/>
                <w:szCs w:val="22"/>
              </w:rPr>
              <w:t>(</w:t>
            </w:r>
            <w:r w:rsidRPr="00274018">
              <w:rPr>
                <w:rFonts w:eastAsia="標楷體" w:hAnsi="標楷體"/>
                <w:color w:val="000000"/>
                <w:sz w:val="22"/>
                <w:szCs w:val="22"/>
              </w:rPr>
              <w:t>「預算法」第</w:t>
            </w:r>
            <w:r w:rsidRPr="00274018">
              <w:rPr>
                <w:rFonts w:eastAsia="標楷體" w:hAnsi="標楷體"/>
                <w:color w:val="000000"/>
                <w:sz w:val="22"/>
                <w:szCs w:val="22"/>
              </w:rPr>
              <w:t>34</w:t>
            </w:r>
            <w:r w:rsidRPr="00274018">
              <w:rPr>
                <w:rFonts w:eastAsia="標楷體" w:hAnsi="標楷體"/>
                <w:color w:val="000000"/>
                <w:sz w:val="22"/>
                <w:szCs w:val="22"/>
              </w:rPr>
              <w:t>條</w:t>
            </w:r>
            <w:r w:rsidRPr="00274018">
              <w:rPr>
                <w:rFonts w:eastAsia="標楷體" w:hAnsi="標楷體"/>
                <w:color w:val="000000"/>
                <w:sz w:val="22"/>
                <w:szCs w:val="22"/>
              </w:rPr>
              <w:t>)</w:t>
            </w:r>
          </w:p>
        </w:tc>
        <w:tc>
          <w:tcPr>
            <w:tcW w:w="567" w:type="dxa"/>
            <w:tcBorders>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val="restart"/>
            <w:tcBorders>
              <w:left w:val="double" w:sz="4" w:space="0" w:color="auto"/>
            </w:tcBorders>
            <w:shd w:val="clear" w:color="auto" w:fill="auto"/>
          </w:tcPr>
          <w:p w:rsidR="005E2FAA" w:rsidRPr="00274018" w:rsidRDefault="005E2FAA" w:rsidP="00101E18">
            <w:pPr>
              <w:snapToGrid w:val="0"/>
              <w:spacing w:line="200" w:lineRule="atLeast"/>
              <w:jc w:val="both"/>
              <w:rPr>
                <w:rFonts w:eastAsia="標楷體"/>
                <w:color w:val="000000"/>
                <w:sz w:val="22"/>
                <w:szCs w:val="22"/>
              </w:rPr>
            </w:pPr>
          </w:p>
        </w:tc>
      </w:tr>
      <w:tr w:rsidR="005E2FAA" w:rsidRPr="00274018" w:rsidTr="00101E18">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rPr>
                <w:rFonts w:eastAsia="標楷體" w:hAnsi="標楷體"/>
                <w:color w:val="000000"/>
                <w:sz w:val="22"/>
                <w:szCs w:val="22"/>
              </w:rPr>
            </w:pPr>
            <w:r w:rsidRPr="00274018">
              <w:rPr>
                <w:rFonts w:eastAsia="標楷體" w:hAnsi="標楷體"/>
                <w:color w:val="000000"/>
                <w:sz w:val="22"/>
                <w:szCs w:val="22"/>
              </w:rPr>
              <w:t>(2)</w:t>
            </w:r>
            <w:r w:rsidRPr="00274018">
              <w:rPr>
                <w:rFonts w:eastAsia="標楷體" w:hAnsi="標楷體" w:hint="eastAsia"/>
                <w:color w:val="000000"/>
                <w:sz w:val="22"/>
                <w:szCs w:val="22"/>
              </w:rPr>
              <w:t>是否研提完整財務計畫</w:t>
            </w:r>
          </w:p>
        </w:tc>
        <w:tc>
          <w:tcPr>
            <w:tcW w:w="567" w:type="dxa"/>
            <w:tcBorders>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595"/>
        </w:trPr>
        <w:tc>
          <w:tcPr>
            <w:tcW w:w="1951" w:type="dxa"/>
            <w:vMerge w:val="restart"/>
            <w:shd w:val="clear" w:color="auto" w:fill="auto"/>
          </w:tcPr>
          <w:p w:rsidR="005E2FAA" w:rsidRPr="00274018" w:rsidRDefault="005E2FAA" w:rsidP="00101E18">
            <w:pPr>
              <w:snapToGrid w:val="0"/>
              <w:spacing w:line="200" w:lineRule="atLeast"/>
              <w:ind w:left="321" w:hangingChars="146" w:hanging="321"/>
              <w:jc w:val="both"/>
              <w:rPr>
                <w:rFonts w:eastAsia="標楷體" w:hAnsi="標楷體"/>
                <w:color w:val="000000"/>
                <w:sz w:val="22"/>
                <w:szCs w:val="22"/>
              </w:rPr>
            </w:pPr>
            <w:r w:rsidRPr="00274018">
              <w:rPr>
                <w:rFonts w:eastAsia="標楷體" w:hAnsi="標楷體"/>
                <w:color w:val="000000"/>
                <w:sz w:val="22"/>
                <w:szCs w:val="22"/>
              </w:rPr>
              <w:t>4</w:t>
            </w:r>
            <w:r w:rsidRPr="00274018">
              <w:rPr>
                <w:rFonts w:eastAsia="標楷體" w:hAnsi="標楷體" w:hint="eastAsia"/>
                <w:color w:val="000000"/>
                <w:sz w:val="22"/>
                <w:szCs w:val="22"/>
              </w:rPr>
              <w:t>、</w:t>
            </w:r>
            <w:r w:rsidRPr="00274018">
              <w:rPr>
                <w:rFonts w:eastAsia="標楷體" w:hAnsi="標楷體"/>
                <w:color w:val="000000"/>
                <w:sz w:val="22"/>
                <w:szCs w:val="22"/>
              </w:rPr>
              <w:t>財源籌措及資金運用</w:t>
            </w: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color w:val="000000"/>
                <w:sz w:val="22"/>
                <w:szCs w:val="22"/>
              </w:rPr>
            </w:pPr>
            <w:r w:rsidRPr="00274018">
              <w:rPr>
                <w:rFonts w:eastAsia="標楷體"/>
                <w:color w:val="000000"/>
                <w:sz w:val="22"/>
                <w:szCs w:val="22"/>
              </w:rPr>
              <w:t>(1)</w:t>
            </w:r>
            <w:r w:rsidRPr="00274018">
              <w:rPr>
                <w:rFonts w:eastAsia="標楷體" w:hAnsi="標楷體"/>
                <w:color w:val="000000"/>
                <w:sz w:val="22"/>
                <w:szCs w:val="22"/>
              </w:rPr>
              <w:t>經費需求合理性</w:t>
            </w:r>
            <w:r w:rsidRPr="00274018">
              <w:rPr>
                <w:rFonts w:eastAsia="標楷體"/>
                <w:color w:val="000000"/>
                <w:sz w:val="22"/>
                <w:szCs w:val="22"/>
              </w:rPr>
              <w:t>(</w:t>
            </w:r>
            <w:r w:rsidRPr="00274018">
              <w:rPr>
                <w:rFonts w:eastAsia="標楷體" w:hAnsi="標楷體"/>
                <w:color w:val="000000"/>
                <w:sz w:val="22"/>
                <w:szCs w:val="22"/>
              </w:rPr>
              <w:t>經費估算依據如單價、數量等計算內容</w:t>
            </w:r>
            <w:r w:rsidRPr="00274018">
              <w:rPr>
                <w:rFonts w:eastAsia="標楷體"/>
                <w:color w:val="000000"/>
                <w:sz w:val="22"/>
                <w:szCs w:val="22"/>
              </w:rPr>
              <w:t>)</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r w:rsidRPr="00274018">
              <w:rPr>
                <w:rFonts w:eastAsia="標楷體" w:hAnsi="標楷體"/>
                <w:color w:val="000000"/>
                <w:sz w:val="22"/>
                <w:szCs w:val="22"/>
              </w:rPr>
              <w:t xml:space="preserve">　　　</w:t>
            </w: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r w:rsidRPr="00274018">
              <w:rPr>
                <w:rFonts w:eastAsia="標楷體"/>
                <w:color w:val="000000"/>
                <w:sz w:val="22"/>
                <w:szCs w:val="22"/>
              </w:rPr>
              <w:t xml:space="preserve"> </w:t>
            </w:r>
          </w:p>
        </w:tc>
        <w:tc>
          <w:tcPr>
            <w:tcW w:w="709"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val="restart"/>
            <w:tcBorders>
              <w:left w:val="double" w:sz="4" w:space="0" w:color="auto"/>
            </w:tcBorders>
            <w:shd w:val="clear" w:color="auto" w:fill="auto"/>
          </w:tcPr>
          <w:p w:rsidR="005E2FAA" w:rsidRPr="00274018" w:rsidRDefault="005E2FAA" w:rsidP="00101E18">
            <w:pPr>
              <w:spacing w:line="200" w:lineRule="atLeast"/>
              <w:jc w:val="both"/>
              <w:rPr>
                <w:rFonts w:ascii="標楷體" w:eastAsia="標楷體" w:hAnsi="標楷體"/>
                <w:color w:val="000000"/>
              </w:rPr>
            </w:pPr>
          </w:p>
        </w:tc>
      </w:tr>
      <w:tr w:rsidR="005E2FAA" w:rsidRPr="00274018" w:rsidTr="00101E18">
        <w:trPr>
          <w:trHeight w:val="595"/>
        </w:trPr>
        <w:tc>
          <w:tcPr>
            <w:tcW w:w="1951" w:type="dxa"/>
            <w:vMerge/>
            <w:shd w:val="clear" w:color="auto" w:fill="auto"/>
          </w:tcPr>
          <w:p w:rsidR="005E2FAA" w:rsidRPr="00274018" w:rsidRDefault="005E2FAA" w:rsidP="00101E18">
            <w:pPr>
              <w:snapToGrid w:val="0"/>
              <w:spacing w:line="200" w:lineRule="atLeast"/>
              <w:ind w:left="359" w:hangingChars="163" w:hanging="359"/>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color w:val="000000"/>
                <w:sz w:val="22"/>
                <w:szCs w:val="22"/>
              </w:rPr>
            </w:pPr>
            <w:r w:rsidRPr="00274018">
              <w:rPr>
                <w:rFonts w:eastAsia="標楷體" w:hint="eastAsia"/>
                <w:color w:val="000000"/>
                <w:sz w:val="22"/>
                <w:szCs w:val="22"/>
              </w:rPr>
              <w:t>(2)</w:t>
            </w:r>
            <w:r w:rsidRPr="00274018">
              <w:rPr>
                <w:rFonts w:eastAsia="標楷體" w:hint="eastAsia"/>
                <w:color w:val="000000"/>
                <w:sz w:val="22"/>
                <w:szCs w:val="22"/>
              </w:rPr>
              <w:t>資金籌措：</w:t>
            </w:r>
            <w:r w:rsidR="002008E0" w:rsidRPr="00274018">
              <w:rPr>
                <w:rFonts w:ascii="標楷體" w:eastAsia="標楷體" w:hAnsi="標楷體" w:hint="eastAsia"/>
                <w:sz w:val="22"/>
              </w:rPr>
              <w:t>本於提高自償之</w:t>
            </w:r>
            <w:r w:rsidRPr="00274018">
              <w:rPr>
                <w:rFonts w:eastAsia="標楷體" w:hint="eastAsia"/>
                <w:color w:val="000000"/>
                <w:sz w:val="22"/>
                <w:szCs w:val="22"/>
              </w:rPr>
              <w:t>精神，將影響區域進行整合規劃，並將外部效益內部化</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jc w:val="both"/>
              <w:rPr>
                <w:rFonts w:eastAsia="標楷體"/>
                <w:color w:val="000000"/>
                <w:sz w:val="22"/>
                <w:szCs w:val="22"/>
              </w:rPr>
            </w:pPr>
          </w:p>
        </w:tc>
      </w:tr>
      <w:tr w:rsidR="005E2FAA" w:rsidRPr="00274018" w:rsidTr="00101E18">
        <w:trPr>
          <w:trHeight w:val="595"/>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350" w:hangingChars="159" w:hanging="350"/>
              <w:jc w:val="both"/>
              <w:rPr>
                <w:rFonts w:eastAsia="標楷體"/>
                <w:color w:val="000000"/>
                <w:sz w:val="22"/>
                <w:szCs w:val="22"/>
              </w:rPr>
            </w:pPr>
            <w:r w:rsidRPr="00274018">
              <w:rPr>
                <w:rFonts w:eastAsia="標楷體"/>
                <w:color w:val="000000"/>
                <w:sz w:val="22"/>
                <w:szCs w:val="22"/>
              </w:rPr>
              <w:t>(3)</w:t>
            </w:r>
            <w:r w:rsidRPr="00274018">
              <w:rPr>
                <w:rFonts w:eastAsia="標楷體" w:hAnsi="標楷體"/>
                <w:color w:val="000000"/>
                <w:sz w:val="22"/>
                <w:szCs w:val="22"/>
              </w:rPr>
              <w:t>經費負擔原則</w:t>
            </w:r>
            <w:r w:rsidRPr="00274018">
              <w:rPr>
                <w:rFonts w:eastAsia="標楷體" w:hAnsi="標楷體" w:hint="eastAsia"/>
                <w:color w:val="000000"/>
                <w:sz w:val="22"/>
                <w:szCs w:val="22"/>
              </w:rPr>
              <w:t>：</w:t>
            </w:r>
          </w:p>
          <w:p w:rsidR="005E2FAA" w:rsidRPr="00274018" w:rsidRDefault="005E2FAA" w:rsidP="00101E18">
            <w:pPr>
              <w:snapToGrid w:val="0"/>
              <w:spacing w:line="200" w:lineRule="atLeast"/>
              <w:ind w:leftChars="54" w:left="361" w:hangingChars="105" w:hanging="231"/>
              <w:jc w:val="both"/>
              <w:rPr>
                <w:rFonts w:eastAsia="標楷體"/>
                <w:color w:val="000000"/>
                <w:sz w:val="22"/>
                <w:szCs w:val="22"/>
              </w:rPr>
            </w:pPr>
            <w:r w:rsidRPr="00274018">
              <w:rPr>
                <w:rFonts w:eastAsia="標楷體"/>
                <w:color w:val="000000"/>
                <w:sz w:val="22"/>
                <w:szCs w:val="22"/>
              </w:rPr>
              <w:t>a.</w:t>
            </w:r>
            <w:r w:rsidRPr="00274018">
              <w:rPr>
                <w:rFonts w:eastAsia="標楷體" w:hAnsi="標楷體"/>
                <w:color w:val="000000"/>
                <w:sz w:val="22"/>
                <w:szCs w:val="22"/>
              </w:rPr>
              <w:t>中央主辦計畫：中央主管相關法令規定</w:t>
            </w:r>
          </w:p>
          <w:p w:rsidR="005E2FAA" w:rsidRPr="00274018" w:rsidRDefault="005E2FAA" w:rsidP="00101E18">
            <w:pPr>
              <w:snapToGrid w:val="0"/>
              <w:spacing w:line="200" w:lineRule="atLeast"/>
              <w:ind w:leftChars="61" w:left="351" w:hangingChars="93" w:hanging="205"/>
              <w:jc w:val="both"/>
              <w:rPr>
                <w:rFonts w:eastAsia="標楷體"/>
                <w:color w:val="000000"/>
                <w:sz w:val="22"/>
                <w:szCs w:val="22"/>
              </w:rPr>
            </w:pPr>
            <w:r w:rsidRPr="00274018">
              <w:rPr>
                <w:rFonts w:eastAsia="標楷體"/>
                <w:color w:val="000000"/>
                <w:sz w:val="22"/>
                <w:szCs w:val="22"/>
              </w:rPr>
              <w:t>b.</w:t>
            </w:r>
            <w:r w:rsidRPr="00274018">
              <w:rPr>
                <w:rFonts w:eastAsia="標楷體" w:hAnsi="標楷體"/>
                <w:color w:val="000000"/>
                <w:sz w:val="22"/>
                <w:szCs w:val="22"/>
              </w:rPr>
              <w:t>補助型計畫：中央對直轄市及縣</w:t>
            </w:r>
            <w:r w:rsidRPr="00274018">
              <w:rPr>
                <w:rFonts w:eastAsia="標楷體"/>
                <w:color w:val="000000"/>
                <w:sz w:val="22"/>
                <w:szCs w:val="22"/>
              </w:rPr>
              <w:t>(</w:t>
            </w:r>
            <w:r w:rsidRPr="00274018">
              <w:rPr>
                <w:rFonts w:eastAsia="標楷體" w:hAnsi="標楷體"/>
                <w:color w:val="000000"/>
                <w:sz w:val="22"/>
                <w:szCs w:val="22"/>
              </w:rPr>
              <w:t>市</w:t>
            </w:r>
            <w:r w:rsidRPr="00274018">
              <w:rPr>
                <w:rFonts w:eastAsia="標楷體"/>
                <w:color w:val="000000"/>
                <w:sz w:val="22"/>
                <w:szCs w:val="22"/>
              </w:rPr>
              <w:t>)</w:t>
            </w:r>
            <w:r w:rsidRPr="00274018">
              <w:rPr>
                <w:rFonts w:eastAsia="標楷體" w:hAnsi="標楷體"/>
                <w:color w:val="000000"/>
                <w:sz w:val="22"/>
                <w:szCs w:val="22"/>
              </w:rPr>
              <w:t>政府補助辦法</w:t>
            </w:r>
            <w:r w:rsidRPr="00274018">
              <w:rPr>
                <w:rFonts w:eastAsia="標楷體" w:hAnsi="標楷體" w:hint="eastAsia"/>
                <w:color w:val="000000"/>
                <w:sz w:val="22"/>
                <w:szCs w:val="22"/>
              </w:rPr>
              <w:t>、</w:t>
            </w:r>
            <w:r w:rsidR="002008E0" w:rsidRPr="00274018">
              <w:rPr>
                <w:rFonts w:ascii="標楷體" w:eastAsia="標楷體" w:hAnsi="標楷體" w:hint="eastAsia"/>
                <w:sz w:val="22"/>
              </w:rPr>
              <w:t>本於提高自償</w:t>
            </w:r>
            <w:r w:rsidRPr="00274018">
              <w:rPr>
                <w:rFonts w:eastAsia="標楷體" w:hAnsi="標楷體" w:hint="eastAsia"/>
                <w:color w:val="000000"/>
                <w:sz w:val="22"/>
                <w:szCs w:val="22"/>
              </w:rPr>
              <w:t>之精神所擬訂各類審查及補助規定</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1495"/>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color w:val="000000"/>
                <w:sz w:val="22"/>
                <w:szCs w:val="22"/>
              </w:rPr>
            </w:pPr>
            <w:r w:rsidRPr="00274018">
              <w:rPr>
                <w:rFonts w:eastAsia="標楷體"/>
                <w:color w:val="000000"/>
                <w:sz w:val="22"/>
                <w:szCs w:val="22"/>
              </w:rPr>
              <w:t>(4)</w:t>
            </w:r>
            <w:r w:rsidRPr="00274018">
              <w:rPr>
                <w:rFonts w:eastAsia="標楷體" w:hAnsi="標楷體"/>
                <w:color w:val="000000"/>
                <w:sz w:val="22"/>
                <w:szCs w:val="22"/>
              </w:rPr>
              <w:t>年度預算之安排及能量估算：所需經費能否於中程歲出概算額度內容納加以檢討，如無法納編者，</w:t>
            </w:r>
            <w:r w:rsidRPr="00274018">
              <w:rPr>
                <w:rFonts w:eastAsia="標楷體" w:hAnsi="標楷體" w:hint="eastAsia"/>
                <w:color w:val="000000"/>
                <w:sz w:val="22"/>
                <w:szCs w:val="22"/>
              </w:rPr>
              <w:t>應檢討調減一定比率之舊有經費支應；如仍有不敷，</w:t>
            </w:r>
            <w:r w:rsidRPr="00274018">
              <w:rPr>
                <w:rFonts w:eastAsia="標楷體" w:hAnsi="標楷體"/>
                <w:color w:val="000000"/>
                <w:sz w:val="22"/>
                <w:szCs w:val="22"/>
              </w:rPr>
              <w:t>須檢附以前年度預算執行、檢討不經濟支出</w:t>
            </w:r>
            <w:r w:rsidRPr="00274018">
              <w:rPr>
                <w:rFonts w:eastAsia="標楷體" w:hAnsi="標楷體" w:hint="eastAsia"/>
                <w:color w:val="000000"/>
                <w:sz w:val="22"/>
                <w:szCs w:val="22"/>
              </w:rPr>
              <w:t>及自行檢討調整結果</w:t>
            </w:r>
            <w:r w:rsidRPr="00274018">
              <w:rPr>
                <w:rFonts w:eastAsia="標楷體" w:hAnsi="標楷體"/>
                <w:color w:val="000000"/>
                <w:sz w:val="22"/>
                <w:szCs w:val="22"/>
              </w:rPr>
              <w:t>等經費審查之相關文件</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597"/>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color w:val="000000"/>
                <w:sz w:val="22"/>
                <w:szCs w:val="22"/>
              </w:rPr>
            </w:pPr>
            <w:r w:rsidRPr="00274018">
              <w:rPr>
                <w:rFonts w:eastAsia="標楷體" w:hint="eastAsia"/>
                <w:color w:val="000000"/>
                <w:sz w:val="22"/>
                <w:szCs w:val="22"/>
              </w:rPr>
              <w:t>(</w:t>
            </w:r>
            <w:r w:rsidRPr="00274018">
              <w:rPr>
                <w:rFonts w:eastAsia="標楷體"/>
                <w:color w:val="000000"/>
                <w:sz w:val="22"/>
                <w:szCs w:val="22"/>
              </w:rPr>
              <w:t>5</w:t>
            </w:r>
            <w:r w:rsidRPr="00274018">
              <w:rPr>
                <w:rFonts w:eastAsia="標楷體" w:hint="eastAsia"/>
                <w:color w:val="000000"/>
                <w:sz w:val="22"/>
                <w:szCs w:val="22"/>
              </w:rPr>
              <w:t>)</w:t>
            </w:r>
            <w:r w:rsidRPr="00274018">
              <w:rPr>
                <w:rFonts w:eastAsia="標楷體" w:hAnsi="標楷體"/>
                <w:color w:val="000000"/>
                <w:sz w:val="22"/>
                <w:szCs w:val="22"/>
              </w:rPr>
              <w:t>經資比</w:t>
            </w:r>
            <w:r w:rsidRPr="00274018">
              <w:rPr>
                <w:rFonts w:eastAsia="標楷體"/>
                <w:color w:val="000000"/>
                <w:sz w:val="22"/>
                <w:szCs w:val="22"/>
              </w:rPr>
              <w:t>1</w:t>
            </w:r>
            <w:r w:rsidRPr="00274018">
              <w:rPr>
                <w:rFonts w:eastAsia="標楷體" w:hAnsi="標楷體"/>
                <w:color w:val="000000"/>
                <w:sz w:val="22"/>
                <w:szCs w:val="22"/>
              </w:rPr>
              <w:t>：</w:t>
            </w:r>
            <w:r w:rsidRPr="00274018">
              <w:rPr>
                <w:rFonts w:eastAsia="標楷體"/>
                <w:color w:val="000000"/>
                <w:sz w:val="22"/>
                <w:szCs w:val="22"/>
              </w:rPr>
              <w:t>2</w:t>
            </w:r>
            <w:r w:rsidRPr="00274018">
              <w:rPr>
                <w:rFonts w:eastAsia="標楷體" w:hAnsi="標楷體"/>
                <w:color w:val="000000"/>
                <w:sz w:val="22"/>
                <w:szCs w:val="22"/>
              </w:rPr>
              <w:t>（「政府公共建設計畫先期作業實施要點」</w:t>
            </w:r>
            <w:r w:rsidRPr="00274018">
              <w:rPr>
                <w:rFonts w:eastAsia="標楷體" w:hAnsi="標楷體" w:hint="eastAsia"/>
                <w:color w:val="000000"/>
                <w:sz w:val="22"/>
                <w:szCs w:val="22"/>
              </w:rPr>
              <w:t>第</w:t>
            </w:r>
            <w:r w:rsidRPr="00274018">
              <w:rPr>
                <w:rFonts w:eastAsia="標楷體" w:hAnsi="標楷體" w:hint="eastAsia"/>
                <w:color w:val="000000"/>
                <w:sz w:val="22"/>
                <w:szCs w:val="22"/>
              </w:rPr>
              <w:t>2</w:t>
            </w:r>
            <w:r w:rsidRPr="00274018">
              <w:rPr>
                <w:rFonts w:eastAsia="標楷體" w:hAnsi="標楷體" w:hint="eastAsia"/>
                <w:color w:val="000000"/>
                <w:sz w:val="22"/>
                <w:szCs w:val="22"/>
              </w:rPr>
              <w:t>點</w:t>
            </w:r>
            <w:r w:rsidRPr="00274018">
              <w:rPr>
                <w:rFonts w:eastAsia="標楷體" w:hAnsi="標楷體"/>
                <w:color w:val="000000"/>
                <w:sz w:val="22"/>
                <w:szCs w:val="22"/>
              </w:rPr>
              <w:t>）</w:t>
            </w:r>
          </w:p>
        </w:tc>
        <w:tc>
          <w:tcPr>
            <w:tcW w:w="567" w:type="dxa"/>
            <w:tcBorders>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597"/>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color w:val="000000"/>
                <w:sz w:val="22"/>
                <w:szCs w:val="22"/>
              </w:rPr>
            </w:pPr>
            <w:r w:rsidRPr="00274018">
              <w:rPr>
                <w:rFonts w:eastAsia="標楷體" w:hint="eastAsia"/>
                <w:color w:val="000000"/>
                <w:sz w:val="22"/>
                <w:szCs w:val="22"/>
              </w:rPr>
              <w:t>(6)</w:t>
            </w:r>
            <w:r w:rsidRPr="00274018">
              <w:rPr>
                <w:rFonts w:eastAsia="標楷體" w:hint="eastAsia"/>
                <w:color w:val="000000"/>
                <w:sz w:val="22"/>
                <w:szCs w:val="22"/>
              </w:rPr>
              <w:t>屬具自償性者，是否透過基金協助資金調度</w:t>
            </w:r>
          </w:p>
        </w:tc>
        <w:tc>
          <w:tcPr>
            <w:tcW w:w="567" w:type="dxa"/>
            <w:tcBorders>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321"/>
        </w:trPr>
        <w:tc>
          <w:tcPr>
            <w:tcW w:w="1951" w:type="dxa"/>
            <w:vMerge w:val="restart"/>
            <w:shd w:val="clear" w:color="auto" w:fill="auto"/>
          </w:tcPr>
          <w:p w:rsidR="005E2FAA" w:rsidRPr="00274018" w:rsidRDefault="005E2FAA" w:rsidP="00101E18">
            <w:pPr>
              <w:snapToGrid w:val="0"/>
              <w:spacing w:line="200" w:lineRule="atLeast"/>
              <w:ind w:left="321" w:hangingChars="146" w:hanging="321"/>
              <w:jc w:val="both"/>
              <w:rPr>
                <w:rFonts w:eastAsia="標楷體"/>
                <w:color w:val="000000"/>
                <w:sz w:val="22"/>
                <w:szCs w:val="22"/>
              </w:rPr>
            </w:pPr>
            <w:r w:rsidRPr="00274018">
              <w:rPr>
                <w:rFonts w:eastAsia="標楷體"/>
                <w:color w:val="000000"/>
                <w:sz w:val="22"/>
                <w:szCs w:val="22"/>
              </w:rPr>
              <w:t>5</w:t>
            </w:r>
            <w:r w:rsidRPr="00274018">
              <w:rPr>
                <w:rFonts w:eastAsia="標楷體" w:hint="eastAsia"/>
                <w:color w:val="000000"/>
                <w:sz w:val="22"/>
                <w:szCs w:val="22"/>
              </w:rPr>
              <w:t>、</w:t>
            </w:r>
            <w:r w:rsidRPr="00274018">
              <w:rPr>
                <w:rFonts w:eastAsia="標楷體" w:hAnsi="標楷體"/>
                <w:color w:val="000000"/>
                <w:sz w:val="22"/>
                <w:szCs w:val="22"/>
              </w:rPr>
              <w:t>人力運用</w:t>
            </w:r>
          </w:p>
        </w:tc>
        <w:tc>
          <w:tcPr>
            <w:tcW w:w="4111" w:type="dxa"/>
            <w:shd w:val="clear" w:color="auto" w:fill="auto"/>
          </w:tcPr>
          <w:p w:rsidR="005E2FAA" w:rsidRPr="00274018" w:rsidRDefault="005E2FAA" w:rsidP="00101E18">
            <w:pPr>
              <w:snapToGrid w:val="0"/>
              <w:spacing w:line="200" w:lineRule="atLeast"/>
              <w:ind w:left="440" w:hangingChars="200" w:hanging="440"/>
              <w:rPr>
                <w:rFonts w:eastAsia="標楷體"/>
                <w:color w:val="000000"/>
                <w:sz w:val="22"/>
                <w:szCs w:val="22"/>
              </w:rPr>
            </w:pPr>
            <w:r w:rsidRPr="00274018">
              <w:rPr>
                <w:rFonts w:eastAsia="標楷體"/>
                <w:color w:val="000000"/>
                <w:sz w:val="22"/>
                <w:szCs w:val="22"/>
              </w:rPr>
              <w:t>(1)</w:t>
            </w:r>
            <w:r w:rsidRPr="00274018">
              <w:rPr>
                <w:rFonts w:eastAsia="標楷體" w:hAnsi="標楷體"/>
                <w:color w:val="000000"/>
                <w:sz w:val="22"/>
                <w:szCs w:val="22"/>
              </w:rPr>
              <w:t>能否運用現有人力辦理</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val="restart"/>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678"/>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60" w:hangingChars="118" w:hanging="260"/>
              <w:jc w:val="both"/>
              <w:rPr>
                <w:rFonts w:eastAsia="標楷體"/>
                <w:color w:val="000000"/>
                <w:sz w:val="22"/>
                <w:szCs w:val="22"/>
              </w:rPr>
            </w:pPr>
            <w:r w:rsidRPr="00274018">
              <w:rPr>
                <w:rFonts w:eastAsia="標楷體"/>
                <w:color w:val="000000"/>
                <w:sz w:val="22"/>
                <w:szCs w:val="22"/>
              </w:rPr>
              <w:t>(2)</w:t>
            </w:r>
            <w:r w:rsidRPr="00274018">
              <w:rPr>
                <w:rFonts w:eastAsia="標楷體" w:hAnsi="標楷體"/>
                <w:color w:val="000000"/>
                <w:sz w:val="22"/>
                <w:szCs w:val="22"/>
              </w:rPr>
              <w:t>擬請增人力者，</w:t>
            </w:r>
            <w:r w:rsidRPr="00274018">
              <w:rPr>
                <w:rFonts w:eastAsia="標楷體" w:hAnsi="標楷體" w:hint="eastAsia"/>
                <w:color w:val="000000"/>
                <w:sz w:val="22"/>
                <w:szCs w:val="22"/>
              </w:rPr>
              <w:t>是否</w:t>
            </w:r>
            <w:r w:rsidRPr="00274018">
              <w:rPr>
                <w:rFonts w:eastAsia="標楷體" w:hAnsi="標楷體"/>
                <w:color w:val="000000"/>
                <w:sz w:val="22"/>
                <w:szCs w:val="22"/>
              </w:rPr>
              <w:t>檢附下列資料：</w:t>
            </w:r>
          </w:p>
          <w:p w:rsidR="005E2FAA" w:rsidRPr="00274018" w:rsidRDefault="005E2FAA" w:rsidP="00101E18">
            <w:pPr>
              <w:snapToGrid w:val="0"/>
              <w:spacing w:line="200" w:lineRule="atLeast"/>
              <w:ind w:leftChars="54" w:left="361" w:hangingChars="105" w:hanging="231"/>
              <w:jc w:val="both"/>
              <w:rPr>
                <w:rFonts w:eastAsia="標楷體"/>
                <w:color w:val="000000"/>
                <w:sz w:val="22"/>
                <w:szCs w:val="22"/>
              </w:rPr>
            </w:pPr>
            <w:r w:rsidRPr="00274018">
              <w:rPr>
                <w:rFonts w:eastAsia="標楷體"/>
                <w:color w:val="000000"/>
                <w:sz w:val="22"/>
                <w:szCs w:val="22"/>
              </w:rPr>
              <w:t>a.</w:t>
            </w:r>
            <w:r w:rsidRPr="00274018">
              <w:rPr>
                <w:rFonts w:eastAsia="標楷體" w:hAnsi="標楷體"/>
                <w:color w:val="000000"/>
                <w:sz w:val="22"/>
                <w:szCs w:val="22"/>
              </w:rPr>
              <w:t>現有人力運用情形</w:t>
            </w:r>
          </w:p>
          <w:p w:rsidR="005E2FAA" w:rsidRPr="00274018" w:rsidRDefault="005E2FAA" w:rsidP="00101E18">
            <w:pPr>
              <w:snapToGrid w:val="0"/>
              <w:spacing w:line="200" w:lineRule="atLeast"/>
              <w:ind w:leftChars="54" w:left="302" w:hangingChars="78" w:hanging="172"/>
              <w:jc w:val="both"/>
              <w:rPr>
                <w:rFonts w:eastAsia="標楷體" w:hAnsi="標楷體"/>
                <w:color w:val="000000"/>
                <w:sz w:val="22"/>
                <w:szCs w:val="22"/>
              </w:rPr>
            </w:pPr>
            <w:r w:rsidRPr="00274018">
              <w:rPr>
                <w:rFonts w:eastAsia="標楷體"/>
                <w:color w:val="000000"/>
                <w:sz w:val="22"/>
                <w:szCs w:val="22"/>
              </w:rPr>
              <w:t>b.</w:t>
            </w:r>
            <w:r w:rsidRPr="00274018">
              <w:rPr>
                <w:rFonts w:eastAsia="標楷體" w:hAnsi="標楷體"/>
                <w:color w:val="000000"/>
                <w:sz w:val="22"/>
                <w:szCs w:val="22"/>
              </w:rPr>
              <w:t>計畫結束</w:t>
            </w:r>
            <w:r w:rsidRPr="00274018">
              <w:rPr>
                <w:rFonts w:ascii="標楷體" w:eastAsia="標楷體" w:hAnsi="標楷體"/>
                <w:color w:val="000000"/>
                <w:sz w:val="22"/>
                <w:szCs w:val="22"/>
              </w:rPr>
              <w:t>後</w:t>
            </w:r>
            <w:r w:rsidRPr="00274018">
              <w:rPr>
                <w:rFonts w:ascii="標楷體" w:eastAsia="標楷體" w:hAnsi="標楷體" w:hint="eastAsia"/>
                <w:color w:val="000000"/>
                <w:sz w:val="22"/>
                <w:szCs w:val="22"/>
              </w:rPr>
              <w:t>，</w:t>
            </w:r>
            <w:r w:rsidRPr="00274018">
              <w:rPr>
                <w:rFonts w:eastAsia="標楷體" w:hAnsi="標楷體"/>
                <w:color w:val="000000"/>
                <w:sz w:val="22"/>
                <w:szCs w:val="22"/>
              </w:rPr>
              <w:t>請增人力之處理</w:t>
            </w:r>
            <w:r w:rsidRPr="00274018">
              <w:rPr>
                <w:rFonts w:eastAsia="標楷體"/>
                <w:color w:val="000000"/>
                <w:sz w:val="22"/>
                <w:szCs w:val="22"/>
              </w:rPr>
              <w:t>原則</w:t>
            </w:r>
          </w:p>
          <w:p w:rsidR="005E2FAA" w:rsidRPr="00274018" w:rsidRDefault="005E2FAA" w:rsidP="00101E18">
            <w:pPr>
              <w:snapToGrid w:val="0"/>
              <w:spacing w:line="200" w:lineRule="atLeast"/>
              <w:ind w:leftChars="54" w:left="361" w:hangingChars="105" w:hanging="231"/>
              <w:jc w:val="both"/>
              <w:rPr>
                <w:rFonts w:eastAsia="標楷體"/>
                <w:color w:val="000000"/>
                <w:sz w:val="22"/>
                <w:szCs w:val="22"/>
              </w:rPr>
            </w:pPr>
            <w:r w:rsidRPr="00274018">
              <w:rPr>
                <w:rFonts w:eastAsia="標楷體" w:hint="eastAsia"/>
                <w:color w:val="000000"/>
                <w:sz w:val="22"/>
                <w:szCs w:val="22"/>
              </w:rPr>
              <w:t>c.</w:t>
            </w:r>
            <w:r w:rsidRPr="00274018">
              <w:rPr>
                <w:rFonts w:eastAsia="標楷體" w:hint="eastAsia"/>
                <w:color w:val="000000"/>
                <w:sz w:val="22"/>
                <w:szCs w:val="22"/>
              </w:rPr>
              <w:t>請增人力之類別及進用方式</w:t>
            </w:r>
          </w:p>
          <w:p w:rsidR="005E2FAA" w:rsidRPr="00274018" w:rsidRDefault="005E2FAA" w:rsidP="00101E18">
            <w:pPr>
              <w:snapToGrid w:val="0"/>
              <w:spacing w:line="200" w:lineRule="atLeast"/>
              <w:ind w:leftChars="54" w:left="361" w:hangingChars="105" w:hanging="231"/>
              <w:jc w:val="both"/>
              <w:rPr>
                <w:rFonts w:eastAsia="標楷體"/>
                <w:color w:val="000000"/>
                <w:sz w:val="22"/>
                <w:szCs w:val="22"/>
              </w:rPr>
            </w:pPr>
            <w:r w:rsidRPr="00274018">
              <w:rPr>
                <w:rFonts w:eastAsia="標楷體" w:hint="eastAsia"/>
                <w:color w:val="000000"/>
                <w:sz w:val="22"/>
                <w:szCs w:val="22"/>
              </w:rPr>
              <w:t>d.</w:t>
            </w:r>
            <w:r w:rsidRPr="00274018">
              <w:rPr>
                <w:rFonts w:eastAsia="標楷體" w:hint="eastAsia"/>
                <w:color w:val="000000"/>
                <w:sz w:val="22"/>
                <w:szCs w:val="22"/>
              </w:rPr>
              <w:t>請增人力之經費來源</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c>
          <w:tcPr>
            <w:tcW w:w="1951" w:type="dxa"/>
            <w:shd w:val="clear" w:color="auto" w:fill="auto"/>
          </w:tcPr>
          <w:p w:rsidR="005E2FAA" w:rsidRPr="00274018" w:rsidRDefault="005E2FAA" w:rsidP="00101E18">
            <w:pPr>
              <w:snapToGrid w:val="0"/>
              <w:spacing w:line="200" w:lineRule="atLeast"/>
              <w:ind w:left="321" w:hangingChars="146" w:hanging="321"/>
              <w:jc w:val="both"/>
              <w:rPr>
                <w:rFonts w:eastAsia="標楷體"/>
                <w:color w:val="000000"/>
                <w:sz w:val="22"/>
                <w:szCs w:val="22"/>
              </w:rPr>
            </w:pPr>
            <w:r w:rsidRPr="00274018">
              <w:rPr>
                <w:rFonts w:eastAsia="標楷體"/>
                <w:color w:val="000000"/>
                <w:sz w:val="22"/>
                <w:szCs w:val="22"/>
              </w:rPr>
              <w:t>6</w:t>
            </w:r>
            <w:r w:rsidRPr="00274018">
              <w:rPr>
                <w:rFonts w:eastAsia="標楷體" w:hint="eastAsia"/>
                <w:color w:val="000000"/>
                <w:sz w:val="22"/>
                <w:szCs w:val="22"/>
              </w:rPr>
              <w:t>、</w:t>
            </w:r>
            <w:r w:rsidRPr="00274018">
              <w:rPr>
                <w:rFonts w:eastAsia="標楷體" w:hAnsi="標楷體"/>
                <w:color w:val="000000"/>
                <w:sz w:val="22"/>
                <w:szCs w:val="22"/>
              </w:rPr>
              <w:t>營運管理計畫</w:t>
            </w:r>
          </w:p>
        </w:tc>
        <w:tc>
          <w:tcPr>
            <w:tcW w:w="4111" w:type="dxa"/>
            <w:shd w:val="clear" w:color="auto" w:fill="auto"/>
          </w:tcPr>
          <w:p w:rsidR="005E2FAA" w:rsidRPr="00274018" w:rsidRDefault="005E2FAA" w:rsidP="00101E18">
            <w:pPr>
              <w:snapToGrid w:val="0"/>
              <w:spacing w:line="200" w:lineRule="atLeast"/>
              <w:rPr>
                <w:rFonts w:eastAsia="標楷體"/>
                <w:color w:val="000000"/>
                <w:sz w:val="22"/>
                <w:szCs w:val="22"/>
              </w:rPr>
            </w:pPr>
            <w:r w:rsidRPr="00274018">
              <w:rPr>
                <w:rFonts w:eastAsia="標楷體" w:hAnsi="標楷體" w:hint="eastAsia"/>
                <w:color w:val="000000"/>
                <w:sz w:val="22"/>
                <w:szCs w:val="22"/>
              </w:rPr>
              <w:t>是否具</w:t>
            </w:r>
            <w:r w:rsidRPr="00274018">
              <w:rPr>
                <w:rFonts w:eastAsia="標楷體" w:hAnsi="標楷體"/>
                <w:color w:val="000000"/>
                <w:sz w:val="22"/>
                <w:szCs w:val="22"/>
              </w:rPr>
              <w:t>務實及合理性</w:t>
            </w:r>
            <w:r w:rsidRPr="00274018">
              <w:rPr>
                <w:rFonts w:eastAsia="標楷體"/>
                <w:color w:val="000000"/>
                <w:sz w:val="22"/>
                <w:szCs w:val="22"/>
              </w:rPr>
              <w:t>(</w:t>
            </w:r>
            <w:r w:rsidRPr="00274018">
              <w:rPr>
                <w:rFonts w:eastAsia="標楷體" w:hint="eastAsia"/>
                <w:color w:val="000000"/>
                <w:sz w:val="22"/>
                <w:szCs w:val="22"/>
              </w:rPr>
              <w:t>或</w:t>
            </w:r>
            <w:r w:rsidRPr="00274018">
              <w:rPr>
                <w:rFonts w:eastAsia="標楷體" w:hAnsi="標楷體"/>
                <w:color w:val="000000"/>
                <w:sz w:val="22"/>
                <w:szCs w:val="22"/>
              </w:rPr>
              <w:t>能否落實營運</w:t>
            </w:r>
            <w:r w:rsidRPr="00274018">
              <w:rPr>
                <w:rFonts w:eastAsia="標楷體"/>
                <w:color w:val="000000"/>
                <w:sz w:val="22"/>
                <w:szCs w:val="22"/>
              </w:rPr>
              <w:t>)</w:t>
            </w:r>
          </w:p>
        </w:tc>
        <w:tc>
          <w:tcPr>
            <w:tcW w:w="567" w:type="dxa"/>
            <w:tcBorders>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bottom w:val="sing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297"/>
        </w:trPr>
        <w:tc>
          <w:tcPr>
            <w:tcW w:w="1951" w:type="dxa"/>
            <w:vMerge w:val="restart"/>
            <w:shd w:val="clear" w:color="auto" w:fill="auto"/>
          </w:tcPr>
          <w:p w:rsidR="005E2FAA" w:rsidRPr="00274018" w:rsidRDefault="005E2FAA" w:rsidP="00101E18">
            <w:pPr>
              <w:snapToGrid w:val="0"/>
              <w:spacing w:line="200" w:lineRule="atLeast"/>
              <w:ind w:left="321" w:hangingChars="146" w:hanging="321"/>
              <w:jc w:val="both"/>
              <w:rPr>
                <w:rFonts w:eastAsia="標楷體"/>
                <w:color w:val="000000"/>
                <w:sz w:val="22"/>
                <w:szCs w:val="22"/>
              </w:rPr>
            </w:pPr>
            <w:r w:rsidRPr="00274018">
              <w:rPr>
                <w:rFonts w:eastAsia="標楷體"/>
                <w:color w:val="000000"/>
                <w:sz w:val="22"/>
                <w:szCs w:val="22"/>
              </w:rPr>
              <w:t>7</w:t>
            </w:r>
            <w:r w:rsidRPr="00274018">
              <w:rPr>
                <w:rFonts w:eastAsia="標楷體" w:hint="eastAsia"/>
                <w:color w:val="000000"/>
                <w:sz w:val="22"/>
                <w:szCs w:val="22"/>
              </w:rPr>
              <w:t>、</w:t>
            </w:r>
            <w:r w:rsidRPr="00274018">
              <w:rPr>
                <w:rFonts w:eastAsia="標楷體" w:hAnsi="標楷體"/>
                <w:color w:val="000000"/>
                <w:sz w:val="22"/>
                <w:szCs w:val="22"/>
              </w:rPr>
              <w:t>土地取得</w:t>
            </w:r>
          </w:p>
        </w:tc>
        <w:tc>
          <w:tcPr>
            <w:tcW w:w="4111" w:type="dxa"/>
            <w:shd w:val="clear" w:color="auto" w:fill="auto"/>
          </w:tcPr>
          <w:p w:rsidR="005E2FAA" w:rsidRPr="00274018" w:rsidRDefault="005E2FAA" w:rsidP="00101E18">
            <w:pPr>
              <w:snapToGrid w:val="0"/>
              <w:spacing w:line="200" w:lineRule="atLeast"/>
              <w:ind w:left="350" w:hangingChars="159" w:hanging="350"/>
              <w:jc w:val="both"/>
              <w:rPr>
                <w:rFonts w:eastAsia="標楷體"/>
                <w:color w:val="000000"/>
                <w:sz w:val="22"/>
                <w:szCs w:val="22"/>
              </w:rPr>
            </w:pPr>
            <w:r w:rsidRPr="00274018">
              <w:rPr>
                <w:rFonts w:eastAsia="標楷體"/>
                <w:color w:val="000000"/>
                <w:sz w:val="22"/>
                <w:szCs w:val="22"/>
              </w:rPr>
              <w:t>(1)</w:t>
            </w:r>
            <w:r w:rsidRPr="00274018">
              <w:rPr>
                <w:rFonts w:eastAsia="標楷體" w:hAnsi="標楷體"/>
                <w:color w:val="000000"/>
                <w:sz w:val="22"/>
                <w:szCs w:val="22"/>
              </w:rPr>
              <w:t>能否優先使用公有</w:t>
            </w:r>
            <w:r w:rsidRPr="00274018">
              <w:rPr>
                <w:rFonts w:eastAsia="標楷體" w:hAnsi="標楷體" w:hint="eastAsia"/>
                <w:color w:val="000000"/>
                <w:sz w:val="22"/>
                <w:szCs w:val="22"/>
              </w:rPr>
              <w:t>閒置</w:t>
            </w:r>
            <w:r w:rsidRPr="00274018">
              <w:rPr>
                <w:rFonts w:eastAsia="標楷體" w:hAnsi="標楷體"/>
                <w:color w:val="000000"/>
                <w:sz w:val="22"/>
                <w:szCs w:val="22"/>
              </w:rPr>
              <w:t>土地</w:t>
            </w:r>
            <w:r w:rsidRPr="00274018">
              <w:rPr>
                <w:rFonts w:eastAsia="標楷體" w:hAnsi="標楷體" w:hint="eastAsia"/>
                <w:color w:val="000000"/>
                <w:sz w:val="22"/>
                <w:szCs w:val="22"/>
              </w:rPr>
              <w:t>房舍</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val="restart"/>
            <w:tcBorders>
              <w:left w:val="double" w:sz="4" w:space="0" w:color="auto"/>
            </w:tcBorders>
            <w:shd w:val="clear" w:color="auto" w:fill="auto"/>
          </w:tcPr>
          <w:p w:rsidR="005E2FAA" w:rsidRPr="00274018" w:rsidRDefault="005E2FAA" w:rsidP="00101E18">
            <w:pPr>
              <w:spacing w:line="300" w:lineRule="exact"/>
              <w:jc w:val="both"/>
              <w:rPr>
                <w:rFonts w:eastAsia="標楷體"/>
                <w:color w:val="000000"/>
                <w:sz w:val="22"/>
                <w:szCs w:val="22"/>
              </w:rPr>
            </w:pPr>
          </w:p>
        </w:tc>
      </w:tr>
      <w:tr w:rsidR="005E2FAA" w:rsidRPr="00274018" w:rsidTr="00101E18">
        <w:trPr>
          <w:trHeight w:val="681"/>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color w:val="000000"/>
                <w:sz w:val="22"/>
                <w:szCs w:val="22"/>
              </w:rPr>
              <w:t>(2)</w:t>
            </w:r>
            <w:r w:rsidRPr="00274018">
              <w:rPr>
                <w:rFonts w:eastAsia="標楷體" w:hAnsi="標楷體" w:hint="eastAsia"/>
                <w:color w:val="000000"/>
                <w:sz w:val="22"/>
                <w:szCs w:val="22"/>
              </w:rPr>
              <w:t>屬</w:t>
            </w:r>
            <w:r w:rsidRPr="00274018">
              <w:rPr>
                <w:rFonts w:eastAsia="標楷體" w:hAnsi="標楷體"/>
                <w:color w:val="000000"/>
                <w:sz w:val="22"/>
                <w:szCs w:val="22"/>
              </w:rPr>
              <w:t>補助型計畫</w:t>
            </w:r>
            <w:r w:rsidRPr="00274018">
              <w:rPr>
                <w:rFonts w:eastAsia="標楷體" w:hAnsi="標楷體" w:hint="eastAsia"/>
                <w:color w:val="000000"/>
                <w:sz w:val="22"/>
                <w:szCs w:val="22"/>
              </w:rPr>
              <w:t>，補助方式是否符合規定（</w:t>
            </w:r>
            <w:r w:rsidRPr="00274018">
              <w:rPr>
                <w:rFonts w:eastAsia="標楷體" w:hAnsi="標楷體"/>
                <w:color w:val="000000"/>
                <w:sz w:val="22"/>
                <w:szCs w:val="22"/>
              </w:rPr>
              <w:t>中央對直轄市及縣</w:t>
            </w:r>
            <w:r w:rsidRPr="00274018">
              <w:rPr>
                <w:rFonts w:eastAsia="標楷體" w:hAnsi="標楷體"/>
                <w:color w:val="000000"/>
                <w:sz w:val="22"/>
                <w:szCs w:val="22"/>
              </w:rPr>
              <w:t>(</w:t>
            </w:r>
            <w:r w:rsidRPr="00274018">
              <w:rPr>
                <w:rFonts w:eastAsia="標楷體" w:hAnsi="標楷體"/>
                <w:color w:val="000000"/>
                <w:sz w:val="22"/>
                <w:szCs w:val="22"/>
              </w:rPr>
              <w:t>市</w:t>
            </w:r>
            <w:r w:rsidRPr="00274018">
              <w:rPr>
                <w:rFonts w:eastAsia="標楷體" w:hAnsi="標楷體"/>
                <w:color w:val="000000"/>
                <w:sz w:val="22"/>
                <w:szCs w:val="22"/>
              </w:rPr>
              <w:t>)</w:t>
            </w:r>
            <w:r w:rsidRPr="00274018">
              <w:rPr>
                <w:rFonts w:eastAsia="標楷體" w:hAnsi="標楷體"/>
                <w:color w:val="000000"/>
                <w:sz w:val="22"/>
                <w:szCs w:val="22"/>
              </w:rPr>
              <w:t>政府補助辦法第</w:t>
            </w:r>
            <w:r w:rsidRPr="00274018">
              <w:rPr>
                <w:rFonts w:eastAsia="標楷體" w:hAnsi="標楷體"/>
                <w:color w:val="000000"/>
                <w:sz w:val="22"/>
                <w:szCs w:val="22"/>
              </w:rPr>
              <w:t>10</w:t>
            </w:r>
            <w:r w:rsidRPr="00274018">
              <w:rPr>
                <w:rFonts w:eastAsia="標楷體" w:hAnsi="標楷體"/>
                <w:color w:val="000000"/>
                <w:sz w:val="22"/>
                <w:szCs w:val="22"/>
              </w:rPr>
              <w:t>條</w:t>
            </w:r>
            <w:r w:rsidRPr="00274018">
              <w:rPr>
                <w:rFonts w:eastAsia="標楷體" w:hAnsi="標楷體" w:hint="eastAsia"/>
                <w:color w:val="000000"/>
                <w:sz w:val="22"/>
                <w:szCs w:val="22"/>
              </w:rPr>
              <w:t>）</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519"/>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color w:val="000000"/>
                <w:sz w:val="22"/>
                <w:szCs w:val="22"/>
              </w:rPr>
              <w:t>(3)</w:t>
            </w:r>
            <w:r w:rsidRPr="00274018">
              <w:rPr>
                <w:rFonts w:eastAsia="標楷體" w:hAnsi="標楷體" w:hint="eastAsia"/>
                <w:color w:val="000000"/>
                <w:sz w:val="22"/>
                <w:szCs w:val="22"/>
              </w:rPr>
              <w:t>計畫中是否涉及徵收或區段徵收特定農業區之農牧用地</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614"/>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color w:val="000000"/>
                <w:sz w:val="22"/>
                <w:szCs w:val="22"/>
              </w:rPr>
              <w:t>(4)</w:t>
            </w:r>
            <w:r w:rsidRPr="00274018">
              <w:rPr>
                <w:rFonts w:eastAsia="標楷體" w:hAnsi="標楷體" w:hint="eastAsia"/>
                <w:color w:val="000000"/>
                <w:sz w:val="22"/>
                <w:szCs w:val="22"/>
              </w:rPr>
              <w:t>是否符合土地徵收條例第</w:t>
            </w:r>
            <w:r w:rsidRPr="00274018">
              <w:rPr>
                <w:rFonts w:eastAsia="標楷體" w:hAnsi="標楷體" w:hint="eastAsia"/>
                <w:color w:val="000000"/>
                <w:sz w:val="22"/>
                <w:szCs w:val="22"/>
              </w:rPr>
              <w:t>3</w:t>
            </w:r>
            <w:r w:rsidRPr="00274018">
              <w:rPr>
                <w:rFonts w:eastAsia="標楷體" w:hAnsi="標楷體" w:hint="eastAsia"/>
                <w:color w:val="000000"/>
                <w:sz w:val="22"/>
                <w:szCs w:val="22"/>
              </w:rPr>
              <w:t>條之</w:t>
            </w:r>
            <w:r w:rsidRPr="00274018">
              <w:rPr>
                <w:rFonts w:eastAsia="標楷體" w:hAnsi="標楷體" w:hint="eastAsia"/>
                <w:color w:val="000000"/>
                <w:sz w:val="22"/>
                <w:szCs w:val="22"/>
              </w:rPr>
              <w:t>1</w:t>
            </w:r>
            <w:r w:rsidRPr="00274018">
              <w:rPr>
                <w:rFonts w:eastAsia="標楷體" w:hAnsi="標楷體" w:hint="eastAsia"/>
                <w:color w:val="000000"/>
                <w:sz w:val="22"/>
                <w:szCs w:val="22"/>
              </w:rPr>
              <w:t>及土地徵收條例施行細則第</w:t>
            </w:r>
            <w:r w:rsidRPr="00274018">
              <w:rPr>
                <w:rFonts w:eastAsia="標楷體" w:hAnsi="標楷體" w:hint="eastAsia"/>
                <w:color w:val="000000"/>
                <w:sz w:val="22"/>
                <w:szCs w:val="22"/>
              </w:rPr>
              <w:t>2</w:t>
            </w:r>
            <w:r w:rsidRPr="00274018">
              <w:rPr>
                <w:rFonts w:eastAsia="標楷體" w:hAnsi="標楷體" w:hint="eastAsia"/>
                <w:color w:val="000000"/>
                <w:sz w:val="22"/>
                <w:szCs w:val="22"/>
              </w:rPr>
              <w:t>條之</w:t>
            </w:r>
            <w:r w:rsidRPr="00274018">
              <w:rPr>
                <w:rFonts w:eastAsia="標楷體" w:hAnsi="標楷體" w:hint="eastAsia"/>
                <w:color w:val="000000"/>
                <w:sz w:val="22"/>
                <w:szCs w:val="22"/>
              </w:rPr>
              <w:t>1</w:t>
            </w:r>
            <w:r w:rsidRPr="00274018">
              <w:rPr>
                <w:rFonts w:eastAsia="標楷體" w:hAnsi="標楷體" w:hint="eastAsia"/>
                <w:color w:val="000000"/>
                <w:sz w:val="22"/>
                <w:szCs w:val="22"/>
              </w:rPr>
              <w:t>規定</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655"/>
        </w:trPr>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hint="eastAsia"/>
                <w:color w:val="000000"/>
                <w:sz w:val="22"/>
                <w:szCs w:val="22"/>
              </w:rPr>
              <w:t>(5)</w:t>
            </w:r>
            <w:r w:rsidRPr="00274018">
              <w:rPr>
                <w:rFonts w:eastAsia="標楷體" w:hAnsi="標楷體" w:hint="eastAsia"/>
                <w:color w:val="000000"/>
                <w:sz w:val="22"/>
                <w:szCs w:val="22"/>
              </w:rPr>
              <w:t>若涉及原住民族保留地開發利用者，是否依原住民族基本法第</w:t>
            </w:r>
            <w:r w:rsidRPr="00274018">
              <w:rPr>
                <w:rFonts w:eastAsia="標楷體" w:hAnsi="標楷體" w:hint="eastAsia"/>
                <w:color w:val="000000"/>
                <w:sz w:val="22"/>
                <w:szCs w:val="22"/>
              </w:rPr>
              <w:t>21</w:t>
            </w:r>
            <w:r w:rsidRPr="00274018">
              <w:rPr>
                <w:rFonts w:eastAsia="標楷體" w:hAnsi="標楷體" w:hint="eastAsia"/>
                <w:color w:val="000000"/>
                <w:sz w:val="22"/>
                <w:szCs w:val="22"/>
              </w:rPr>
              <w:t>條規定辦理</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vMerge/>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r>
      <w:tr w:rsidR="005E2FAA" w:rsidRPr="00274018" w:rsidTr="00101E18">
        <w:trPr>
          <w:trHeight w:val="311"/>
        </w:trPr>
        <w:tc>
          <w:tcPr>
            <w:tcW w:w="1951" w:type="dxa"/>
            <w:shd w:val="clear" w:color="auto" w:fill="auto"/>
          </w:tcPr>
          <w:p w:rsidR="005E2FAA" w:rsidRPr="00274018" w:rsidRDefault="005E2FAA" w:rsidP="00101E18">
            <w:pPr>
              <w:snapToGrid w:val="0"/>
              <w:spacing w:line="200" w:lineRule="atLeast"/>
              <w:ind w:left="321" w:hangingChars="146" w:hanging="321"/>
              <w:jc w:val="both"/>
              <w:rPr>
                <w:rFonts w:eastAsia="標楷體"/>
                <w:color w:val="000000"/>
                <w:sz w:val="22"/>
                <w:szCs w:val="22"/>
              </w:rPr>
            </w:pPr>
            <w:r w:rsidRPr="00274018">
              <w:rPr>
                <w:rFonts w:eastAsia="標楷體" w:hint="eastAsia"/>
                <w:color w:val="000000"/>
                <w:sz w:val="22"/>
                <w:szCs w:val="22"/>
              </w:rPr>
              <w:t>8</w:t>
            </w:r>
            <w:r w:rsidRPr="00274018">
              <w:rPr>
                <w:rFonts w:eastAsia="標楷體" w:hint="eastAsia"/>
                <w:color w:val="000000"/>
                <w:sz w:val="22"/>
                <w:szCs w:val="22"/>
              </w:rPr>
              <w:t>、</w:t>
            </w:r>
            <w:r w:rsidRPr="00274018">
              <w:rPr>
                <w:rFonts w:eastAsia="標楷體" w:hAnsi="標楷體"/>
                <w:color w:val="000000"/>
                <w:sz w:val="22"/>
                <w:szCs w:val="22"/>
              </w:rPr>
              <w:t>風險</w:t>
            </w:r>
            <w:r w:rsidR="002008E0" w:rsidRPr="00274018">
              <w:rPr>
                <w:rFonts w:eastAsia="標楷體" w:hAnsi="標楷體" w:hint="eastAsia"/>
                <w:sz w:val="22"/>
              </w:rPr>
              <w:t>管理</w:t>
            </w: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hint="eastAsia"/>
                <w:color w:val="000000"/>
                <w:sz w:val="22"/>
                <w:szCs w:val="22"/>
              </w:rPr>
              <w:t>是否對計畫內容進行風險</w:t>
            </w:r>
            <w:r w:rsidR="002008E0" w:rsidRPr="00274018">
              <w:rPr>
                <w:rFonts w:eastAsia="標楷體" w:hAnsi="標楷體" w:hint="eastAsia"/>
                <w:sz w:val="22"/>
              </w:rPr>
              <w:t>管理</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color w:val="000000"/>
                <w:sz w:val="22"/>
                <w:szCs w:val="22"/>
              </w:rPr>
            </w:pPr>
          </w:p>
        </w:tc>
      </w:tr>
      <w:tr w:rsidR="005E2FAA" w:rsidRPr="00274018" w:rsidTr="00101E18">
        <w:tc>
          <w:tcPr>
            <w:tcW w:w="1951" w:type="dxa"/>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r w:rsidRPr="00274018">
              <w:rPr>
                <w:rFonts w:eastAsia="標楷體"/>
                <w:color w:val="000000"/>
                <w:sz w:val="22"/>
                <w:szCs w:val="22"/>
              </w:rPr>
              <w:t>9</w:t>
            </w:r>
            <w:r w:rsidRPr="00274018">
              <w:rPr>
                <w:rFonts w:eastAsia="標楷體" w:hint="eastAsia"/>
                <w:color w:val="000000"/>
                <w:sz w:val="22"/>
                <w:szCs w:val="22"/>
              </w:rPr>
              <w:t>、</w:t>
            </w:r>
            <w:r w:rsidRPr="00274018">
              <w:rPr>
                <w:rFonts w:eastAsia="標楷體" w:hAnsi="標楷體"/>
                <w:color w:val="000000"/>
                <w:sz w:val="22"/>
                <w:szCs w:val="22"/>
              </w:rPr>
              <w:t>環境影響分析</w:t>
            </w:r>
          </w:p>
          <w:p w:rsidR="005E2FAA" w:rsidRPr="00274018" w:rsidRDefault="005E2FAA" w:rsidP="00101E18">
            <w:pPr>
              <w:snapToGrid w:val="0"/>
              <w:spacing w:line="200" w:lineRule="atLeast"/>
              <w:jc w:val="both"/>
              <w:rPr>
                <w:rFonts w:eastAsia="標楷體"/>
                <w:color w:val="000000"/>
                <w:sz w:val="22"/>
                <w:szCs w:val="22"/>
              </w:rPr>
            </w:pPr>
            <w:r w:rsidRPr="00274018">
              <w:rPr>
                <w:rFonts w:eastAsia="標楷體" w:hint="eastAsia"/>
                <w:color w:val="000000"/>
                <w:sz w:val="22"/>
                <w:szCs w:val="22"/>
              </w:rPr>
              <w:t xml:space="preserve"> </w:t>
            </w:r>
            <w:r w:rsidRPr="00274018">
              <w:rPr>
                <w:rFonts w:eastAsia="標楷體"/>
                <w:color w:val="000000"/>
                <w:sz w:val="22"/>
                <w:szCs w:val="22"/>
              </w:rPr>
              <w:t>(</w:t>
            </w:r>
            <w:r w:rsidRPr="00274018">
              <w:rPr>
                <w:rFonts w:eastAsia="標楷體" w:hAnsi="標楷體"/>
                <w:color w:val="000000"/>
                <w:sz w:val="22"/>
                <w:szCs w:val="22"/>
              </w:rPr>
              <w:t>環境政策評估</w:t>
            </w:r>
            <w:r w:rsidRPr="00274018">
              <w:rPr>
                <w:rFonts w:eastAsia="標楷體"/>
                <w:color w:val="000000"/>
                <w:sz w:val="22"/>
                <w:szCs w:val="22"/>
              </w:rPr>
              <w:t>)</w:t>
            </w:r>
          </w:p>
        </w:tc>
        <w:tc>
          <w:tcPr>
            <w:tcW w:w="4111" w:type="dxa"/>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r w:rsidRPr="00274018">
              <w:rPr>
                <w:rFonts w:eastAsia="標楷體" w:hAnsi="標楷體"/>
                <w:color w:val="000000"/>
                <w:sz w:val="22"/>
                <w:szCs w:val="22"/>
              </w:rPr>
              <w:t>是否須辦理環境影響評估</w:t>
            </w:r>
          </w:p>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color w:val="000000"/>
                <w:sz w:val="22"/>
                <w:szCs w:val="22"/>
              </w:rPr>
            </w:pPr>
          </w:p>
        </w:tc>
      </w:tr>
      <w:tr w:rsidR="005E2FAA" w:rsidRPr="00274018" w:rsidTr="00101E18">
        <w:trPr>
          <w:trHeight w:val="422"/>
        </w:trPr>
        <w:tc>
          <w:tcPr>
            <w:tcW w:w="1951" w:type="dxa"/>
            <w:tcBorders>
              <w:bottom w:val="single" w:sz="4" w:space="0" w:color="auto"/>
            </w:tcBorders>
            <w:shd w:val="clear" w:color="auto" w:fill="auto"/>
            <w:vAlign w:val="center"/>
          </w:tcPr>
          <w:p w:rsidR="005E2FAA" w:rsidRPr="00274018" w:rsidRDefault="005E2FAA" w:rsidP="00101E18">
            <w:pPr>
              <w:snapToGrid w:val="0"/>
              <w:spacing w:line="200" w:lineRule="atLeast"/>
              <w:ind w:left="218" w:hangingChars="99" w:hanging="218"/>
              <w:jc w:val="both"/>
              <w:rPr>
                <w:rFonts w:eastAsia="標楷體"/>
                <w:color w:val="000000"/>
                <w:sz w:val="22"/>
                <w:szCs w:val="22"/>
              </w:rPr>
            </w:pPr>
            <w:r w:rsidRPr="00274018">
              <w:rPr>
                <w:rFonts w:eastAsia="標楷體"/>
                <w:color w:val="000000"/>
                <w:sz w:val="22"/>
                <w:szCs w:val="22"/>
              </w:rPr>
              <w:t>10</w:t>
            </w:r>
            <w:r w:rsidRPr="00274018">
              <w:rPr>
                <w:rFonts w:eastAsia="標楷體" w:hint="eastAsia"/>
                <w:color w:val="000000"/>
                <w:sz w:val="22"/>
                <w:szCs w:val="22"/>
              </w:rPr>
              <w:t>、</w:t>
            </w:r>
            <w:r w:rsidRPr="00274018">
              <w:rPr>
                <w:rFonts w:eastAsia="標楷體" w:hAnsi="標楷體"/>
                <w:color w:val="000000"/>
                <w:sz w:val="22"/>
                <w:szCs w:val="22"/>
              </w:rPr>
              <w:t>性別影響評估</w:t>
            </w:r>
          </w:p>
        </w:tc>
        <w:tc>
          <w:tcPr>
            <w:tcW w:w="4111" w:type="dxa"/>
            <w:shd w:val="clear" w:color="auto" w:fill="auto"/>
            <w:vAlign w:val="center"/>
          </w:tcPr>
          <w:p w:rsidR="005E2FAA" w:rsidRPr="00274018" w:rsidRDefault="005E2FAA" w:rsidP="00101E18">
            <w:pPr>
              <w:snapToGrid w:val="0"/>
              <w:spacing w:line="200" w:lineRule="atLeast"/>
              <w:ind w:left="222" w:hanging="222"/>
              <w:rPr>
                <w:rFonts w:eastAsia="標楷體" w:hAnsi="標楷體"/>
                <w:color w:val="000000"/>
                <w:sz w:val="22"/>
                <w:szCs w:val="22"/>
              </w:rPr>
            </w:pPr>
            <w:r w:rsidRPr="00274018">
              <w:rPr>
                <w:rFonts w:eastAsia="標楷體" w:hAnsi="標楷體" w:hint="eastAsia"/>
                <w:color w:val="000000"/>
                <w:sz w:val="22"/>
                <w:szCs w:val="22"/>
              </w:rPr>
              <w:t>是否填具性別影響評估檢視表</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color w:val="000000"/>
                <w:sz w:val="22"/>
                <w:szCs w:val="22"/>
              </w:rPr>
            </w:pPr>
          </w:p>
        </w:tc>
      </w:tr>
      <w:tr w:rsidR="005E2FAA" w:rsidRPr="00274018" w:rsidTr="00101E18">
        <w:trPr>
          <w:trHeight w:val="729"/>
        </w:trPr>
        <w:tc>
          <w:tcPr>
            <w:tcW w:w="1951" w:type="dxa"/>
            <w:shd w:val="clear" w:color="auto" w:fill="auto"/>
          </w:tcPr>
          <w:p w:rsidR="005E2FAA" w:rsidRPr="00274018" w:rsidRDefault="005E2FAA" w:rsidP="00101E18">
            <w:pPr>
              <w:snapToGrid w:val="0"/>
              <w:spacing w:line="200" w:lineRule="atLeast"/>
              <w:ind w:left="425" w:hangingChars="193" w:hanging="425"/>
              <w:jc w:val="both"/>
              <w:rPr>
                <w:rFonts w:ascii="標楷體" w:eastAsia="標楷體" w:hAnsi="標楷體"/>
                <w:color w:val="000000" w:themeColor="text1"/>
                <w:sz w:val="22"/>
                <w:szCs w:val="22"/>
              </w:rPr>
            </w:pPr>
            <w:r w:rsidRPr="00274018">
              <w:rPr>
                <w:rFonts w:eastAsia="標楷體"/>
                <w:color w:val="000000" w:themeColor="text1"/>
                <w:sz w:val="22"/>
                <w:szCs w:val="22"/>
              </w:rPr>
              <w:t>11</w:t>
            </w:r>
            <w:r w:rsidRPr="00274018">
              <w:rPr>
                <w:rFonts w:ascii="標楷體" w:eastAsia="標楷體" w:hAnsi="標楷體" w:hint="eastAsia"/>
                <w:color w:val="000000" w:themeColor="text1"/>
                <w:sz w:val="22"/>
                <w:szCs w:val="22"/>
              </w:rPr>
              <w:t>、無障礙及通用設計影響評估</w:t>
            </w:r>
          </w:p>
        </w:tc>
        <w:tc>
          <w:tcPr>
            <w:tcW w:w="4111" w:type="dxa"/>
            <w:shd w:val="clear" w:color="auto" w:fill="auto"/>
          </w:tcPr>
          <w:p w:rsidR="005E2FAA" w:rsidRPr="00274018" w:rsidRDefault="005E2FAA" w:rsidP="00101E18">
            <w:pPr>
              <w:snapToGrid w:val="0"/>
              <w:spacing w:line="200" w:lineRule="atLeast"/>
              <w:rPr>
                <w:rFonts w:eastAsia="標楷體" w:hAnsi="標楷體"/>
                <w:color w:val="000000"/>
                <w:sz w:val="22"/>
                <w:szCs w:val="22"/>
              </w:rPr>
            </w:pPr>
            <w:r w:rsidRPr="00274018">
              <w:rPr>
                <w:rFonts w:eastAsia="標楷體" w:hAnsi="標楷體" w:hint="eastAsia"/>
                <w:color w:val="000000"/>
                <w:sz w:val="22"/>
                <w:szCs w:val="22"/>
              </w:rPr>
              <w:t>是否考量無障礙環境，參考建築及活動空間相關規範辦理</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color w:val="000000"/>
                <w:sz w:val="22"/>
                <w:szCs w:val="22"/>
              </w:rPr>
            </w:pPr>
          </w:p>
        </w:tc>
      </w:tr>
      <w:tr w:rsidR="005E2FAA" w:rsidRPr="00274018" w:rsidTr="00101E18">
        <w:trPr>
          <w:trHeight w:val="697"/>
        </w:trPr>
        <w:tc>
          <w:tcPr>
            <w:tcW w:w="1951" w:type="dxa"/>
            <w:tcBorders>
              <w:bottom w:val="single" w:sz="4" w:space="0" w:color="auto"/>
            </w:tcBorders>
            <w:shd w:val="clear" w:color="auto" w:fill="auto"/>
          </w:tcPr>
          <w:p w:rsidR="005E2FAA" w:rsidRPr="00274018" w:rsidRDefault="005E2FAA" w:rsidP="00101E18">
            <w:pPr>
              <w:snapToGrid w:val="0"/>
              <w:spacing w:line="200" w:lineRule="atLeast"/>
              <w:ind w:left="425" w:hangingChars="193" w:hanging="425"/>
              <w:jc w:val="both"/>
              <w:rPr>
                <w:rFonts w:eastAsia="標楷體"/>
                <w:color w:val="000000" w:themeColor="text1"/>
                <w:sz w:val="22"/>
                <w:szCs w:val="22"/>
              </w:rPr>
            </w:pPr>
            <w:r w:rsidRPr="00274018">
              <w:rPr>
                <w:rFonts w:eastAsia="標楷體"/>
                <w:color w:val="000000" w:themeColor="text1"/>
                <w:sz w:val="22"/>
                <w:szCs w:val="22"/>
              </w:rPr>
              <w:t>1</w:t>
            </w:r>
            <w:r w:rsidRPr="00274018">
              <w:rPr>
                <w:rFonts w:eastAsia="標楷體" w:hint="eastAsia"/>
                <w:color w:val="000000" w:themeColor="text1"/>
                <w:sz w:val="22"/>
                <w:szCs w:val="22"/>
              </w:rPr>
              <w:t>2</w:t>
            </w:r>
            <w:r w:rsidRPr="00274018">
              <w:rPr>
                <w:rFonts w:ascii="標楷體" w:eastAsia="標楷體" w:hAnsi="標楷體" w:hint="eastAsia"/>
                <w:color w:val="000000" w:themeColor="text1"/>
                <w:sz w:val="22"/>
                <w:szCs w:val="22"/>
              </w:rPr>
              <w:t>、高齡社會影響評估</w:t>
            </w:r>
          </w:p>
        </w:tc>
        <w:tc>
          <w:tcPr>
            <w:tcW w:w="4111" w:type="dxa"/>
            <w:shd w:val="clear" w:color="auto" w:fill="auto"/>
          </w:tcPr>
          <w:p w:rsidR="005E2FAA" w:rsidRPr="00274018" w:rsidRDefault="005E2FAA" w:rsidP="00101E18">
            <w:pPr>
              <w:snapToGrid w:val="0"/>
              <w:spacing w:line="200" w:lineRule="atLeast"/>
              <w:rPr>
                <w:rFonts w:eastAsia="標楷體" w:hAnsi="標楷體"/>
                <w:color w:val="000000"/>
                <w:sz w:val="22"/>
                <w:szCs w:val="22"/>
              </w:rPr>
            </w:pPr>
            <w:r w:rsidRPr="00274018">
              <w:rPr>
                <w:rFonts w:eastAsia="標楷體" w:hAnsi="標楷體" w:hint="eastAsia"/>
                <w:color w:val="000000"/>
                <w:sz w:val="22"/>
                <w:szCs w:val="22"/>
              </w:rPr>
              <w:t>是否考量高齡者友善措施，參考</w:t>
            </w:r>
            <w:r w:rsidRPr="00274018">
              <w:rPr>
                <w:rFonts w:eastAsia="標楷體" w:hAnsi="標楷體" w:hint="eastAsia"/>
                <w:color w:val="000000"/>
                <w:sz w:val="22"/>
                <w:szCs w:val="22"/>
              </w:rPr>
              <w:t>WHO</w:t>
            </w:r>
            <w:r w:rsidRPr="00274018">
              <w:rPr>
                <w:rFonts w:eastAsia="標楷體" w:hAnsi="標楷體" w:hint="eastAsia"/>
                <w:color w:val="000000"/>
                <w:sz w:val="22"/>
                <w:szCs w:val="22"/>
              </w:rPr>
              <w:t>「高齡友善城市指南」相關規定辦理</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color w:val="000000"/>
                <w:sz w:val="22"/>
                <w:szCs w:val="22"/>
              </w:rPr>
            </w:pPr>
          </w:p>
        </w:tc>
      </w:tr>
      <w:tr w:rsidR="005E2FAA" w:rsidRPr="00274018" w:rsidTr="00101E18">
        <w:tc>
          <w:tcPr>
            <w:tcW w:w="1951" w:type="dxa"/>
            <w:tcBorders>
              <w:bottom w:val="single" w:sz="4" w:space="0" w:color="auto"/>
            </w:tcBorders>
            <w:shd w:val="clear" w:color="auto" w:fill="auto"/>
          </w:tcPr>
          <w:p w:rsidR="005E2FAA" w:rsidRPr="00274018" w:rsidRDefault="005E2FAA" w:rsidP="00101E18">
            <w:pPr>
              <w:snapToGrid w:val="0"/>
              <w:spacing w:line="200" w:lineRule="atLeast"/>
              <w:ind w:left="475" w:hangingChars="216" w:hanging="475"/>
              <w:jc w:val="both"/>
              <w:rPr>
                <w:rFonts w:eastAsia="標楷體"/>
                <w:color w:val="000000" w:themeColor="text1"/>
                <w:sz w:val="22"/>
                <w:szCs w:val="22"/>
              </w:rPr>
            </w:pPr>
            <w:r w:rsidRPr="00274018">
              <w:rPr>
                <w:rFonts w:eastAsia="標楷體" w:hint="eastAsia"/>
                <w:color w:val="000000" w:themeColor="text1"/>
                <w:sz w:val="22"/>
                <w:szCs w:val="22"/>
              </w:rPr>
              <w:t>13</w:t>
            </w:r>
            <w:r w:rsidRPr="00274018">
              <w:rPr>
                <w:rFonts w:eastAsia="標楷體" w:hint="eastAsia"/>
                <w:color w:val="000000" w:themeColor="text1"/>
                <w:sz w:val="22"/>
                <w:szCs w:val="22"/>
              </w:rPr>
              <w:t>、</w:t>
            </w:r>
            <w:r w:rsidRPr="00274018">
              <w:rPr>
                <w:rFonts w:eastAsia="標楷體" w:hAnsi="標楷體" w:hint="eastAsia"/>
                <w:color w:val="000000" w:themeColor="text1"/>
                <w:sz w:val="22"/>
                <w:szCs w:val="22"/>
              </w:rPr>
              <w:t>涉及</w:t>
            </w:r>
            <w:r w:rsidRPr="00274018">
              <w:rPr>
                <w:rFonts w:eastAsia="標楷體" w:hint="eastAsia"/>
                <w:color w:val="000000" w:themeColor="text1"/>
                <w:sz w:val="22"/>
                <w:szCs w:val="22"/>
              </w:rPr>
              <w:t>空間規劃</w:t>
            </w:r>
            <w:r w:rsidRPr="00274018">
              <w:rPr>
                <w:rFonts w:eastAsia="標楷體"/>
                <w:color w:val="000000" w:themeColor="text1"/>
                <w:sz w:val="22"/>
                <w:szCs w:val="22"/>
              </w:rPr>
              <w:t>者</w:t>
            </w:r>
          </w:p>
        </w:tc>
        <w:tc>
          <w:tcPr>
            <w:tcW w:w="4111" w:type="dxa"/>
            <w:shd w:val="clear" w:color="auto" w:fill="auto"/>
          </w:tcPr>
          <w:p w:rsidR="005E2FAA" w:rsidRPr="00274018" w:rsidRDefault="005E2FAA" w:rsidP="00101E18">
            <w:pPr>
              <w:snapToGrid w:val="0"/>
              <w:spacing w:line="200" w:lineRule="atLeast"/>
              <w:jc w:val="both"/>
              <w:rPr>
                <w:rFonts w:eastAsia="標楷體" w:hAnsi="標楷體"/>
                <w:color w:val="000000"/>
                <w:sz w:val="22"/>
                <w:szCs w:val="22"/>
              </w:rPr>
            </w:pPr>
            <w:r w:rsidRPr="00274018">
              <w:rPr>
                <w:rFonts w:eastAsia="標楷體" w:hAnsi="標楷體" w:hint="eastAsia"/>
                <w:color w:val="000000"/>
                <w:sz w:val="22"/>
                <w:szCs w:val="22"/>
              </w:rPr>
              <w:t>是否檢附</w:t>
            </w:r>
            <w:r w:rsidRPr="00274018">
              <w:rPr>
                <w:rFonts w:eastAsia="標楷體" w:hAnsi="標楷體"/>
                <w:color w:val="000000"/>
                <w:sz w:val="22"/>
                <w:szCs w:val="22"/>
              </w:rPr>
              <w:t>計畫範圍具座標之向量圖檔</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hAnsi="標楷體"/>
                <w:color w:val="000000"/>
                <w:sz w:val="22"/>
                <w:szCs w:val="22"/>
              </w:rPr>
            </w:pPr>
          </w:p>
        </w:tc>
      </w:tr>
      <w:tr w:rsidR="005E2FAA" w:rsidRPr="00274018" w:rsidTr="00101E18">
        <w:tc>
          <w:tcPr>
            <w:tcW w:w="1951" w:type="dxa"/>
            <w:tcBorders>
              <w:bottom w:val="single" w:sz="4" w:space="0" w:color="auto"/>
            </w:tcBorders>
            <w:shd w:val="clear" w:color="auto" w:fill="auto"/>
          </w:tcPr>
          <w:p w:rsidR="005E2FAA" w:rsidRPr="00274018" w:rsidRDefault="005E2FAA" w:rsidP="00101E18">
            <w:pPr>
              <w:snapToGrid w:val="0"/>
              <w:spacing w:line="200" w:lineRule="atLeast"/>
              <w:ind w:left="475" w:hangingChars="216" w:hanging="475"/>
              <w:jc w:val="both"/>
              <w:rPr>
                <w:rFonts w:eastAsia="標楷體"/>
                <w:color w:val="000000" w:themeColor="text1"/>
                <w:sz w:val="22"/>
                <w:szCs w:val="22"/>
              </w:rPr>
            </w:pPr>
            <w:r w:rsidRPr="00274018">
              <w:rPr>
                <w:rFonts w:eastAsia="標楷體" w:hint="eastAsia"/>
                <w:color w:val="000000" w:themeColor="text1"/>
                <w:sz w:val="22"/>
                <w:szCs w:val="22"/>
              </w:rPr>
              <w:t>14</w:t>
            </w:r>
            <w:r w:rsidRPr="00274018">
              <w:rPr>
                <w:rFonts w:eastAsia="標楷體" w:hint="eastAsia"/>
                <w:color w:val="000000" w:themeColor="text1"/>
                <w:sz w:val="22"/>
                <w:szCs w:val="22"/>
              </w:rPr>
              <w:t>、涉及</w:t>
            </w:r>
            <w:r w:rsidRPr="00274018">
              <w:rPr>
                <w:rFonts w:eastAsia="標楷體"/>
                <w:color w:val="000000" w:themeColor="text1"/>
                <w:sz w:val="22"/>
                <w:szCs w:val="22"/>
              </w:rPr>
              <w:t>政府辦公廳舍興建購置者</w:t>
            </w:r>
          </w:p>
        </w:tc>
        <w:tc>
          <w:tcPr>
            <w:tcW w:w="4111" w:type="dxa"/>
            <w:shd w:val="clear" w:color="auto" w:fill="auto"/>
          </w:tcPr>
          <w:p w:rsidR="005E2FAA" w:rsidRPr="00274018" w:rsidRDefault="005E2FAA" w:rsidP="00101E18">
            <w:pPr>
              <w:snapToGrid w:val="0"/>
              <w:spacing w:line="200" w:lineRule="atLeast"/>
              <w:rPr>
                <w:rFonts w:eastAsia="標楷體" w:hAnsi="標楷體"/>
                <w:color w:val="000000"/>
                <w:sz w:val="22"/>
                <w:szCs w:val="22"/>
              </w:rPr>
            </w:pPr>
            <w:r w:rsidRPr="00274018">
              <w:rPr>
                <w:rFonts w:eastAsia="標楷體" w:hAnsi="標楷體" w:hint="eastAsia"/>
                <w:color w:val="000000"/>
                <w:sz w:val="22"/>
                <w:szCs w:val="22"/>
              </w:rPr>
              <w:t>是否納入積極活化閒置</w:t>
            </w:r>
            <w:r w:rsidRPr="00274018">
              <w:rPr>
                <w:rFonts w:eastAsia="標楷體" w:hAnsi="標楷體"/>
                <w:color w:val="000000"/>
                <w:sz w:val="22"/>
                <w:szCs w:val="22"/>
              </w:rPr>
              <w:t>資產及引進民間資源共同開發之理念</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hAnsi="標楷體"/>
                <w:color w:val="000000"/>
                <w:sz w:val="22"/>
                <w:szCs w:val="22"/>
              </w:rPr>
            </w:pPr>
          </w:p>
        </w:tc>
      </w:tr>
      <w:tr w:rsidR="005E2FAA" w:rsidRPr="00274018" w:rsidTr="00101E18">
        <w:tc>
          <w:tcPr>
            <w:tcW w:w="1951" w:type="dxa"/>
            <w:tcBorders>
              <w:bottom w:val="nil"/>
            </w:tcBorders>
            <w:shd w:val="clear" w:color="auto" w:fill="auto"/>
          </w:tcPr>
          <w:p w:rsidR="005E2FAA" w:rsidRPr="00274018" w:rsidRDefault="005E2FAA" w:rsidP="00101E18">
            <w:pPr>
              <w:snapToGrid w:val="0"/>
              <w:spacing w:line="200" w:lineRule="atLeast"/>
              <w:ind w:left="475" w:hangingChars="216" w:hanging="475"/>
              <w:jc w:val="both"/>
              <w:rPr>
                <w:rFonts w:eastAsia="標楷體" w:hAnsi="標楷體"/>
                <w:color w:val="000000" w:themeColor="text1"/>
                <w:sz w:val="22"/>
                <w:szCs w:val="22"/>
              </w:rPr>
            </w:pPr>
            <w:r w:rsidRPr="00274018">
              <w:rPr>
                <w:rFonts w:eastAsia="標楷體" w:hint="eastAsia"/>
                <w:color w:val="000000" w:themeColor="text1"/>
                <w:sz w:val="22"/>
                <w:szCs w:val="22"/>
              </w:rPr>
              <w:t>15</w:t>
            </w:r>
            <w:r w:rsidRPr="00274018">
              <w:rPr>
                <w:rFonts w:eastAsia="標楷體" w:hint="eastAsia"/>
                <w:color w:val="000000" w:themeColor="text1"/>
                <w:sz w:val="22"/>
                <w:szCs w:val="22"/>
              </w:rPr>
              <w:t>、</w:t>
            </w:r>
            <w:r w:rsidRPr="00274018">
              <w:rPr>
                <w:rFonts w:eastAsia="標楷體" w:hAnsi="標楷體" w:hint="eastAsia"/>
                <w:color w:val="000000" w:themeColor="text1"/>
                <w:sz w:val="22"/>
                <w:szCs w:val="22"/>
              </w:rPr>
              <w:t>跨機關協商</w:t>
            </w: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hint="eastAsia"/>
                <w:color w:val="000000"/>
                <w:sz w:val="22"/>
                <w:szCs w:val="22"/>
              </w:rPr>
              <w:t>(1)</w:t>
            </w:r>
            <w:r w:rsidRPr="00274018">
              <w:rPr>
                <w:rFonts w:eastAsia="標楷體" w:hAnsi="標楷體" w:hint="eastAsia"/>
                <w:color w:val="000000"/>
                <w:sz w:val="22"/>
                <w:szCs w:val="22"/>
              </w:rPr>
              <w:t>涉及跨部會或地方權責及財務分攤，是否進行跨機關協商</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r>
      <w:tr w:rsidR="005E2FAA" w:rsidRPr="00274018" w:rsidTr="00101E18">
        <w:tc>
          <w:tcPr>
            <w:tcW w:w="1951" w:type="dxa"/>
            <w:tcBorders>
              <w:top w:val="nil"/>
              <w:bottom w:val="single" w:sz="4" w:space="0" w:color="auto"/>
            </w:tcBorders>
            <w:shd w:val="clear" w:color="auto" w:fill="auto"/>
          </w:tcPr>
          <w:p w:rsidR="005E2FAA" w:rsidRPr="00274018" w:rsidRDefault="005E2FAA" w:rsidP="00101E18">
            <w:pPr>
              <w:snapToGrid w:val="0"/>
              <w:spacing w:line="200" w:lineRule="atLeast"/>
              <w:ind w:left="218" w:hangingChars="99" w:hanging="218"/>
              <w:jc w:val="both"/>
              <w:rPr>
                <w:rFonts w:eastAsia="標楷體" w:hAnsi="標楷體"/>
                <w:color w:val="000000" w:themeColor="text1"/>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hint="eastAsia"/>
                <w:color w:val="000000"/>
                <w:sz w:val="22"/>
                <w:szCs w:val="22"/>
              </w:rPr>
              <w:t>(2)</w:t>
            </w:r>
            <w:r w:rsidRPr="00274018">
              <w:rPr>
                <w:rFonts w:eastAsia="標楷體" w:hAnsi="標楷體" w:hint="eastAsia"/>
                <w:color w:val="000000"/>
                <w:sz w:val="22"/>
                <w:szCs w:val="22"/>
              </w:rPr>
              <w:t>是否檢附相關協商文書資料</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r>
      <w:tr w:rsidR="005E2FAA" w:rsidRPr="00274018" w:rsidTr="00101E18">
        <w:tc>
          <w:tcPr>
            <w:tcW w:w="1951" w:type="dxa"/>
            <w:vMerge w:val="restart"/>
            <w:tcBorders>
              <w:top w:val="single" w:sz="4" w:space="0" w:color="auto"/>
            </w:tcBorders>
            <w:shd w:val="clear" w:color="auto" w:fill="auto"/>
          </w:tcPr>
          <w:p w:rsidR="005E2FAA" w:rsidRPr="00274018" w:rsidRDefault="005E2FAA" w:rsidP="00101E18">
            <w:pPr>
              <w:snapToGrid w:val="0"/>
              <w:spacing w:line="200" w:lineRule="atLeast"/>
              <w:ind w:left="475" w:hangingChars="216" w:hanging="475"/>
              <w:jc w:val="both"/>
              <w:rPr>
                <w:rFonts w:eastAsia="標楷體" w:hAnsi="標楷體"/>
                <w:bCs/>
                <w:color w:val="000000" w:themeColor="text1"/>
                <w:sz w:val="22"/>
                <w:szCs w:val="22"/>
              </w:rPr>
            </w:pPr>
            <w:r w:rsidRPr="00274018">
              <w:rPr>
                <w:rFonts w:eastAsia="標楷體" w:hint="eastAsia"/>
                <w:color w:val="000000" w:themeColor="text1"/>
                <w:sz w:val="22"/>
                <w:szCs w:val="22"/>
              </w:rPr>
              <w:t>16</w:t>
            </w:r>
            <w:r w:rsidRPr="00274018">
              <w:rPr>
                <w:rFonts w:eastAsia="標楷體" w:hint="eastAsia"/>
                <w:color w:val="000000" w:themeColor="text1"/>
                <w:sz w:val="22"/>
                <w:szCs w:val="22"/>
              </w:rPr>
              <w:t>、</w:t>
            </w:r>
            <w:r w:rsidRPr="00274018">
              <w:rPr>
                <w:rFonts w:eastAsia="標楷體" w:hAnsi="標楷體" w:hint="eastAsia"/>
                <w:bCs/>
                <w:color w:val="000000" w:themeColor="text1"/>
                <w:sz w:val="22"/>
                <w:szCs w:val="22"/>
              </w:rPr>
              <w:t>依碳中和概念優先選列節能減碳指標</w:t>
            </w: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bCs/>
                <w:color w:val="000000"/>
                <w:sz w:val="22"/>
                <w:szCs w:val="22"/>
              </w:rPr>
              <w:t>(1)</w:t>
            </w:r>
            <w:r w:rsidRPr="00274018">
              <w:rPr>
                <w:rFonts w:eastAsia="標楷體" w:hAnsi="標楷體" w:hint="eastAsia"/>
                <w:bCs/>
                <w:color w:val="000000"/>
                <w:sz w:val="22"/>
                <w:szCs w:val="22"/>
              </w:rPr>
              <w:t>是否以二氧化碳之減量為節能減碳指標，並設定減量目標</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hAnsi="標楷體"/>
                <w:color w:val="000000"/>
                <w:sz w:val="22"/>
                <w:szCs w:val="22"/>
              </w:rPr>
            </w:pPr>
          </w:p>
        </w:tc>
      </w:tr>
      <w:tr w:rsidR="005E2FAA" w:rsidRPr="00274018" w:rsidTr="00101E18">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bCs/>
                <w:color w:val="000000"/>
                <w:sz w:val="22"/>
                <w:szCs w:val="22"/>
              </w:rPr>
              <w:t>(2)</w:t>
            </w:r>
            <w:r w:rsidRPr="00274018">
              <w:rPr>
                <w:rFonts w:eastAsia="標楷體" w:hAnsi="標楷體" w:hint="eastAsia"/>
                <w:bCs/>
                <w:color w:val="000000"/>
                <w:sz w:val="22"/>
                <w:szCs w:val="22"/>
              </w:rPr>
              <w:t>是否規劃採用綠建築或其他節能減碳措施</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r>
      <w:tr w:rsidR="005E2FAA" w:rsidRPr="00274018" w:rsidTr="00101E18">
        <w:tc>
          <w:tcPr>
            <w:tcW w:w="1951" w:type="dxa"/>
            <w:vMerge/>
            <w:shd w:val="clear" w:color="auto" w:fill="auto"/>
          </w:tcPr>
          <w:p w:rsidR="005E2FAA" w:rsidRPr="00274018" w:rsidRDefault="005E2FAA" w:rsidP="00101E18">
            <w:pPr>
              <w:snapToGrid w:val="0"/>
              <w:spacing w:line="200" w:lineRule="atLeast"/>
              <w:ind w:left="218" w:hangingChars="99" w:hanging="218"/>
              <w:jc w:val="both"/>
              <w:rPr>
                <w:rFonts w:eastAsia="標楷體"/>
                <w:color w:val="000000"/>
                <w:sz w:val="22"/>
                <w:szCs w:val="22"/>
              </w:rPr>
            </w:pPr>
          </w:p>
        </w:tc>
        <w:tc>
          <w:tcPr>
            <w:tcW w:w="4111" w:type="dxa"/>
            <w:shd w:val="clear" w:color="auto" w:fill="auto"/>
          </w:tcPr>
          <w:p w:rsidR="005E2FAA" w:rsidRPr="00274018" w:rsidRDefault="005E2FAA" w:rsidP="00101E18">
            <w:pPr>
              <w:snapToGrid w:val="0"/>
              <w:spacing w:line="200" w:lineRule="atLeast"/>
              <w:ind w:left="275" w:hangingChars="125" w:hanging="275"/>
              <w:jc w:val="both"/>
              <w:rPr>
                <w:rFonts w:eastAsia="標楷體" w:hAnsi="標楷體"/>
                <w:color w:val="000000"/>
                <w:sz w:val="22"/>
                <w:szCs w:val="22"/>
              </w:rPr>
            </w:pPr>
            <w:r w:rsidRPr="00274018">
              <w:rPr>
                <w:rFonts w:eastAsia="標楷體" w:hAnsi="標楷體" w:hint="eastAsia"/>
                <w:bCs/>
                <w:color w:val="000000"/>
                <w:sz w:val="22"/>
                <w:szCs w:val="22"/>
              </w:rPr>
              <w:t>(3)</w:t>
            </w:r>
            <w:r w:rsidRPr="00274018">
              <w:rPr>
                <w:rFonts w:eastAsia="標楷體" w:hAnsi="標楷體" w:hint="eastAsia"/>
                <w:color w:val="000000"/>
                <w:sz w:val="22"/>
                <w:szCs w:val="22"/>
              </w:rPr>
              <w:t>是否檢附相關說明文件</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r>
      <w:tr w:rsidR="005E2FAA" w:rsidRPr="00274018" w:rsidTr="00101E18">
        <w:tc>
          <w:tcPr>
            <w:tcW w:w="1951" w:type="dxa"/>
            <w:shd w:val="clear" w:color="auto" w:fill="auto"/>
          </w:tcPr>
          <w:p w:rsidR="005E2FAA" w:rsidRPr="00274018" w:rsidRDefault="005E2FAA" w:rsidP="00101E18">
            <w:pPr>
              <w:snapToGrid w:val="0"/>
              <w:spacing w:line="200" w:lineRule="atLeast"/>
              <w:ind w:left="475" w:hangingChars="216" w:hanging="475"/>
              <w:jc w:val="both"/>
              <w:rPr>
                <w:rFonts w:eastAsia="標楷體"/>
                <w:color w:val="000000"/>
                <w:sz w:val="22"/>
                <w:szCs w:val="22"/>
              </w:rPr>
            </w:pPr>
            <w:r w:rsidRPr="00274018">
              <w:rPr>
                <w:rFonts w:eastAsia="標楷體"/>
                <w:color w:val="000000" w:themeColor="text1"/>
                <w:sz w:val="22"/>
                <w:szCs w:val="22"/>
              </w:rPr>
              <w:t>17</w:t>
            </w:r>
            <w:r w:rsidRPr="00274018">
              <w:rPr>
                <w:rFonts w:hint="eastAsia"/>
                <w:color w:val="000000"/>
                <w:kern w:val="0"/>
                <w:sz w:val="22"/>
                <w:szCs w:val="22"/>
              </w:rPr>
              <w:t>、</w:t>
            </w:r>
            <w:r w:rsidRPr="00274018">
              <w:rPr>
                <w:rFonts w:ascii="標楷體" w:eastAsia="標楷體" w:cs="標楷體" w:hint="eastAsia"/>
                <w:color w:val="000000"/>
                <w:kern w:val="0"/>
                <w:sz w:val="22"/>
                <w:szCs w:val="22"/>
              </w:rPr>
              <w:t>資通安全防護規劃</w:t>
            </w:r>
          </w:p>
        </w:tc>
        <w:tc>
          <w:tcPr>
            <w:tcW w:w="4111" w:type="dxa"/>
            <w:shd w:val="clear" w:color="auto" w:fill="auto"/>
          </w:tcPr>
          <w:p w:rsidR="005E2FAA" w:rsidRPr="00274018" w:rsidRDefault="005E2FAA" w:rsidP="00101E18">
            <w:pPr>
              <w:autoSpaceDE w:val="0"/>
              <w:autoSpaceDN w:val="0"/>
              <w:adjustRightInd w:val="0"/>
              <w:rPr>
                <w:rFonts w:ascii="標楷體" w:eastAsia="標楷體" w:cs="標楷體"/>
                <w:color w:val="000000"/>
                <w:kern w:val="0"/>
                <w:sz w:val="22"/>
                <w:szCs w:val="22"/>
              </w:rPr>
            </w:pPr>
            <w:r w:rsidRPr="00274018">
              <w:rPr>
                <w:rFonts w:ascii="標楷體" w:eastAsia="標楷體" w:cs="標楷體" w:hint="eastAsia"/>
                <w:color w:val="000000"/>
                <w:kern w:val="0"/>
                <w:sz w:val="22"/>
                <w:szCs w:val="22"/>
              </w:rPr>
              <w:t>資訊系統是否辦理資通安全防護規劃</w:t>
            </w:r>
          </w:p>
        </w:tc>
        <w:tc>
          <w:tcPr>
            <w:tcW w:w="567" w:type="dxa"/>
            <w:tcBorders>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70" w:type="dxa"/>
            <w:tcBorders>
              <w:top w:val="single" w:sz="4" w:space="0" w:color="auto"/>
              <w:left w:val="single" w:sz="4" w:space="0" w:color="auto"/>
              <w:bottom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709" w:type="dxa"/>
            <w:tcBorders>
              <w:left w:val="double" w:sz="4" w:space="0" w:color="auto"/>
              <w:right w:val="sing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567" w:type="dxa"/>
            <w:tcBorders>
              <w:left w:val="single" w:sz="4" w:space="0" w:color="auto"/>
              <w:right w:val="double" w:sz="4" w:space="0" w:color="auto"/>
            </w:tcBorders>
            <w:shd w:val="clear" w:color="auto" w:fill="auto"/>
          </w:tcPr>
          <w:p w:rsidR="005E2FAA" w:rsidRPr="00274018" w:rsidRDefault="005E2FAA" w:rsidP="00101E18">
            <w:pPr>
              <w:snapToGrid w:val="0"/>
              <w:spacing w:line="200" w:lineRule="atLeast"/>
              <w:ind w:left="222" w:hanging="222"/>
              <w:rPr>
                <w:rFonts w:eastAsia="標楷體" w:hAnsi="標楷體"/>
                <w:color w:val="000000"/>
                <w:sz w:val="22"/>
                <w:szCs w:val="22"/>
              </w:rPr>
            </w:pPr>
          </w:p>
        </w:tc>
        <w:tc>
          <w:tcPr>
            <w:tcW w:w="1981" w:type="dxa"/>
            <w:tcBorders>
              <w:left w:val="double" w:sz="4" w:space="0" w:color="auto"/>
            </w:tcBorders>
            <w:shd w:val="clear" w:color="auto" w:fill="auto"/>
          </w:tcPr>
          <w:p w:rsidR="005E2FAA" w:rsidRPr="00274018" w:rsidRDefault="005E2FAA" w:rsidP="00101E18">
            <w:pPr>
              <w:snapToGrid w:val="0"/>
              <w:spacing w:line="200" w:lineRule="atLeast"/>
              <w:ind w:left="7" w:hanging="7"/>
              <w:jc w:val="both"/>
              <w:rPr>
                <w:rFonts w:eastAsia="標楷體" w:hAnsi="標楷體"/>
                <w:color w:val="000000"/>
                <w:sz w:val="22"/>
                <w:szCs w:val="22"/>
              </w:rPr>
            </w:pPr>
          </w:p>
        </w:tc>
      </w:tr>
    </w:tbl>
    <w:p w:rsidR="005E2FAA" w:rsidRPr="00274018" w:rsidRDefault="005E2FAA" w:rsidP="005E2FAA">
      <w:pPr>
        <w:spacing w:beforeLines="50" w:before="180"/>
        <w:rPr>
          <w:rFonts w:ascii="標楷體" w:eastAsia="標楷體" w:hAnsi="標楷體"/>
          <w:color w:val="000000"/>
          <w:sz w:val="22"/>
          <w:szCs w:val="22"/>
        </w:rPr>
      </w:pPr>
      <w:r w:rsidRPr="00274018">
        <w:rPr>
          <w:rFonts w:ascii="標楷體" w:eastAsia="標楷體" w:hAnsi="標楷體" w:hint="eastAsia"/>
          <w:color w:val="000000"/>
          <w:sz w:val="22"/>
          <w:szCs w:val="22"/>
        </w:rPr>
        <w:t>主辦機關核章：承辦人　　　　　       單位主管　　　　    　　首長</w:t>
      </w:r>
    </w:p>
    <w:p w:rsidR="005E2FAA" w:rsidRPr="00274018" w:rsidRDefault="005E2FAA" w:rsidP="005E2FAA">
      <w:pPr>
        <w:rPr>
          <w:rFonts w:ascii="標楷體" w:eastAsia="標楷體" w:hAnsi="標楷體"/>
          <w:color w:val="000000"/>
          <w:sz w:val="22"/>
          <w:szCs w:val="22"/>
        </w:rPr>
      </w:pPr>
    </w:p>
    <w:p w:rsidR="005E2FAA" w:rsidRPr="00274018" w:rsidRDefault="005E2FAA" w:rsidP="005E2FAA">
      <w:pPr>
        <w:rPr>
          <w:rFonts w:ascii="標楷體" w:eastAsia="標楷體" w:hAnsi="標楷體"/>
          <w:color w:val="000000"/>
        </w:rPr>
        <w:sectPr w:rsidR="005E2FAA" w:rsidRPr="00274018" w:rsidSect="00D0720B">
          <w:footerReference w:type="even" r:id="rId10"/>
          <w:footerReference w:type="default" r:id="rId11"/>
          <w:pgSz w:w="11906" w:h="16838"/>
          <w:pgMar w:top="1134" w:right="964" w:bottom="1134" w:left="964" w:header="851" w:footer="992" w:gutter="0"/>
          <w:cols w:space="425"/>
          <w:docGrid w:type="lines" w:linePitch="360"/>
        </w:sectPr>
      </w:pPr>
      <w:r w:rsidRPr="00274018">
        <w:rPr>
          <w:rFonts w:ascii="標楷體" w:eastAsia="標楷體" w:hAnsi="標楷體" w:hint="eastAsia"/>
          <w:color w:val="000000"/>
          <w:sz w:val="22"/>
          <w:szCs w:val="22"/>
        </w:rPr>
        <w:t>主管部會核章：研考主管　　　     　　會計主管　　　　　    　首長</w:t>
      </w:r>
    </w:p>
    <w:p w:rsidR="00CD3004" w:rsidRPr="00274018" w:rsidRDefault="000632BA" w:rsidP="00CD3004">
      <w:pPr>
        <w:kinsoku w:val="0"/>
        <w:spacing w:after="120" w:line="360" w:lineRule="exact"/>
        <w:ind w:left="336" w:hangingChars="140" w:hanging="336"/>
        <w:jc w:val="center"/>
        <w:rPr>
          <w:b/>
          <w:color w:val="000000"/>
          <w:sz w:val="28"/>
        </w:rPr>
      </w:pPr>
      <w:r w:rsidRPr="00274018">
        <w:rPr>
          <w:noProof/>
          <w:color w:val="000000"/>
        </w:rPr>
        <w:lastRenderedPageBreak/>
        <mc:AlternateContent>
          <mc:Choice Requires="wps">
            <w:drawing>
              <wp:anchor distT="0" distB="0" distL="114300" distR="114300" simplePos="0" relativeHeight="251658240" behindDoc="0" locked="0" layoutInCell="1" allowOverlap="1" wp14:anchorId="7DCAE76C" wp14:editId="6C1D0C89">
                <wp:simplePos x="0" y="0"/>
                <wp:positionH relativeFrom="column">
                  <wp:posOffset>-473710</wp:posOffset>
                </wp:positionH>
                <wp:positionV relativeFrom="paragraph">
                  <wp:posOffset>-323850</wp:posOffset>
                </wp:positionV>
                <wp:extent cx="628650" cy="238125"/>
                <wp:effectExtent l="0" t="0" r="1905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38125"/>
                        </a:xfrm>
                        <a:prstGeom prst="rect">
                          <a:avLst/>
                        </a:prstGeom>
                        <a:solidFill>
                          <a:srgbClr val="FFFFFF"/>
                        </a:solidFill>
                        <a:ln w="9525">
                          <a:solidFill>
                            <a:srgbClr val="000000"/>
                          </a:solidFill>
                          <a:miter lim="800000"/>
                          <a:headEnd/>
                          <a:tailEnd/>
                        </a:ln>
                      </wps:spPr>
                      <wps:txbx>
                        <w:txbxContent>
                          <w:p w:rsidR="00CD3004" w:rsidRPr="00116438" w:rsidRDefault="00CD3004" w:rsidP="00CD3004">
                            <w:pPr>
                              <w:jc w:val="center"/>
                              <w:rPr>
                                <w:rFonts w:eastAsia="標楷體"/>
                                <w:color w:val="000000"/>
                              </w:rPr>
                            </w:pPr>
                            <w:r w:rsidRPr="00116438">
                              <w:rPr>
                                <w:rFonts w:eastAsia="標楷體"/>
                                <w:color w:val="000000"/>
                              </w:rPr>
                              <w:t>附表</w:t>
                            </w:r>
                            <w:r w:rsidRPr="00116438">
                              <w:rPr>
                                <w:rFonts w:eastAsia="標楷體" w:hint="eastAsia"/>
                                <w:color w:val="000000"/>
                              </w:rPr>
                              <w:t>二</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AE76C" id="矩形 1" o:spid="_x0000_s1027" style="position:absolute;left:0;text-align:left;margin-left:-37.3pt;margin-top:-25.5pt;width:4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">
                <v:textbox inset=".5mm,0,.5mm,0">
                  <w:txbxContent>
                    <w:p w:rsidR="00CD3004" w:rsidRPr="00116438" w:rsidRDefault="00CD3004" w:rsidP="00CD3004">
                      <w:pPr>
                        <w:jc w:val="center"/>
                        <w:rPr>
                          <w:rFonts w:eastAsia="標楷體"/>
                          <w:color w:val="000000"/>
                        </w:rPr>
                      </w:pPr>
                      <w:r w:rsidRPr="00116438">
                        <w:rPr>
                          <w:rFonts w:eastAsia="標楷體"/>
                          <w:color w:val="000000"/>
                        </w:rPr>
                        <w:t>附表</w:t>
                      </w:r>
                      <w:r w:rsidRPr="00116438">
                        <w:rPr>
                          <w:rFonts w:eastAsia="標楷體" w:hint="eastAsia"/>
                          <w:color w:val="000000"/>
                        </w:rPr>
                        <w:t>二</w:t>
                      </w:r>
                    </w:p>
                  </w:txbxContent>
                </v:textbox>
              </v:rect>
            </w:pict>
          </mc:Fallback>
        </mc:AlternateContent>
      </w:r>
      <w:r w:rsidR="00CD3004" w:rsidRPr="00274018">
        <w:rPr>
          <w:b/>
          <w:color w:val="000000"/>
          <w:sz w:val="28"/>
        </w:rPr>
        <w:t>中長程個案計畫性別影響評估檢視表</w:t>
      </w:r>
    </w:p>
    <w:p w:rsidR="00CD3004" w:rsidRPr="00274018" w:rsidRDefault="00CD3004" w:rsidP="00CD3004">
      <w:pPr>
        <w:kinsoku w:val="0"/>
        <w:spacing w:after="120" w:line="360" w:lineRule="exact"/>
        <w:ind w:leftChars="-300" w:left="337" w:hangingChars="440" w:hanging="1057"/>
        <w:rPr>
          <w:b/>
          <w:color w:val="000000"/>
          <w:bdr w:val="single" w:sz="4" w:space="0" w:color="auto"/>
        </w:rPr>
      </w:pPr>
      <w:r w:rsidRPr="00274018">
        <w:rPr>
          <w:b/>
          <w:color w:val="000000"/>
        </w:rPr>
        <w:t>【第一部分】</w:t>
      </w:r>
      <w:r w:rsidRPr="00274018">
        <w:rPr>
          <w:rFonts w:eastAsia="細明體" w:hAnsi="細明體"/>
          <w:b/>
          <w:color w:val="000000"/>
        </w:rPr>
        <w:t>：本部分由機關人員填寫</w:t>
      </w:r>
    </w:p>
    <w:tbl>
      <w:tblPr>
        <w:tblW w:w="1072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649"/>
        <w:gridCol w:w="346"/>
        <w:gridCol w:w="271"/>
        <w:gridCol w:w="220"/>
        <w:gridCol w:w="226"/>
        <w:gridCol w:w="151"/>
        <w:gridCol w:w="56"/>
        <w:gridCol w:w="13"/>
        <w:gridCol w:w="1076"/>
        <w:gridCol w:w="539"/>
        <w:gridCol w:w="1301"/>
        <w:gridCol w:w="43"/>
        <w:gridCol w:w="6"/>
        <w:gridCol w:w="3844"/>
      </w:tblGrid>
      <w:tr w:rsidR="00CD3004" w:rsidRPr="00274018" w:rsidTr="00D0720B">
        <w:trPr>
          <w:trHeight w:val="453"/>
        </w:trPr>
        <w:tc>
          <w:tcPr>
            <w:tcW w:w="10723" w:type="dxa"/>
            <w:gridSpan w:val="15"/>
            <w:tcBorders>
              <w:top w:val="thinThickSmallGap" w:sz="24" w:space="0" w:color="auto"/>
              <w:bottom w:val="single" w:sz="4" w:space="0" w:color="auto"/>
            </w:tcBorders>
            <w:vAlign w:val="center"/>
          </w:tcPr>
          <w:p w:rsidR="00CD3004" w:rsidRPr="00274018" w:rsidRDefault="00CD3004" w:rsidP="00D0720B">
            <w:pPr>
              <w:spacing w:line="240" w:lineRule="atLeast"/>
              <w:jc w:val="center"/>
              <w:rPr>
                <w:b/>
                <w:color w:val="000000"/>
              </w:rPr>
            </w:pPr>
            <w:r w:rsidRPr="00274018">
              <w:rPr>
                <w:b/>
                <w:color w:val="000000"/>
              </w:rPr>
              <w:t>填表日期：</w:t>
            </w:r>
            <w:r w:rsidRPr="00274018">
              <w:rPr>
                <w:b/>
                <w:color w:val="000000"/>
              </w:rPr>
              <w:t xml:space="preserve"> </w:t>
            </w:r>
            <w:r w:rsidRPr="00274018">
              <w:rPr>
                <w:b/>
                <w:bCs/>
                <w:color w:val="000000"/>
              </w:rPr>
              <w:t xml:space="preserve">     </w:t>
            </w:r>
            <w:r w:rsidRPr="00274018">
              <w:rPr>
                <w:b/>
                <w:bCs/>
                <w:color w:val="000000"/>
              </w:rPr>
              <w:t>年</w:t>
            </w:r>
            <w:r w:rsidRPr="00274018">
              <w:rPr>
                <w:b/>
                <w:bCs/>
                <w:color w:val="000000"/>
              </w:rPr>
              <w:t xml:space="preserve">     </w:t>
            </w:r>
            <w:r w:rsidRPr="00274018">
              <w:rPr>
                <w:b/>
                <w:bCs/>
                <w:color w:val="000000"/>
              </w:rPr>
              <w:t>月</w:t>
            </w:r>
            <w:r w:rsidRPr="00274018">
              <w:rPr>
                <w:b/>
                <w:bCs/>
                <w:color w:val="000000"/>
              </w:rPr>
              <w:t xml:space="preserve">     </w:t>
            </w:r>
            <w:r w:rsidRPr="00274018">
              <w:rPr>
                <w:b/>
                <w:bCs/>
                <w:color w:val="000000"/>
              </w:rPr>
              <w:t>日</w:t>
            </w:r>
          </w:p>
        </w:tc>
      </w:tr>
      <w:tr w:rsidR="00CD3004" w:rsidRPr="00274018" w:rsidTr="00D0720B">
        <w:trPr>
          <w:trHeight w:val="633"/>
        </w:trPr>
        <w:tc>
          <w:tcPr>
            <w:tcW w:w="3694" w:type="dxa"/>
            <w:gridSpan w:val="6"/>
            <w:tcBorders>
              <w:top w:val="single" w:sz="4" w:space="0" w:color="auto"/>
              <w:left w:val="single" w:sz="4" w:space="0" w:color="auto"/>
              <w:bottom w:val="nil"/>
              <w:right w:val="nil"/>
            </w:tcBorders>
          </w:tcPr>
          <w:p w:rsidR="00CD3004" w:rsidRPr="00274018" w:rsidRDefault="00CD3004" w:rsidP="00D0720B">
            <w:pPr>
              <w:spacing w:line="400" w:lineRule="exact"/>
              <w:ind w:leftChars="-28" w:left="-67"/>
              <w:jc w:val="both"/>
              <w:rPr>
                <w:b/>
                <w:color w:val="000000"/>
              </w:rPr>
            </w:pPr>
            <w:r w:rsidRPr="00274018">
              <w:rPr>
                <w:b/>
                <w:color w:val="000000"/>
              </w:rPr>
              <w:t>填表人姓名：</w:t>
            </w:r>
            <w:r w:rsidRPr="00274018">
              <w:rPr>
                <w:b/>
                <w:color w:val="000000"/>
              </w:rPr>
              <w:t xml:space="preserve">                               </w:t>
            </w:r>
            <w:r w:rsidRPr="00274018">
              <w:rPr>
                <w:color w:val="000000"/>
              </w:rPr>
              <w:t xml:space="preserve">                                                  </w:t>
            </w:r>
          </w:p>
        </w:tc>
        <w:tc>
          <w:tcPr>
            <w:tcW w:w="7029" w:type="dxa"/>
            <w:gridSpan w:val="9"/>
            <w:vMerge w:val="restart"/>
            <w:tcBorders>
              <w:top w:val="single" w:sz="4" w:space="0" w:color="auto"/>
              <w:left w:val="nil"/>
              <w:right w:val="single" w:sz="4" w:space="0" w:color="auto"/>
            </w:tcBorders>
          </w:tcPr>
          <w:p w:rsidR="00CD3004" w:rsidRPr="00274018" w:rsidRDefault="00CD3004" w:rsidP="00D0720B">
            <w:pPr>
              <w:spacing w:line="400" w:lineRule="exact"/>
              <w:ind w:leftChars="-28" w:left="-67"/>
              <w:jc w:val="both"/>
              <w:rPr>
                <w:b/>
                <w:color w:val="000000"/>
              </w:rPr>
            </w:pPr>
            <w:r w:rsidRPr="00274018">
              <w:rPr>
                <w:b/>
                <w:color w:val="000000"/>
              </w:rPr>
              <w:t xml:space="preserve">職稱：　　　　　　　</w:t>
            </w:r>
            <w:r w:rsidRPr="00274018">
              <w:rPr>
                <w:b/>
                <w:color w:val="000000"/>
              </w:rPr>
              <w:t xml:space="preserve"> </w:t>
            </w:r>
            <w:r w:rsidRPr="00274018">
              <w:rPr>
                <w:rFonts w:ascii="新細明體" w:hAnsi="新細明體"/>
                <w:b/>
                <w:color w:val="000000"/>
              </w:rPr>
              <w:t>身</w:t>
            </w:r>
            <w:r w:rsidRPr="00274018">
              <w:rPr>
                <w:rFonts w:ascii="新細明體" w:hAnsi="新細明體" w:hint="eastAsia"/>
                <w:b/>
                <w:color w:val="000000"/>
              </w:rPr>
              <w:t>份</w:t>
            </w:r>
            <w:r w:rsidRPr="00274018">
              <w:rPr>
                <w:rFonts w:ascii="新細明體" w:hAnsi="新細明體"/>
                <w:b/>
                <w:color w:val="000000"/>
              </w:rPr>
              <w:t>：</w:t>
            </w:r>
            <w:r w:rsidRPr="00274018">
              <w:rPr>
                <w:rFonts w:ascii="新細明體" w:hAnsi="新細明體"/>
                <w:color w:val="000000"/>
              </w:rPr>
              <w:t>□業務單位人員</w:t>
            </w:r>
            <w:r w:rsidRPr="00274018">
              <w:rPr>
                <w:b/>
                <w:color w:val="000000"/>
              </w:rPr>
              <w:t xml:space="preserve">　</w:t>
            </w:r>
          </w:p>
          <w:p w:rsidR="00CD3004" w:rsidRPr="00274018" w:rsidRDefault="00CD3004" w:rsidP="00D0720B">
            <w:pPr>
              <w:spacing w:line="400" w:lineRule="exact"/>
              <w:ind w:leftChars="-28" w:left="-67"/>
              <w:jc w:val="both"/>
              <w:rPr>
                <w:rFonts w:ascii="新細明體" w:hAnsi="新細明體"/>
                <w:color w:val="000000"/>
              </w:rPr>
            </w:pPr>
            <w:r w:rsidRPr="00274018">
              <w:rPr>
                <w:b/>
                <w:color w:val="000000"/>
              </w:rPr>
              <w:t>e-mail</w:t>
            </w:r>
            <w:r w:rsidRPr="00274018">
              <w:rPr>
                <w:b/>
                <w:color w:val="000000"/>
              </w:rPr>
              <w:t>：</w:t>
            </w:r>
            <w:r w:rsidRPr="00274018">
              <w:rPr>
                <w:color w:val="000000"/>
              </w:rPr>
              <w:t xml:space="preserve">                    </w:t>
            </w:r>
            <w:r w:rsidRPr="00274018">
              <w:rPr>
                <w:rFonts w:ascii="新細明體" w:hAnsi="新細明體"/>
                <w:color w:val="000000"/>
              </w:rPr>
              <w:t>□非業務單位人員，</w:t>
            </w:r>
          </w:p>
          <w:p w:rsidR="00CD3004" w:rsidRPr="00274018" w:rsidRDefault="00CD3004" w:rsidP="00D0720B">
            <w:pPr>
              <w:spacing w:line="400" w:lineRule="exact"/>
              <w:ind w:firstLineChars="1400" w:firstLine="3360"/>
              <w:jc w:val="both"/>
              <w:rPr>
                <w:b/>
                <w:color w:val="000000"/>
              </w:rPr>
            </w:pPr>
            <w:r w:rsidRPr="00274018">
              <w:rPr>
                <w:rFonts w:ascii="新細明體" w:hAnsi="新細明體" w:hint="eastAsia"/>
                <w:color w:val="000000"/>
              </w:rPr>
              <w:t>（</w:t>
            </w:r>
            <w:r w:rsidRPr="00274018">
              <w:rPr>
                <w:rFonts w:ascii="新細明體" w:hAnsi="新細明體"/>
                <w:color w:val="000000"/>
              </w:rPr>
              <w:t>請說明：________________</w:t>
            </w:r>
            <w:r w:rsidRPr="00274018">
              <w:rPr>
                <w:rFonts w:ascii="新細明體" w:hAnsi="新細明體" w:hint="eastAsia"/>
                <w:color w:val="000000"/>
              </w:rPr>
              <w:t xml:space="preserve">   </w:t>
            </w:r>
            <w:r w:rsidRPr="00274018">
              <w:rPr>
                <w:rFonts w:ascii="標楷體" w:eastAsia="標楷體" w:hAnsi="標楷體" w:hint="eastAsia"/>
                <w:color w:val="000000"/>
              </w:rPr>
              <w:t>）</w:t>
            </w:r>
          </w:p>
        </w:tc>
      </w:tr>
      <w:tr w:rsidR="00CD3004" w:rsidRPr="00274018" w:rsidTr="00D0720B">
        <w:trPr>
          <w:trHeight w:val="542"/>
        </w:trPr>
        <w:tc>
          <w:tcPr>
            <w:tcW w:w="3694" w:type="dxa"/>
            <w:gridSpan w:val="6"/>
            <w:tcBorders>
              <w:top w:val="nil"/>
              <w:left w:val="single" w:sz="4" w:space="0" w:color="auto"/>
              <w:bottom w:val="single" w:sz="4" w:space="0" w:color="auto"/>
              <w:right w:val="nil"/>
            </w:tcBorders>
          </w:tcPr>
          <w:p w:rsidR="00CD3004" w:rsidRPr="00274018" w:rsidRDefault="00CD3004" w:rsidP="00D0720B">
            <w:pPr>
              <w:spacing w:line="400" w:lineRule="exact"/>
              <w:ind w:leftChars="-28" w:left="-67"/>
              <w:jc w:val="both"/>
              <w:rPr>
                <w:b/>
                <w:color w:val="000000"/>
              </w:rPr>
            </w:pPr>
            <w:r w:rsidRPr="00274018">
              <w:rPr>
                <w:b/>
                <w:color w:val="000000"/>
              </w:rPr>
              <w:t>電話：</w:t>
            </w:r>
          </w:p>
        </w:tc>
        <w:tc>
          <w:tcPr>
            <w:tcW w:w="7029" w:type="dxa"/>
            <w:gridSpan w:val="9"/>
            <w:vMerge/>
            <w:tcBorders>
              <w:left w:val="nil"/>
              <w:bottom w:val="single" w:sz="4" w:space="0" w:color="auto"/>
              <w:right w:val="single" w:sz="4" w:space="0" w:color="auto"/>
            </w:tcBorders>
          </w:tcPr>
          <w:p w:rsidR="00CD3004" w:rsidRPr="00274018" w:rsidRDefault="00CD3004" w:rsidP="00D0720B">
            <w:pPr>
              <w:spacing w:line="400" w:lineRule="exact"/>
              <w:ind w:leftChars="-28" w:left="-67"/>
              <w:jc w:val="both"/>
              <w:rPr>
                <w:rFonts w:ascii="新細明體" w:hAnsi="新細明體"/>
                <w:b/>
                <w:color w:val="000000"/>
              </w:rPr>
            </w:pPr>
          </w:p>
        </w:tc>
      </w:tr>
      <w:tr w:rsidR="00CD3004" w:rsidRPr="00274018" w:rsidTr="00D0720B">
        <w:trPr>
          <w:trHeight w:val="2268"/>
        </w:trPr>
        <w:tc>
          <w:tcPr>
            <w:tcW w:w="10723" w:type="dxa"/>
            <w:gridSpan w:val="15"/>
            <w:tcBorders>
              <w:top w:val="single" w:sz="4" w:space="0" w:color="auto"/>
              <w:bottom w:val="thickThinSmallGap" w:sz="24" w:space="0" w:color="auto"/>
            </w:tcBorders>
          </w:tcPr>
          <w:p w:rsidR="00CD3004" w:rsidRPr="00274018" w:rsidRDefault="00CD3004" w:rsidP="00D0720B">
            <w:pPr>
              <w:spacing w:line="240" w:lineRule="atLeast"/>
              <w:jc w:val="center"/>
              <w:rPr>
                <w:b/>
                <w:color w:val="000000"/>
              </w:rPr>
            </w:pPr>
            <w:r w:rsidRPr="00274018">
              <w:rPr>
                <w:b/>
                <w:color w:val="000000"/>
              </w:rPr>
              <w:t>填</w:t>
            </w:r>
            <w:r w:rsidRPr="00274018">
              <w:rPr>
                <w:b/>
                <w:color w:val="000000"/>
              </w:rPr>
              <w:t xml:space="preserve">  </w:t>
            </w:r>
            <w:r w:rsidRPr="00274018">
              <w:rPr>
                <w:b/>
                <w:color w:val="000000"/>
              </w:rPr>
              <w:t>表</w:t>
            </w:r>
            <w:r w:rsidRPr="00274018">
              <w:rPr>
                <w:b/>
                <w:color w:val="000000"/>
              </w:rPr>
              <w:t xml:space="preserve">  </w:t>
            </w:r>
            <w:r w:rsidRPr="00274018">
              <w:rPr>
                <w:b/>
                <w:color w:val="000000"/>
              </w:rPr>
              <w:t>説</w:t>
            </w:r>
            <w:r w:rsidRPr="00274018">
              <w:rPr>
                <w:b/>
                <w:color w:val="000000"/>
              </w:rPr>
              <w:t xml:space="preserve">  </w:t>
            </w:r>
            <w:r w:rsidRPr="00274018">
              <w:rPr>
                <w:b/>
                <w:color w:val="000000"/>
              </w:rPr>
              <w:t>明</w:t>
            </w:r>
          </w:p>
          <w:p w:rsidR="00CD3004" w:rsidRPr="00274018" w:rsidRDefault="00CD3004" w:rsidP="00D0720B">
            <w:pPr>
              <w:adjustRightInd w:val="0"/>
              <w:spacing w:line="300" w:lineRule="atLeast"/>
              <w:ind w:leftChars="1" w:left="461" w:rightChars="40" w:right="96" w:hangingChars="191" w:hanging="459"/>
              <w:jc w:val="both"/>
              <w:rPr>
                <w:b/>
                <w:color w:val="000000"/>
              </w:rPr>
            </w:pPr>
            <w:r w:rsidRPr="00274018">
              <w:rPr>
                <w:b/>
                <w:color w:val="000000"/>
              </w:rPr>
              <w:t>一、行政院所屬各機關之中長程個案計畫除因物價調整而需修正計畫經費，或僅計畫期程變更外，皆應填具本表。</w:t>
            </w:r>
          </w:p>
          <w:p w:rsidR="00CD3004" w:rsidRPr="00274018" w:rsidRDefault="00CD3004" w:rsidP="00D0720B">
            <w:pPr>
              <w:adjustRightInd w:val="0"/>
              <w:spacing w:line="300" w:lineRule="atLeast"/>
              <w:ind w:leftChars="1" w:left="461" w:rightChars="40" w:right="96" w:hangingChars="191" w:hanging="459"/>
              <w:jc w:val="both"/>
              <w:rPr>
                <w:b/>
                <w:color w:val="000000"/>
              </w:rPr>
            </w:pPr>
            <w:r w:rsidRPr="00274018">
              <w:rPr>
                <w:rFonts w:hint="eastAsia"/>
                <w:b/>
                <w:color w:val="000000"/>
              </w:rPr>
              <w:t>二、「主管機關」欄請填列中央二級主管機關，「主辦機關」欄請填列擬案機關（單位）。</w:t>
            </w:r>
          </w:p>
          <w:p w:rsidR="00CD3004" w:rsidRPr="00274018" w:rsidRDefault="00CD3004" w:rsidP="00D0720B">
            <w:pPr>
              <w:adjustRightInd w:val="0"/>
              <w:spacing w:line="300" w:lineRule="atLeast"/>
              <w:ind w:leftChars="1" w:left="461" w:rightChars="40" w:right="96" w:hangingChars="191" w:hanging="459"/>
              <w:jc w:val="both"/>
              <w:rPr>
                <w:b/>
                <w:color w:val="000000"/>
              </w:rPr>
            </w:pPr>
            <w:r w:rsidRPr="00274018">
              <w:rPr>
                <w:rFonts w:hint="eastAsia"/>
                <w:b/>
                <w:color w:val="000000"/>
              </w:rPr>
              <w:t>三</w:t>
            </w:r>
            <w:r w:rsidRPr="00274018">
              <w:rPr>
                <w:b/>
                <w:color w:val="000000"/>
              </w:rPr>
              <w:t>、建議各單位於計畫研擬初期，即徵詢性別平等專家學者</w:t>
            </w:r>
            <w:r w:rsidRPr="00274018">
              <w:rPr>
                <w:rFonts w:hint="eastAsia"/>
                <w:b/>
                <w:color w:val="000000"/>
              </w:rPr>
              <w:t>或各部會性別平等專案小組之</w:t>
            </w:r>
            <w:r w:rsidRPr="00274018">
              <w:rPr>
                <w:b/>
                <w:color w:val="000000"/>
              </w:rPr>
              <w:t>意見；計畫研擬完成後，應併同本表送請民間性別平等專家學者進行程序參與，參酌其意見修正計畫內容，並填寫「</w:t>
            </w:r>
            <w:r w:rsidRPr="00274018">
              <w:rPr>
                <w:rFonts w:hint="eastAsia"/>
                <w:b/>
                <w:color w:val="000000"/>
              </w:rPr>
              <w:t>拾、</w:t>
            </w:r>
            <w:r w:rsidRPr="00274018">
              <w:rPr>
                <w:b/>
                <w:color w:val="000000"/>
              </w:rPr>
              <w:t>評估結果」後通知程序參與者。</w:t>
            </w:r>
          </w:p>
        </w:tc>
      </w:tr>
      <w:tr w:rsidR="00CD3004" w:rsidRPr="00274018" w:rsidTr="00D0720B">
        <w:trPr>
          <w:trHeight w:val="480"/>
        </w:trPr>
        <w:tc>
          <w:tcPr>
            <w:tcW w:w="1982" w:type="dxa"/>
            <w:tcBorders>
              <w:top w:val="thickThinSmallGap" w:sz="24" w:space="0" w:color="auto"/>
            </w:tcBorders>
            <w:vAlign w:val="center"/>
          </w:tcPr>
          <w:p w:rsidR="00CD3004" w:rsidRPr="00274018" w:rsidRDefault="00CD3004" w:rsidP="00D0720B">
            <w:pPr>
              <w:adjustRightInd w:val="0"/>
              <w:snapToGrid w:val="0"/>
              <w:spacing w:line="360" w:lineRule="atLeast"/>
              <w:ind w:leftChars="-45" w:left="-108"/>
              <w:jc w:val="both"/>
              <w:rPr>
                <w:b/>
                <w:color w:val="000000"/>
              </w:rPr>
            </w:pPr>
            <w:r w:rsidRPr="00274018">
              <w:rPr>
                <w:b/>
                <w:color w:val="000000"/>
              </w:rPr>
              <w:t>壹、計畫名稱</w:t>
            </w:r>
          </w:p>
        </w:tc>
        <w:tc>
          <w:tcPr>
            <w:tcW w:w="8741" w:type="dxa"/>
            <w:gridSpan w:val="14"/>
            <w:vAlign w:val="center"/>
          </w:tcPr>
          <w:p w:rsidR="00CD3004" w:rsidRPr="00274018" w:rsidRDefault="00CD3004" w:rsidP="00D0720B">
            <w:pPr>
              <w:spacing w:before="120" w:after="120" w:line="360" w:lineRule="exact"/>
              <w:jc w:val="both"/>
              <w:rPr>
                <w:b/>
                <w:color w:val="000000"/>
              </w:rPr>
            </w:pPr>
          </w:p>
        </w:tc>
      </w:tr>
      <w:tr w:rsidR="00CD3004" w:rsidRPr="00274018" w:rsidTr="00D0720B">
        <w:tc>
          <w:tcPr>
            <w:tcW w:w="1982" w:type="dxa"/>
            <w:vAlign w:val="center"/>
          </w:tcPr>
          <w:p w:rsidR="00CD3004" w:rsidRPr="00274018" w:rsidRDefault="00CD3004" w:rsidP="00D0720B">
            <w:pPr>
              <w:adjustRightInd w:val="0"/>
              <w:snapToGrid w:val="0"/>
              <w:spacing w:line="360" w:lineRule="atLeast"/>
              <w:ind w:leftChars="-45" w:left="-108"/>
              <w:jc w:val="both"/>
              <w:rPr>
                <w:b/>
                <w:color w:val="000000"/>
              </w:rPr>
            </w:pPr>
            <w:r w:rsidRPr="00274018">
              <w:rPr>
                <w:b/>
                <w:color w:val="000000"/>
              </w:rPr>
              <w:t>貳、主管機關</w:t>
            </w:r>
          </w:p>
        </w:tc>
        <w:tc>
          <w:tcPr>
            <w:tcW w:w="3008" w:type="dxa"/>
            <w:gridSpan w:val="9"/>
            <w:vAlign w:val="center"/>
          </w:tcPr>
          <w:p w:rsidR="00CD3004" w:rsidRPr="00274018" w:rsidRDefault="00CD3004" w:rsidP="00D0720B">
            <w:pPr>
              <w:spacing w:before="120" w:after="120" w:line="360" w:lineRule="exact"/>
              <w:jc w:val="both"/>
              <w:rPr>
                <w:b/>
                <w:color w:val="000000"/>
              </w:rPr>
            </w:pPr>
          </w:p>
        </w:tc>
        <w:tc>
          <w:tcPr>
            <w:tcW w:w="1883" w:type="dxa"/>
            <w:gridSpan w:val="3"/>
            <w:vAlign w:val="center"/>
          </w:tcPr>
          <w:p w:rsidR="00CD3004" w:rsidRPr="00274018" w:rsidRDefault="00CD3004" w:rsidP="00D0720B">
            <w:pPr>
              <w:spacing w:before="120" w:after="120" w:line="360" w:lineRule="exact"/>
              <w:ind w:leftChars="-45" w:left="-108" w:rightChars="-45" w:right="-108"/>
              <w:jc w:val="both"/>
              <w:rPr>
                <w:b/>
                <w:color w:val="000000"/>
              </w:rPr>
            </w:pPr>
            <w:r w:rsidRPr="00274018">
              <w:rPr>
                <w:b/>
                <w:color w:val="000000"/>
              </w:rPr>
              <w:t>主辦機關</w:t>
            </w:r>
            <w:r w:rsidRPr="00274018">
              <w:rPr>
                <w:rFonts w:ascii="新細明體" w:hAnsi="新細明體" w:hint="eastAsia"/>
                <w:b/>
                <w:color w:val="000000"/>
              </w:rPr>
              <w:t>（</w:t>
            </w:r>
            <w:r w:rsidRPr="00274018">
              <w:rPr>
                <w:rFonts w:hint="eastAsia"/>
                <w:b/>
                <w:color w:val="000000"/>
              </w:rPr>
              <w:t>單位</w:t>
            </w:r>
            <w:r w:rsidRPr="00274018">
              <w:rPr>
                <w:rFonts w:ascii="標楷體" w:eastAsia="標楷體" w:hAnsi="標楷體" w:hint="eastAsia"/>
                <w:b/>
                <w:color w:val="000000"/>
              </w:rPr>
              <w:t>）</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491"/>
        </w:trPr>
        <w:tc>
          <w:tcPr>
            <w:tcW w:w="6873" w:type="dxa"/>
            <w:gridSpan w:val="13"/>
            <w:vAlign w:val="center"/>
          </w:tcPr>
          <w:p w:rsidR="00CD3004" w:rsidRPr="00274018" w:rsidRDefault="00CD3004" w:rsidP="00D0720B">
            <w:pPr>
              <w:adjustRightInd w:val="0"/>
              <w:snapToGrid w:val="0"/>
              <w:spacing w:line="360" w:lineRule="atLeast"/>
              <w:ind w:leftChars="-45" w:left="-108"/>
              <w:jc w:val="both"/>
              <w:rPr>
                <w:b/>
                <w:color w:val="000000"/>
              </w:rPr>
            </w:pPr>
            <w:r w:rsidRPr="00274018">
              <w:rPr>
                <w:b/>
                <w:color w:val="000000"/>
              </w:rPr>
              <w:t>參、計畫內容涉及領域：</w:t>
            </w:r>
          </w:p>
        </w:tc>
        <w:tc>
          <w:tcPr>
            <w:tcW w:w="3850" w:type="dxa"/>
            <w:gridSpan w:val="2"/>
            <w:vAlign w:val="center"/>
          </w:tcPr>
          <w:p w:rsidR="00CD3004" w:rsidRPr="00274018" w:rsidRDefault="00CD3004" w:rsidP="00D0720B">
            <w:pPr>
              <w:adjustRightInd w:val="0"/>
              <w:snapToGrid w:val="0"/>
              <w:spacing w:line="240" w:lineRule="atLeast"/>
              <w:jc w:val="center"/>
              <w:rPr>
                <w:b/>
                <w:color w:val="000000"/>
              </w:rPr>
            </w:pPr>
            <w:r w:rsidRPr="00274018">
              <w:rPr>
                <w:b/>
                <w:color w:val="000000"/>
              </w:rPr>
              <w:t>勾選（可複選）</w:t>
            </w:r>
          </w:p>
        </w:tc>
      </w:tr>
      <w:tr w:rsidR="00CD3004" w:rsidRPr="00274018" w:rsidTr="00D0720B">
        <w:trPr>
          <w:trHeight w:val="369"/>
        </w:trPr>
        <w:tc>
          <w:tcPr>
            <w:tcW w:w="6873" w:type="dxa"/>
            <w:gridSpan w:val="13"/>
            <w:vAlign w:val="center"/>
          </w:tcPr>
          <w:p w:rsidR="00CD3004" w:rsidRPr="00274018" w:rsidRDefault="00CD3004" w:rsidP="00D0720B">
            <w:pPr>
              <w:adjustRightInd w:val="0"/>
              <w:snapToGrid w:val="0"/>
              <w:spacing w:line="240" w:lineRule="atLeast"/>
              <w:jc w:val="both"/>
              <w:rPr>
                <w:b/>
                <w:color w:val="000000"/>
              </w:rPr>
            </w:pPr>
            <w:r w:rsidRPr="00274018">
              <w:rPr>
                <w:color w:val="000000"/>
              </w:rPr>
              <w:t xml:space="preserve">3-1 </w:t>
            </w:r>
            <w:r w:rsidRPr="00274018">
              <w:rPr>
                <w:color w:val="000000"/>
              </w:rPr>
              <w:t>權力、決策、影響力領域</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369"/>
        </w:trPr>
        <w:tc>
          <w:tcPr>
            <w:tcW w:w="6873" w:type="dxa"/>
            <w:gridSpan w:val="13"/>
            <w:vAlign w:val="center"/>
          </w:tcPr>
          <w:p w:rsidR="00CD3004" w:rsidRPr="00274018" w:rsidRDefault="00CD3004" w:rsidP="00D0720B">
            <w:pPr>
              <w:adjustRightInd w:val="0"/>
              <w:snapToGrid w:val="0"/>
              <w:spacing w:line="240" w:lineRule="atLeast"/>
              <w:jc w:val="both"/>
              <w:rPr>
                <w:b/>
                <w:color w:val="000000"/>
              </w:rPr>
            </w:pPr>
            <w:r w:rsidRPr="00274018">
              <w:rPr>
                <w:color w:val="000000"/>
              </w:rPr>
              <w:t xml:space="preserve">3-2 </w:t>
            </w:r>
            <w:r w:rsidRPr="00274018">
              <w:rPr>
                <w:rFonts w:hAnsi="新細明體"/>
                <w:color w:val="000000"/>
              </w:rPr>
              <w:t>就業、</w:t>
            </w:r>
            <w:r w:rsidRPr="00274018">
              <w:rPr>
                <w:color w:val="000000"/>
              </w:rPr>
              <w:t>經濟、福利領域</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369"/>
        </w:trPr>
        <w:tc>
          <w:tcPr>
            <w:tcW w:w="6873" w:type="dxa"/>
            <w:gridSpan w:val="13"/>
            <w:vAlign w:val="center"/>
          </w:tcPr>
          <w:p w:rsidR="00CD3004" w:rsidRPr="00274018" w:rsidRDefault="00CD3004" w:rsidP="00D0720B">
            <w:pPr>
              <w:adjustRightInd w:val="0"/>
              <w:snapToGrid w:val="0"/>
              <w:spacing w:line="240" w:lineRule="atLeast"/>
              <w:jc w:val="both"/>
              <w:rPr>
                <w:b/>
                <w:color w:val="000000"/>
              </w:rPr>
            </w:pPr>
            <w:r w:rsidRPr="00274018">
              <w:rPr>
                <w:color w:val="000000"/>
              </w:rPr>
              <w:t xml:space="preserve">3-3 </w:t>
            </w:r>
            <w:r w:rsidRPr="00274018">
              <w:rPr>
                <w:rFonts w:hAnsi="新細明體"/>
                <w:color w:val="000000"/>
              </w:rPr>
              <w:t>人口、</w:t>
            </w:r>
            <w:r w:rsidRPr="00274018">
              <w:rPr>
                <w:color w:val="000000"/>
              </w:rPr>
              <w:t>婚姻、家庭領域</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369"/>
        </w:trPr>
        <w:tc>
          <w:tcPr>
            <w:tcW w:w="6873" w:type="dxa"/>
            <w:gridSpan w:val="13"/>
            <w:vAlign w:val="center"/>
          </w:tcPr>
          <w:p w:rsidR="00CD3004" w:rsidRPr="00274018" w:rsidRDefault="00CD3004" w:rsidP="00D0720B">
            <w:pPr>
              <w:adjustRightInd w:val="0"/>
              <w:snapToGrid w:val="0"/>
              <w:spacing w:line="240" w:lineRule="atLeast"/>
              <w:jc w:val="both"/>
              <w:rPr>
                <w:b/>
                <w:color w:val="000000"/>
              </w:rPr>
            </w:pPr>
            <w:r w:rsidRPr="00274018">
              <w:rPr>
                <w:color w:val="000000"/>
              </w:rPr>
              <w:t xml:space="preserve">3-4 </w:t>
            </w:r>
            <w:r w:rsidRPr="00274018">
              <w:rPr>
                <w:color w:val="000000"/>
              </w:rPr>
              <w:t>教育、文化、媒體領域</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369"/>
        </w:trPr>
        <w:tc>
          <w:tcPr>
            <w:tcW w:w="6873" w:type="dxa"/>
            <w:gridSpan w:val="13"/>
            <w:vAlign w:val="center"/>
          </w:tcPr>
          <w:p w:rsidR="00CD3004" w:rsidRPr="00274018" w:rsidRDefault="00CD3004" w:rsidP="00D0720B">
            <w:pPr>
              <w:adjustRightInd w:val="0"/>
              <w:snapToGrid w:val="0"/>
              <w:spacing w:line="240" w:lineRule="atLeast"/>
              <w:jc w:val="both"/>
              <w:rPr>
                <w:b/>
                <w:color w:val="000000"/>
              </w:rPr>
            </w:pPr>
            <w:r w:rsidRPr="00274018">
              <w:rPr>
                <w:color w:val="000000"/>
              </w:rPr>
              <w:t>3-5</w:t>
            </w:r>
            <w:r w:rsidR="00116438" w:rsidRPr="00274018">
              <w:rPr>
                <w:rFonts w:hint="eastAsia"/>
                <w:color w:val="000000"/>
              </w:rPr>
              <w:t xml:space="preserve"> </w:t>
            </w:r>
            <w:r w:rsidRPr="00274018">
              <w:rPr>
                <w:color w:val="000000"/>
              </w:rPr>
              <w:t>人身安全、司法領域</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369"/>
        </w:trPr>
        <w:tc>
          <w:tcPr>
            <w:tcW w:w="6873" w:type="dxa"/>
            <w:gridSpan w:val="13"/>
            <w:vAlign w:val="center"/>
          </w:tcPr>
          <w:p w:rsidR="00CD3004" w:rsidRPr="00274018" w:rsidRDefault="00CD3004" w:rsidP="00D0720B">
            <w:pPr>
              <w:adjustRightInd w:val="0"/>
              <w:snapToGrid w:val="0"/>
              <w:spacing w:line="240" w:lineRule="atLeast"/>
              <w:jc w:val="both"/>
              <w:rPr>
                <w:b/>
                <w:color w:val="000000"/>
              </w:rPr>
            </w:pPr>
            <w:r w:rsidRPr="00274018">
              <w:rPr>
                <w:color w:val="000000"/>
              </w:rPr>
              <w:t>3-6</w:t>
            </w:r>
            <w:r w:rsidR="00116438" w:rsidRPr="00274018">
              <w:rPr>
                <w:rFonts w:hint="eastAsia"/>
                <w:color w:val="000000"/>
              </w:rPr>
              <w:t xml:space="preserve"> </w:t>
            </w:r>
            <w:r w:rsidRPr="00274018">
              <w:rPr>
                <w:color w:val="000000"/>
              </w:rPr>
              <w:t>健康、醫療、照顧領域</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369"/>
        </w:trPr>
        <w:tc>
          <w:tcPr>
            <w:tcW w:w="6873" w:type="dxa"/>
            <w:gridSpan w:val="13"/>
            <w:vAlign w:val="center"/>
          </w:tcPr>
          <w:p w:rsidR="00CD3004" w:rsidRPr="00274018" w:rsidRDefault="00CD3004" w:rsidP="00D0720B">
            <w:pPr>
              <w:adjustRightInd w:val="0"/>
              <w:snapToGrid w:val="0"/>
              <w:spacing w:line="240" w:lineRule="atLeast"/>
              <w:jc w:val="both"/>
              <w:rPr>
                <w:b/>
                <w:color w:val="000000"/>
              </w:rPr>
            </w:pPr>
            <w:r w:rsidRPr="00274018">
              <w:rPr>
                <w:color w:val="000000"/>
              </w:rPr>
              <w:t>3-7</w:t>
            </w:r>
            <w:r w:rsidR="00116438" w:rsidRPr="00274018">
              <w:rPr>
                <w:rFonts w:hint="eastAsia"/>
                <w:color w:val="000000"/>
              </w:rPr>
              <w:t xml:space="preserve"> </w:t>
            </w:r>
            <w:r w:rsidRPr="00274018">
              <w:rPr>
                <w:color w:val="000000"/>
              </w:rPr>
              <w:t>環境</w:t>
            </w:r>
            <w:r w:rsidRPr="00274018">
              <w:rPr>
                <w:rFonts w:hAnsi="新細明體"/>
                <w:color w:val="000000"/>
              </w:rPr>
              <w:t>、能源、</w:t>
            </w:r>
            <w:r w:rsidRPr="00274018">
              <w:rPr>
                <w:color w:val="000000"/>
              </w:rPr>
              <w:t>科技領域</w:t>
            </w:r>
          </w:p>
        </w:tc>
        <w:tc>
          <w:tcPr>
            <w:tcW w:w="3850" w:type="dxa"/>
            <w:gridSpan w:val="2"/>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369"/>
        </w:trPr>
        <w:tc>
          <w:tcPr>
            <w:tcW w:w="6873" w:type="dxa"/>
            <w:gridSpan w:val="13"/>
            <w:tcBorders>
              <w:bottom w:val="thickThinSmallGap" w:sz="24" w:space="0" w:color="auto"/>
            </w:tcBorders>
            <w:vAlign w:val="center"/>
          </w:tcPr>
          <w:p w:rsidR="00CD3004" w:rsidRPr="00274018" w:rsidRDefault="00CD3004" w:rsidP="00D0720B">
            <w:pPr>
              <w:adjustRightInd w:val="0"/>
              <w:snapToGrid w:val="0"/>
              <w:spacing w:line="240" w:lineRule="atLeast"/>
              <w:jc w:val="both"/>
              <w:rPr>
                <w:color w:val="000000"/>
              </w:rPr>
            </w:pPr>
            <w:r w:rsidRPr="00274018">
              <w:rPr>
                <w:color w:val="000000"/>
              </w:rPr>
              <w:t>3-8</w:t>
            </w:r>
            <w:r w:rsidR="00116438" w:rsidRPr="00274018">
              <w:rPr>
                <w:rFonts w:hint="eastAsia"/>
                <w:color w:val="000000"/>
              </w:rPr>
              <w:t xml:space="preserve"> </w:t>
            </w:r>
            <w:r w:rsidRPr="00274018">
              <w:rPr>
                <w:color w:val="000000"/>
              </w:rPr>
              <w:t>其他（勾選「其他」欄位者，請簡述計畫涉及領域）</w:t>
            </w:r>
          </w:p>
        </w:tc>
        <w:tc>
          <w:tcPr>
            <w:tcW w:w="3850" w:type="dxa"/>
            <w:gridSpan w:val="2"/>
            <w:tcBorders>
              <w:bottom w:val="thickThinSmallGap" w:sz="24" w:space="0" w:color="auto"/>
            </w:tcBorders>
            <w:vAlign w:val="center"/>
          </w:tcPr>
          <w:p w:rsidR="00CD3004" w:rsidRPr="00274018" w:rsidRDefault="00CD3004" w:rsidP="00D0720B">
            <w:pPr>
              <w:adjustRightInd w:val="0"/>
              <w:snapToGrid w:val="0"/>
              <w:spacing w:line="240" w:lineRule="atLeast"/>
              <w:jc w:val="both"/>
              <w:rPr>
                <w:b/>
                <w:color w:val="000000"/>
              </w:rPr>
            </w:pPr>
          </w:p>
        </w:tc>
      </w:tr>
      <w:tr w:rsidR="00CD3004" w:rsidRPr="00274018" w:rsidTr="00D0720B">
        <w:trPr>
          <w:trHeight w:val="480"/>
        </w:trPr>
        <w:tc>
          <w:tcPr>
            <w:tcW w:w="10723" w:type="dxa"/>
            <w:gridSpan w:val="15"/>
            <w:tcBorders>
              <w:top w:val="thickThinSmallGap" w:sz="24" w:space="0" w:color="auto"/>
            </w:tcBorders>
            <w:vAlign w:val="center"/>
          </w:tcPr>
          <w:p w:rsidR="00CD3004" w:rsidRPr="00274018" w:rsidRDefault="00CD3004" w:rsidP="00D0720B">
            <w:pPr>
              <w:adjustRightInd w:val="0"/>
              <w:snapToGrid w:val="0"/>
              <w:spacing w:line="360" w:lineRule="atLeast"/>
              <w:ind w:leftChars="-45" w:left="-108"/>
              <w:jc w:val="both"/>
              <w:rPr>
                <w:color w:val="000000"/>
              </w:rPr>
            </w:pPr>
            <w:r w:rsidRPr="00274018">
              <w:rPr>
                <w:b/>
                <w:color w:val="000000"/>
              </w:rPr>
              <w:t>肆、問題與需求評估</w:t>
            </w:r>
          </w:p>
        </w:tc>
      </w:tr>
      <w:tr w:rsidR="00CD3004" w:rsidRPr="00274018" w:rsidTr="00D0720B">
        <w:trPr>
          <w:cantSplit/>
          <w:trHeight w:val="302"/>
        </w:trPr>
        <w:tc>
          <w:tcPr>
            <w:tcW w:w="3468" w:type="dxa"/>
            <w:gridSpan w:val="5"/>
            <w:shd w:val="clear" w:color="auto" w:fill="auto"/>
            <w:vAlign w:val="center"/>
          </w:tcPr>
          <w:p w:rsidR="00CD3004" w:rsidRPr="00274018" w:rsidRDefault="00CD3004" w:rsidP="00D0720B">
            <w:pPr>
              <w:adjustRightInd w:val="0"/>
              <w:snapToGrid w:val="0"/>
              <w:spacing w:line="240" w:lineRule="atLeast"/>
              <w:ind w:leftChars="-15" w:left="346" w:hangingChars="159" w:hanging="382"/>
              <w:jc w:val="center"/>
              <w:rPr>
                <w:b/>
                <w:color w:val="000000"/>
              </w:rPr>
            </w:pPr>
            <w:r w:rsidRPr="00274018">
              <w:rPr>
                <w:rFonts w:hAnsi="新細明體"/>
                <w:b/>
                <w:bCs/>
                <w:color w:val="000000"/>
              </w:rPr>
              <w:t>項　目</w:t>
            </w:r>
          </w:p>
        </w:tc>
        <w:tc>
          <w:tcPr>
            <w:tcW w:w="3411" w:type="dxa"/>
            <w:gridSpan w:val="9"/>
            <w:shd w:val="clear" w:color="auto" w:fill="auto"/>
            <w:vAlign w:val="center"/>
          </w:tcPr>
          <w:p w:rsidR="00CD3004" w:rsidRPr="00274018" w:rsidRDefault="00CD3004" w:rsidP="00D0720B">
            <w:pPr>
              <w:adjustRightInd w:val="0"/>
              <w:snapToGrid w:val="0"/>
              <w:spacing w:line="240" w:lineRule="atLeast"/>
              <w:ind w:leftChars="-44" w:left="72" w:rightChars="-45" w:right="-108" w:hangingChars="74" w:hanging="178"/>
              <w:jc w:val="center"/>
              <w:rPr>
                <w:color w:val="000000"/>
              </w:rPr>
            </w:pPr>
            <w:r w:rsidRPr="00274018">
              <w:rPr>
                <w:rFonts w:hAnsi="新細明體"/>
                <w:b/>
                <w:bCs/>
                <w:color w:val="000000"/>
              </w:rPr>
              <w:t>說　明</w:t>
            </w:r>
          </w:p>
        </w:tc>
        <w:tc>
          <w:tcPr>
            <w:tcW w:w="3844" w:type="dxa"/>
            <w:shd w:val="clear" w:color="auto" w:fill="auto"/>
            <w:vAlign w:val="center"/>
          </w:tcPr>
          <w:p w:rsidR="00CD3004" w:rsidRPr="00274018" w:rsidRDefault="00CD3004" w:rsidP="00D0720B">
            <w:pPr>
              <w:adjustRightInd w:val="0"/>
              <w:snapToGrid w:val="0"/>
              <w:spacing w:line="240" w:lineRule="atLeast"/>
              <w:ind w:leftChars="-44" w:left="-106" w:rightChars="-45" w:right="-108"/>
              <w:jc w:val="center"/>
              <w:rPr>
                <w:color w:val="000000"/>
              </w:rPr>
            </w:pPr>
            <w:r w:rsidRPr="00274018">
              <w:rPr>
                <w:rFonts w:hAnsi="新細明體"/>
                <w:b/>
                <w:bCs/>
                <w:color w:val="000000"/>
              </w:rPr>
              <w:t>備　註</w:t>
            </w:r>
          </w:p>
        </w:tc>
      </w:tr>
      <w:tr w:rsidR="00CD3004" w:rsidRPr="00274018" w:rsidTr="00D0720B">
        <w:trPr>
          <w:cantSplit/>
          <w:trHeight w:val="302"/>
        </w:trPr>
        <w:tc>
          <w:tcPr>
            <w:tcW w:w="3468" w:type="dxa"/>
            <w:gridSpan w:val="5"/>
            <w:shd w:val="clear" w:color="auto" w:fill="auto"/>
            <w:vAlign w:val="center"/>
          </w:tcPr>
          <w:p w:rsidR="00CD3004" w:rsidRPr="00274018" w:rsidRDefault="00CD3004" w:rsidP="00D0720B">
            <w:pPr>
              <w:spacing w:before="60" w:after="60" w:line="300" w:lineRule="exact"/>
              <w:ind w:left="435" w:hangingChars="181" w:hanging="435"/>
              <w:jc w:val="both"/>
              <w:rPr>
                <w:b/>
                <w:color w:val="000000"/>
              </w:rPr>
            </w:pPr>
            <w:r w:rsidRPr="00274018">
              <w:rPr>
                <w:b/>
                <w:color w:val="000000"/>
              </w:rPr>
              <w:t>4-1</w:t>
            </w:r>
            <w:r w:rsidRPr="00274018">
              <w:rPr>
                <w:b/>
                <w:color w:val="000000"/>
              </w:rPr>
              <w:t>計畫之現況問題與需求概述</w:t>
            </w:r>
          </w:p>
        </w:tc>
        <w:tc>
          <w:tcPr>
            <w:tcW w:w="3411" w:type="dxa"/>
            <w:gridSpan w:val="9"/>
            <w:shd w:val="clear" w:color="auto" w:fill="auto"/>
            <w:vAlign w:val="center"/>
          </w:tcPr>
          <w:p w:rsidR="00CD3004" w:rsidRPr="00274018" w:rsidRDefault="00CD3004" w:rsidP="00D0720B">
            <w:pPr>
              <w:adjustRightInd w:val="0"/>
              <w:snapToGrid w:val="0"/>
              <w:spacing w:line="360" w:lineRule="atLeast"/>
              <w:ind w:leftChars="-44" w:left="-106" w:rightChars="-45" w:right="-108"/>
              <w:jc w:val="both"/>
              <w:rPr>
                <w:color w:val="000000"/>
              </w:rPr>
            </w:pPr>
          </w:p>
        </w:tc>
        <w:tc>
          <w:tcPr>
            <w:tcW w:w="3844" w:type="dxa"/>
            <w:vAlign w:val="center"/>
          </w:tcPr>
          <w:p w:rsidR="00CD3004" w:rsidRPr="00274018" w:rsidRDefault="00CD3004" w:rsidP="00D0720B">
            <w:pPr>
              <w:adjustRightInd w:val="0"/>
              <w:snapToGrid w:val="0"/>
              <w:spacing w:line="240" w:lineRule="atLeast"/>
              <w:ind w:leftChars="-20" w:left="-48" w:rightChars="-15" w:right="-36"/>
              <w:jc w:val="both"/>
              <w:rPr>
                <w:color w:val="000000"/>
              </w:rPr>
            </w:pPr>
            <w:r w:rsidRPr="00274018">
              <w:rPr>
                <w:color w:val="000000"/>
              </w:rPr>
              <w:t>簡要說明計畫之現況問題與需求。</w:t>
            </w:r>
          </w:p>
        </w:tc>
      </w:tr>
      <w:tr w:rsidR="00CD3004" w:rsidRPr="00274018" w:rsidTr="00D0720B">
        <w:trPr>
          <w:cantSplit/>
          <w:trHeight w:val="1626"/>
        </w:trPr>
        <w:tc>
          <w:tcPr>
            <w:tcW w:w="3468" w:type="dxa"/>
            <w:gridSpan w:val="5"/>
            <w:shd w:val="clear" w:color="auto" w:fill="auto"/>
            <w:vAlign w:val="center"/>
          </w:tcPr>
          <w:p w:rsidR="00CD3004" w:rsidRPr="00274018" w:rsidRDefault="00CD3004" w:rsidP="00D0720B">
            <w:pPr>
              <w:spacing w:before="60" w:after="60" w:line="300" w:lineRule="exact"/>
              <w:ind w:left="382" w:hangingChars="159" w:hanging="382"/>
              <w:jc w:val="both"/>
              <w:rPr>
                <w:b/>
                <w:color w:val="000000"/>
              </w:rPr>
            </w:pPr>
            <w:r w:rsidRPr="00274018">
              <w:rPr>
                <w:b/>
                <w:color w:val="000000"/>
              </w:rPr>
              <w:t>4-2</w:t>
            </w:r>
            <w:r w:rsidRPr="00274018">
              <w:rPr>
                <w:b/>
                <w:color w:val="000000"/>
              </w:rPr>
              <w:t>和本計畫相關之性別統計與性別</w:t>
            </w:r>
            <w:r w:rsidRPr="00274018">
              <w:rPr>
                <w:rFonts w:cs="Gautami"/>
                <w:b/>
                <w:bCs/>
                <w:color w:val="000000"/>
              </w:rPr>
              <w:t>分析</w:t>
            </w:r>
          </w:p>
        </w:tc>
        <w:tc>
          <w:tcPr>
            <w:tcW w:w="3411" w:type="dxa"/>
            <w:gridSpan w:val="9"/>
            <w:shd w:val="clear" w:color="auto" w:fill="auto"/>
            <w:vAlign w:val="center"/>
          </w:tcPr>
          <w:p w:rsidR="00CD3004" w:rsidRPr="00274018" w:rsidRDefault="00CD3004" w:rsidP="00D0720B">
            <w:pPr>
              <w:adjustRightInd w:val="0"/>
              <w:snapToGrid w:val="0"/>
              <w:spacing w:line="360" w:lineRule="atLeast"/>
              <w:ind w:leftChars="-43" w:left="156" w:rightChars="-45" w:right="-108" w:hangingChars="108" w:hanging="259"/>
              <w:jc w:val="both"/>
              <w:rPr>
                <w:color w:val="000000"/>
              </w:rPr>
            </w:pPr>
          </w:p>
        </w:tc>
        <w:tc>
          <w:tcPr>
            <w:tcW w:w="3844" w:type="dxa"/>
            <w:vAlign w:val="center"/>
          </w:tcPr>
          <w:p w:rsidR="00CD3004" w:rsidRPr="00274018" w:rsidRDefault="00CD3004" w:rsidP="00223F6E">
            <w:pPr>
              <w:adjustRightInd w:val="0"/>
              <w:snapToGrid w:val="0"/>
              <w:spacing w:line="240" w:lineRule="atLeast"/>
              <w:ind w:leftChars="4" w:left="207" w:rightChars="-10" w:right="-24" w:hangingChars="82" w:hanging="197"/>
              <w:jc w:val="both"/>
              <w:rPr>
                <w:color w:val="000000"/>
              </w:rPr>
            </w:pPr>
            <w:r w:rsidRPr="00274018">
              <w:rPr>
                <w:color w:val="000000"/>
              </w:rPr>
              <w:t>1.</w:t>
            </w:r>
            <w:r w:rsidRPr="00274018">
              <w:rPr>
                <w:color w:val="000000"/>
              </w:rPr>
              <w:t>透過相關資料庫、圖書等各種途徑蒐集既有的性別統計與性別分析。</w:t>
            </w:r>
          </w:p>
          <w:p w:rsidR="00CD3004" w:rsidRPr="00274018" w:rsidRDefault="00CD3004" w:rsidP="00223F6E">
            <w:pPr>
              <w:adjustRightInd w:val="0"/>
              <w:snapToGrid w:val="0"/>
              <w:spacing w:line="240" w:lineRule="atLeast"/>
              <w:ind w:leftChars="4" w:left="207" w:rightChars="-10" w:right="-24" w:hangingChars="82" w:hanging="197"/>
              <w:jc w:val="both"/>
              <w:rPr>
                <w:color w:val="000000"/>
              </w:rPr>
            </w:pPr>
            <w:r w:rsidRPr="00274018">
              <w:rPr>
                <w:color w:val="000000"/>
              </w:rPr>
              <w:t>2.</w:t>
            </w:r>
            <w:r w:rsidRPr="00274018">
              <w:rPr>
                <w:color w:val="000000"/>
              </w:rPr>
              <w:t>性別統計與性別分析應儘量顧及不同性別、性傾向及性別認同者之年齡、族群、地區等面向。</w:t>
            </w:r>
          </w:p>
        </w:tc>
      </w:tr>
      <w:tr w:rsidR="00CD3004" w:rsidRPr="00274018" w:rsidTr="00D0720B">
        <w:trPr>
          <w:cantSplit/>
          <w:trHeight w:val="1408"/>
        </w:trPr>
        <w:tc>
          <w:tcPr>
            <w:tcW w:w="3468" w:type="dxa"/>
            <w:gridSpan w:val="5"/>
            <w:shd w:val="clear" w:color="auto" w:fill="auto"/>
            <w:vAlign w:val="center"/>
          </w:tcPr>
          <w:p w:rsidR="00CD3004" w:rsidRPr="00274018" w:rsidRDefault="00CD3004" w:rsidP="00D0720B">
            <w:pPr>
              <w:spacing w:before="60" w:after="60" w:line="300" w:lineRule="exact"/>
              <w:ind w:left="382" w:hangingChars="159" w:hanging="382"/>
              <w:jc w:val="both"/>
              <w:rPr>
                <w:b/>
                <w:color w:val="000000"/>
              </w:rPr>
            </w:pPr>
            <w:r w:rsidRPr="00274018">
              <w:rPr>
                <w:b/>
                <w:color w:val="000000"/>
              </w:rPr>
              <w:lastRenderedPageBreak/>
              <w:t>4-3</w:t>
            </w:r>
            <w:r w:rsidRPr="00274018">
              <w:rPr>
                <w:b/>
                <w:color w:val="000000"/>
              </w:rPr>
              <w:t>建議未來需要強化與本計畫相關的性別統計與性別分析及其方法</w:t>
            </w:r>
          </w:p>
        </w:tc>
        <w:tc>
          <w:tcPr>
            <w:tcW w:w="3411" w:type="dxa"/>
            <w:gridSpan w:val="9"/>
            <w:shd w:val="clear" w:color="auto" w:fill="auto"/>
            <w:vAlign w:val="center"/>
          </w:tcPr>
          <w:p w:rsidR="00CD3004" w:rsidRPr="00274018" w:rsidRDefault="00CD3004" w:rsidP="00D0720B">
            <w:pPr>
              <w:adjustRightInd w:val="0"/>
              <w:snapToGrid w:val="0"/>
              <w:spacing w:line="240" w:lineRule="atLeast"/>
              <w:ind w:leftChars="-45" w:left="-108" w:rightChars="-45" w:right="-108"/>
              <w:jc w:val="both"/>
              <w:rPr>
                <w:color w:val="000000"/>
              </w:rPr>
            </w:pPr>
          </w:p>
        </w:tc>
        <w:tc>
          <w:tcPr>
            <w:tcW w:w="3844" w:type="dxa"/>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說明需要強化的性別統計類別及方法，包括由業務單位釐清性別統計的定義及範圍，向主計單位建議分析項目或編列經費委託調查，並提出確保執行的方法。</w:t>
            </w:r>
          </w:p>
        </w:tc>
      </w:tr>
      <w:tr w:rsidR="00CD3004" w:rsidRPr="00274018" w:rsidTr="00D0720B">
        <w:trPr>
          <w:trHeight w:val="834"/>
        </w:trPr>
        <w:tc>
          <w:tcPr>
            <w:tcW w:w="3468" w:type="dxa"/>
            <w:gridSpan w:val="5"/>
            <w:vAlign w:val="center"/>
          </w:tcPr>
          <w:p w:rsidR="00CD3004" w:rsidRPr="00274018" w:rsidRDefault="00CD3004" w:rsidP="00D0720B">
            <w:pPr>
              <w:spacing w:before="60" w:after="60" w:line="300" w:lineRule="exact"/>
              <w:ind w:left="435" w:hangingChars="181" w:hanging="435"/>
              <w:jc w:val="both"/>
              <w:rPr>
                <w:color w:val="000000"/>
              </w:rPr>
            </w:pPr>
            <w:r w:rsidRPr="00274018">
              <w:rPr>
                <w:b/>
                <w:color w:val="000000"/>
              </w:rPr>
              <w:t>伍、計畫目標概述（併同敘明性別目標）</w:t>
            </w:r>
          </w:p>
        </w:tc>
        <w:tc>
          <w:tcPr>
            <w:tcW w:w="7255" w:type="dxa"/>
            <w:gridSpan w:val="10"/>
            <w:vAlign w:val="center"/>
          </w:tcPr>
          <w:p w:rsidR="00CD3004" w:rsidRPr="00274018" w:rsidRDefault="00CD3004" w:rsidP="00D0720B">
            <w:pPr>
              <w:spacing w:beforeLines="50" w:before="180" w:afterLines="50" w:after="180" w:line="360" w:lineRule="exact"/>
              <w:ind w:leftChars="-45" w:left="72" w:rightChars="-45" w:right="-108" w:hangingChars="75" w:hanging="180"/>
              <w:jc w:val="both"/>
              <w:rPr>
                <w:b/>
                <w:color w:val="000000"/>
              </w:rPr>
            </w:pPr>
          </w:p>
        </w:tc>
      </w:tr>
      <w:tr w:rsidR="00CD3004" w:rsidRPr="00274018" w:rsidTr="00D0720B">
        <w:trPr>
          <w:trHeight w:val="1871"/>
        </w:trPr>
        <w:tc>
          <w:tcPr>
            <w:tcW w:w="3468" w:type="dxa"/>
            <w:gridSpan w:val="5"/>
            <w:vAlign w:val="center"/>
          </w:tcPr>
          <w:p w:rsidR="00CD3004" w:rsidRPr="00274018" w:rsidRDefault="00CD3004" w:rsidP="00D0720B">
            <w:pPr>
              <w:spacing w:before="60" w:after="60" w:line="300" w:lineRule="exact"/>
              <w:ind w:left="507" w:hangingChars="211" w:hanging="507"/>
              <w:jc w:val="both"/>
              <w:rPr>
                <w:b/>
                <w:color w:val="000000"/>
              </w:rPr>
            </w:pPr>
            <w:r w:rsidRPr="00274018">
              <w:rPr>
                <w:b/>
                <w:color w:val="000000"/>
              </w:rPr>
              <w:t>陸、性別參與情形或改善方法（計畫於研擬、決策、發展、執行之過程中，不同性別者之參與機制，如計畫相關組織或機制，性別比例是否達</w:t>
            </w:r>
            <w:r w:rsidRPr="00274018">
              <w:rPr>
                <w:b/>
                <w:color w:val="000000"/>
              </w:rPr>
              <w:t>1/3</w:t>
            </w:r>
            <w:r w:rsidRPr="00274018">
              <w:rPr>
                <w:b/>
                <w:color w:val="000000"/>
              </w:rPr>
              <w:t>）</w:t>
            </w:r>
          </w:p>
        </w:tc>
        <w:tc>
          <w:tcPr>
            <w:tcW w:w="7255" w:type="dxa"/>
            <w:gridSpan w:val="10"/>
            <w:vAlign w:val="center"/>
          </w:tcPr>
          <w:p w:rsidR="00CD3004" w:rsidRPr="00274018" w:rsidRDefault="00CD3004" w:rsidP="00D0720B">
            <w:pPr>
              <w:spacing w:beforeLines="50" w:before="180" w:afterLines="50" w:after="180" w:line="360" w:lineRule="exact"/>
              <w:ind w:leftChars="-45" w:left="72" w:rightChars="-45" w:right="-108" w:hangingChars="75" w:hanging="180"/>
              <w:jc w:val="both"/>
              <w:rPr>
                <w:b/>
                <w:color w:val="000000"/>
              </w:rPr>
            </w:pPr>
          </w:p>
        </w:tc>
      </w:tr>
      <w:tr w:rsidR="00CD3004" w:rsidRPr="00274018" w:rsidTr="00D0720B">
        <w:trPr>
          <w:trHeight w:val="748"/>
        </w:trPr>
        <w:tc>
          <w:tcPr>
            <w:tcW w:w="10723" w:type="dxa"/>
            <w:gridSpan w:val="15"/>
            <w:tcBorders>
              <w:top w:val="thickThinSmallGap" w:sz="24" w:space="0" w:color="auto"/>
            </w:tcBorders>
            <w:vAlign w:val="center"/>
          </w:tcPr>
          <w:p w:rsidR="00CD3004" w:rsidRPr="00274018" w:rsidRDefault="00CD3004" w:rsidP="00D0720B">
            <w:pPr>
              <w:adjustRightInd w:val="0"/>
              <w:snapToGrid w:val="0"/>
              <w:spacing w:line="240" w:lineRule="atLeast"/>
              <w:ind w:left="-111" w:rightChars="-45" w:right="-108"/>
              <w:rPr>
                <w:b/>
                <w:color w:val="000000"/>
              </w:rPr>
            </w:pPr>
            <w:r w:rsidRPr="00274018">
              <w:rPr>
                <w:rFonts w:hAnsi="新細明體"/>
                <w:b/>
                <w:color w:val="000000"/>
              </w:rPr>
              <w:t>柒、受益對象</w:t>
            </w:r>
          </w:p>
          <w:p w:rsidR="00CD3004" w:rsidRPr="00274018" w:rsidRDefault="00CD3004" w:rsidP="00D0720B">
            <w:pPr>
              <w:adjustRightInd w:val="0"/>
              <w:snapToGrid w:val="0"/>
              <w:spacing w:line="240" w:lineRule="atLeast"/>
              <w:ind w:left="57" w:rightChars="7" w:right="17" w:hanging="165"/>
              <w:jc w:val="both"/>
              <w:rPr>
                <w:color w:val="000000"/>
              </w:rPr>
            </w:pPr>
            <w:r w:rsidRPr="00274018">
              <w:rPr>
                <w:color w:val="000000"/>
              </w:rPr>
              <w:t>1.</w:t>
            </w:r>
            <w:r w:rsidRPr="00274018">
              <w:rPr>
                <w:color w:val="000000"/>
              </w:rPr>
              <w:t>若</w:t>
            </w:r>
            <w:r w:rsidRPr="00274018">
              <w:rPr>
                <w:color w:val="000000"/>
              </w:rPr>
              <w:t>7-1</w:t>
            </w:r>
            <w:r w:rsidRPr="00274018">
              <w:rPr>
                <w:color w:val="000000"/>
              </w:rPr>
              <w:t>至</w:t>
            </w:r>
            <w:r w:rsidRPr="00274018">
              <w:rPr>
                <w:color w:val="000000"/>
              </w:rPr>
              <w:t>7-3</w:t>
            </w:r>
            <w:r w:rsidRPr="00274018">
              <w:rPr>
                <w:color w:val="000000"/>
              </w:rPr>
              <w:t>任一指標評定「是」者，應繼續填列「捌、評估內容」</w:t>
            </w:r>
            <w:r w:rsidRPr="00274018">
              <w:rPr>
                <w:color w:val="000000"/>
              </w:rPr>
              <w:t>8-1</w:t>
            </w:r>
            <w:r w:rsidRPr="00274018">
              <w:rPr>
                <w:color w:val="000000"/>
              </w:rPr>
              <w:t>至</w:t>
            </w:r>
            <w:r w:rsidRPr="00274018">
              <w:rPr>
                <w:color w:val="000000"/>
              </w:rPr>
              <w:t>8-9</w:t>
            </w:r>
            <w:r w:rsidRPr="00274018">
              <w:rPr>
                <w:color w:val="000000"/>
              </w:rPr>
              <w:t>及「第二部分－程序參與」；如</w:t>
            </w:r>
            <w:r w:rsidRPr="00274018">
              <w:rPr>
                <w:color w:val="000000"/>
              </w:rPr>
              <w:t>7-1</w:t>
            </w:r>
            <w:r w:rsidRPr="00274018">
              <w:rPr>
                <w:color w:val="000000"/>
              </w:rPr>
              <w:t>至</w:t>
            </w:r>
            <w:r w:rsidRPr="00274018">
              <w:rPr>
                <w:color w:val="000000"/>
              </w:rPr>
              <w:t>7-3</w:t>
            </w:r>
            <w:r w:rsidRPr="00274018">
              <w:rPr>
                <w:color w:val="000000"/>
              </w:rPr>
              <w:t>皆評定為「否」者，則免填「捌、評估內容」</w:t>
            </w:r>
            <w:r w:rsidRPr="00274018">
              <w:rPr>
                <w:color w:val="000000"/>
              </w:rPr>
              <w:t>8-1</w:t>
            </w:r>
            <w:r w:rsidRPr="00274018">
              <w:rPr>
                <w:color w:val="000000"/>
              </w:rPr>
              <w:t>至</w:t>
            </w:r>
            <w:r w:rsidRPr="00274018">
              <w:rPr>
                <w:color w:val="000000"/>
              </w:rPr>
              <w:t>8-9</w:t>
            </w:r>
            <w:r w:rsidRPr="00274018">
              <w:rPr>
                <w:color w:val="000000"/>
              </w:rPr>
              <w:t>，逕填寫「第二部分－程序參與」，惟若經程序參與後，</w:t>
            </w:r>
            <w:r w:rsidRPr="00274018" w:rsidDel="0092397F">
              <w:rPr>
                <w:color w:val="000000"/>
              </w:rPr>
              <w:t xml:space="preserve"> </w:t>
            </w:r>
            <w:r w:rsidRPr="00274018">
              <w:rPr>
                <w:rFonts w:hint="eastAsia"/>
                <w:color w:val="000000"/>
              </w:rPr>
              <w:t>10</w:t>
            </w:r>
            <w:r w:rsidRPr="00274018">
              <w:rPr>
                <w:color w:val="000000"/>
              </w:rPr>
              <w:t>-5</w:t>
            </w:r>
            <w:r w:rsidRPr="00274018">
              <w:rPr>
                <w:color w:val="000000"/>
              </w:rPr>
              <w:t>「計畫與性別關</w:t>
            </w:r>
            <w:r w:rsidRPr="00274018">
              <w:rPr>
                <w:rFonts w:hint="eastAsia"/>
                <w:color w:val="000000"/>
              </w:rPr>
              <w:t>聯</w:t>
            </w:r>
            <w:r w:rsidRPr="00274018">
              <w:rPr>
                <w:color w:val="000000"/>
              </w:rPr>
              <w:t>之程度」評定為「</w:t>
            </w:r>
            <w:r w:rsidRPr="00274018">
              <w:rPr>
                <w:rFonts w:hint="eastAsia"/>
                <w:color w:val="000000"/>
              </w:rPr>
              <w:t>有</w:t>
            </w:r>
            <w:r w:rsidRPr="00274018">
              <w:rPr>
                <w:color w:val="000000"/>
              </w:rPr>
              <w:t>關」者，則需</w:t>
            </w:r>
            <w:r w:rsidRPr="00274018">
              <w:rPr>
                <w:rFonts w:hint="eastAsia"/>
                <w:color w:val="000000"/>
              </w:rPr>
              <w:t>修正第一部分「柒、受益對象」</w:t>
            </w:r>
            <w:r w:rsidRPr="00274018">
              <w:rPr>
                <w:rFonts w:hint="eastAsia"/>
                <w:color w:val="000000"/>
              </w:rPr>
              <w:t>7-1</w:t>
            </w:r>
            <w:r w:rsidRPr="00274018">
              <w:rPr>
                <w:rFonts w:hint="eastAsia"/>
                <w:color w:val="000000"/>
              </w:rPr>
              <w:t>至</w:t>
            </w:r>
            <w:r w:rsidRPr="00274018">
              <w:rPr>
                <w:rFonts w:hint="eastAsia"/>
                <w:color w:val="000000"/>
              </w:rPr>
              <w:t>7-</w:t>
            </w:r>
            <w:r w:rsidRPr="00274018">
              <w:rPr>
                <w:rFonts w:ascii="新細明體" w:hAnsi="新細明體" w:hint="eastAsia"/>
                <w:color w:val="000000"/>
              </w:rPr>
              <w:t>3，並</w:t>
            </w:r>
            <w:r w:rsidRPr="00274018">
              <w:rPr>
                <w:color w:val="000000"/>
              </w:rPr>
              <w:t>補填列「捌、評估內容」</w:t>
            </w:r>
            <w:r w:rsidRPr="00274018">
              <w:rPr>
                <w:color w:val="000000"/>
              </w:rPr>
              <w:t>8-1</w:t>
            </w:r>
            <w:r w:rsidRPr="00274018">
              <w:rPr>
                <w:color w:val="000000"/>
              </w:rPr>
              <w:t>至</w:t>
            </w:r>
            <w:r w:rsidRPr="00274018">
              <w:rPr>
                <w:color w:val="000000"/>
              </w:rPr>
              <w:t>8-9</w:t>
            </w:r>
            <w:r w:rsidRPr="00274018">
              <w:rPr>
                <w:color w:val="000000"/>
              </w:rPr>
              <w:t>。</w:t>
            </w:r>
          </w:p>
          <w:p w:rsidR="00CD3004" w:rsidRPr="00274018" w:rsidRDefault="00CD3004" w:rsidP="00D0720B">
            <w:pPr>
              <w:adjustRightInd w:val="0"/>
              <w:snapToGrid w:val="0"/>
              <w:spacing w:line="240" w:lineRule="atLeast"/>
              <w:ind w:left="57" w:rightChars="7" w:right="17" w:hanging="165"/>
              <w:rPr>
                <w:b/>
                <w:color w:val="000000"/>
              </w:rPr>
            </w:pPr>
            <w:r w:rsidRPr="00274018">
              <w:rPr>
                <w:color w:val="000000"/>
              </w:rPr>
              <w:t>2.</w:t>
            </w:r>
            <w:r w:rsidRPr="00274018">
              <w:rPr>
                <w:color w:val="000000"/>
              </w:rPr>
              <w:t>本項不論評定結果為「是」或「否」，皆需填寫評定原因</w:t>
            </w:r>
            <w:r w:rsidRPr="00274018">
              <w:rPr>
                <w:rFonts w:hint="eastAsia"/>
                <w:color w:val="000000"/>
              </w:rPr>
              <w:t>，應有量化或質化說明，不得僅列示「無涉性別」、「與性別無關」或「性別一律平等」</w:t>
            </w:r>
            <w:r w:rsidRPr="00274018">
              <w:rPr>
                <w:color w:val="000000"/>
              </w:rPr>
              <w:t>。</w:t>
            </w:r>
          </w:p>
        </w:tc>
      </w:tr>
      <w:tr w:rsidR="00CD3004" w:rsidRPr="00274018" w:rsidTr="00D0720B">
        <w:trPr>
          <w:trHeight w:val="313"/>
        </w:trPr>
        <w:tc>
          <w:tcPr>
            <w:tcW w:w="2631" w:type="dxa"/>
            <w:gridSpan w:val="2"/>
            <w:vMerge w:val="restart"/>
            <w:vAlign w:val="center"/>
          </w:tcPr>
          <w:p w:rsidR="00CD3004" w:rsidRPr="00274018" w:rsidRDefault="00CD3004" w:rsidP="00D0720B">
            <w:pPr>
              <w:adjustRightInd w:val="0"/>
              <w:snapToGrid w:val="0"/>
              <w:spacing w:line="260" w:lineRule="exact"/>
              <w:jc w:val="center"/>
              <w:rPr>
                <w:b/>
                <w:bCs/>
                <w:color w:val="000000"/>
              </w:rPr>
            </w:pPr>
            <w:r w:rsidRPr="00274018">
              <w:rPr>
                <w:rFonts w:hAnsi="新細明體"/>
                <w:b/>
                <w:bCs/>
                <w:color w:val="000000"/>
              </w:rPr>
              <w:t>項　目</w:t>
            </w:r>
          </w:p>
        </w:tc>
        <w:tc>
          <w:tcPr>
            <w:tcW w:w="1270" w:type="dxa"/>
            <w:gridSpan w:val="6"/>
            <w:vAlign w:val="center"/>
          </w:tcPr>
          <w:p w:rsidR="00CD3004" w:rsidRPr="00274018" w:rsidRDefault="00CD3004" w:rsidP="00D0720B">
            <w:pPr>
              <w:adjustRightInd w:val="0"/>
              <w:snapToGrid w:val="0"/>
              <w:spacing w:line="260" w:lineRule="exact"/>
              <w:ind w:leftChars="-32" w:left="390" w:right="-114" w:hangingChars="212" w:hanging="467"/>
              <w:jc w:val="center"/>
              <w:rPr>
                <w:b/>
                <w:bCs/>
                <w:color w:val="000000"/>
                <w:sz w:val="22"/>
              </w:rPr>
            </w:pPr>
            <w:r w:rsidRPr="00274018">
              <w:rPr>
                <w:rFonts w:hAnsi="新細明體"/>
                <w:b/>
                <w:bCs/>
                <w:color w:val="000000"/>
                <w:sz w:val="22"/>
              </w:rPr>
              <w:t>評定結果</w:t>
            </w:r>
          </w:p>
          <w:p w:rsidR="00CD3004" w:rsidRPr="00274018" w:rsidRDefault="00CD3004" w:rsidP="00D0720B">
            <w:pPr>
              <w:adjustRightInd w:val="0"/>
              <w:snapToGrid w:val="0"/>
              <w:spacing w:line="260" w:lineRule="exact"/>
              <w:ind w:leftChars="-32" w:left="389" w:right="-114" w:hangingChars="212" w:hanging="466"/>
              <w:jc w:val="center"/>
              <w:rPr>
                <w:bCs/>
                <w:color w:val="000000"/>
                <w:sz w:val="22"/>
              </w:rPr>
            </w:pPr>
            <w:r w:rsidRPr="00274018">
              <w:rPr>
                <w:bCs/>
                <w:color w:val="000000"/>
                <w:sz w:val="22"/>
              </w:rPr>
              <w:t>(</w:t>
            </w:r>
            <w:r w:rsidRPr="00274018">
              <w:rPr>
                <w:rFonts w:hAnsi="新細明體"/>
                <w:bCs/>
                <w:color w:val="000000"/>
                <w:sz w:val="22"/>
              </w:rPr>
              <w:t>請勾選</w:t>
            </w:r>
            <w:r w:rsidRPr="00274018">
              <w:rPr>
                <w:bCs/>
                <w:color w:val="000000"/>
                <w:sz w:val="22"/>
              </w:rPr>
              <w:t>)</w:t>
            </w:r>
          </w:p>
        </w:tc>
        <w:tc>
          <w:tcPr>
            <w:tcW w:w="2929" w:type="dxa"/>
            <w:gridSpan w:val="4"/>
            <w:vMerge w:val="restart"/>
            <w:vAlign w:val="center"/>
          </w:tcPr>
          <w:p w:rsidR="00CD3004" w:rsidRPr="00274018" w:rsidRDefault="00CD3004" w:rsidP="00D0720B">
            <w:pPr>
              <w:spacing w:line="260" w:lineRule="exact"/>
              <w:ind w:left="252" w:hangingChars="105" w:hanging="252"/>
              <w:jc w:val="center"/>
              <w:rPr>
                <w:b/>
                <w:color w:val="000000"/>
              </w:rPr>
            </w:pPr>
            <w:r w:rsidRPr="00274018">
              <w:rPr>
                <w:rFonts w:hAnsi="新細明體"/>
                <w:b/>
                <w:color w:val="000000"/>
              </w:rPr>
              <w:t>評定原因</w:t>
            </w:r>
          </w:p>
        </w:tc>
        <w:tc>
          <w:tcPr>
            <w:tcW w:w="3893" w:type="dxa"/>
            <w:gridSpan w:val="3"/>
            <w:vMerge w:val="restart"/>
            <w:vAlign w:val="center"/>
          </w:tcPr>
          <w:p w:rsidR="00CD3004" w:rsidRPr="00274018" w:rsidRDefault="00CD3004" w:rsidP="00D0720B">
            <w:pPr>
              <w:adjustRightInd w:val="0"/>
              <w:snapToGrid w:val="0"/>
              <w:spacing w:line="260" w:lineRule="exact"/>
              <w:jc w:val="center"/>
              <w:rPr>
                <w:b/>
                <w:bCs/>
                <w:color w:val="000000"/>
              </w:rPr>
            </w:pPr>
            <w:r w:rsidRPr="00274018">
              <w:rPr>
                <w:rFonts w:hAnsi="新細明體"/>
                <w:b/>
                <w:bCs/>
                <w:color w:val="000000"/>
              </w:rPr>
              <w:t>備　註</w:t>
            </w:r>
          </w:p>
        </w:tc>
      </w:tr>
      <w:tr w:rsidR="00CD3004" w:rsidRPr="00274018" w:rsidTr="00D0720B">
        <w:trPr>
          <w:trHeight w:val="312"/>
        </w:trPr>
        <w:tc>
          <w:tcPr>
            <w:tcW w:w="2631" w:type="dxa"/>
            <w:gridSpan w:val="2"/>
            <w:vMerge/>
            <w:vAlign w:val="center"/>
          </w:tcPr>
          <w:p w:rsidR="00CD3004" w:rsidRPr="00274018" w:rsidRDefault="00CD3004" w:rsidP="00D0720B">
            <w:pPr>
              <w:adjustRightInd w:val="0"/>
              <w:snapToGrid w:val="0"/>
              <w:spacing w:line="260" w:lineRule="exact"/>
              <w:ind w:left="432" w:hangingChars="180" w:hanging="432"/>
              <w:jc w:val="center"/>
              <w:rPr>
                <w:b/>
                <w:color w:val="000000"/>
              </w:rPr>
            </w:pPr>
          </w:p>
        </w:tc>
        <w:tc>
          <w:tcPr>
            <w:tcW w:w="617" w:type="dxa"/>
            <w:gridSpan w:val="2"/>
            <w:vAlign w:val="center"/>
          </w:tcPr>
          <w:p w:rsidR="00CD3004" w:rsidRPr="00274018" w:rsidRDefault="00CD3004" w:rsidP="00D0720B">
            <w:pPr>
              <w:adjustRightInd w:val="0"/>
              <w:snapToGrid w:val="0"/>
              <w:spacing w:line="260" w:lineRule="exact"/>
              <w:ind w:left="432" w:hangingChars="180" w:hanging="432"/>
              <w:jc w:val="center"/>
              <w:rPr>
                <w:b/>
                <w:bCs/>
                <w:color w:val="000000"/>
              </w:rPr>
            </w:pPr>
            <w:r w:rsidRPr="00274018">
              <w:rPr>
                <w:rFonts w:hAnsi="新細明體"/>
                <w:b/>
                <w:bCs/>
                <w:color w:val="000000"/>
              </w:rPr>
              <w:t>是</w:t>
            </w:r>
          </w:p>
        </w:tc>
        <w:tc>
          <w:tcPr>
            <w:tcW w:w="653" w:type="dxa"/>
            <w:gridSpan w:val="4"/>
            <w:vAlign w:val="center"/>
          </w:tcPr>
          <w:p w:rsidR="00CD3004" w:rsidRPr="00274018" w:rsidRDefault="00CD3004" w:rsidP="00D0720B">
            <w:pPr>
              <w:adjustRightInd w:val="0"/>
              <w:snapToGrid w:val="0"/>
              <w:spacing w:line="260" w:lineRule="exact"/>
              <w:ind w:left="432" w:hangingChars="180" w:hanging="432"/>
              <w:jc w:val="center"/>
              <w:rPr>
                <w:b/>
                <w:bCs/>
                <w:color w:val="000000"/>
              </w:rPr>
            </w:pPr>
            <w:r w:rsidRPr="00274018">
              <w:rPr>
                <w:rFonts w:hAnsi="新細明體"/>
                <w:b/>
                <w:bCs/>
                <w:color w:val="000000"/>
              </w:rPr>
              <w:t>否</w:t>
            </w:r>
          </w:p>
        </w:tc>
        <w:tc>
          <w:tcPr>
            <w:tcW w:w="2929" w:type="dxa"/>
            <w:gridSpan w:val="4"/>
            <w:vMerge/>
            <w:vAlign w:val="center"/>
          </w:tcPr>
          <w:p w:rsidR="00CD3004" w:rsidRPr="00274018" w:rsidRDefault="00CD3004" w:rsidP="00D0720B">
            <w:pPr>
              <w:adjustRightInd w:val="0"/>
              <w:snapToGrid w:val="0"/>
              <w:spacing w:line="260" w:lineRule="exact"/>
              <w:ind w:left="432" w:hangingChars="180" w:hanging="432"/>
              <w:jc w:val="both"/>
              <w:rPr>
                <w:b/>
                <w:color w:val="000000"/>
              </w:rPr>
            </w:pPr>
          </w:p>
        </w:tc>
        <w:tc>
          <w:tcPr>
            <w:tcW w:w="3893" w:type="dxa"/>
            <w:gridSpan w:val="3"/>
            <w:vMerge/>
            <w:vAlign w:val="center"/>
          </w:tcPr>
          <w:p w:rsidR="00CD3004" w:rsidRPr="00274018" w:rsidRDefault="00CD3004" w:rsidP="00D0720B">
            <w:pPr>
              <w:spacing w:line="260" w:lineRule="exact"/>
              <w:ind w:left="252" w:hangingChars="105" w:hanging="252"/>
              <w:jc w:val="both"/>
              <w:rPr>
                <w:b/>
                <w:color w:val="000000"/>
              </w:rPr>
            </w:pPr>
          </w:p>
        </w:tc>
      </w:tr>
      <w:tr w:rsidR="00CD3004" w:rsidRPr="00274018" w:rsidTr="00D0720B">
        <w:trPr>
          <w:trHeight w:val="1159"/>
        </w:trPr>
        <w:tc>
          <w:tcPr>
            <w:tcW w:w="2631" w:type="dxa"/>
            <w:gridSpan w:val="2"/>
            <w:vAlign w:val="center"/>
          </w:tcPr>
          <w:p w:rsidR="00CD3004" w:rsidRPr="00274018" w:rsidRDefault="00CD3004" w:rsidP="00D0720B">
            <w:pPr>
              <w:spacing w:before="60" w:after="60" w:line="300" w:lineRule="exact"/>
              <w:ind w:left="452" w:hangingChars="188" w:hanging="452"/>
              <w:jc w:val="both"/>
              <w:rPr>
                <w:rFonts w:cs="Gautami"/>
                <w:b/>
                <w:color w:val="000000"/>
              </w:rPr>
            </w:pPr>
            <w:r w:rsidRPr="00274018">
              <w:rPr>
                <w:rFonts w:cs="Gautami"/>
                <w:b/>
                <w:color w:val="000000"/>
              </w:rPr>
              <w:t>7-</w:t>
            </w:r>
            <w:r w:rsidRPr="00274018">
              <w:rPr>
                <w:rFonts w:cs="Gautami" w:hint="eastAsia"/>
                <w:b/>
                <w:color w:val="000000"/>
              </w:rPr>
              <w:t xml:space="preserve">1 </w:t>
            </w:r>
            <w:r w:rsidRPr="00274018">
              <w:rPr>
                <w:rFonts w:cs="Gautami"/>
                <w:b/>
                <w:color w:val="000000"/>
              </w:rPr>
              <w:t>以特定性別、性傾向或性別認同者為受益對象</w:t>
            </w:r>
          </w:p>
        </w:tc>
        <w:tc>
          <w:tcPr>
            <w:tcW w:w="617" w:type="dxa"/>
            <w:gridSpan w:val="2"/>
            <w:vAlign w:val="center"/>
          </w:tcPr>
          <w:p w:rsidR="00CD3004" w:rsidRPr="00274018" w:rsidRDefault="00CD3004" w:rsidP="00D0720B">
            <w:pPr>
              <w:spacing w:line="240" w:lineRule="exact"/>
              <w:jc w:val="both"/>
              <w:rPr>
                <w:rFonts w:cs="Gautami"/>
                <w:color w:val="000000"/>
                <w:sz w:val="22"/>
              </w:rPr>
            </w:pPr>
          </w:p>
        </w:tc>
        <w:tc>
          <w:tcPr>
            <w:tcW w:w="653" w:type="dxa"/>
            <w:gridSpan w:val="4"/>
            <w:vAlign w:val="center"/>
          </w:tcPr>
          <w:p w:rsidR="00CD3004" w:rsidRPr="00274018" w:rsidRDefault="00CD3004" w:rsidP="00D0720B">
            <w:pPr>
              <w:adjustRightInd w:val="0"/>
              <w:snapToGrid w:val="0"/>
              <w:jc w:val="both"/>
              <w:rPr>
                <w:b/>
                <w:bCs/>
                <w:color w:val="000000"/>
              </w:rPr>
            </w:pPr>
          </w:p>
        </w:tc>
        <w:tc>
          <w:tcPr>
            <w:tcW w:w="2929" w:type="dxa"/>
            <w:gridSpan w:val="4"/>
            <w:vAlign w:val="center"/>
          </w:tcPr>
          <w:p w:rsidR="00CD3004" w:rsidRPr="00274018" w:rsidRDefault="00CD3004" w:rsidP="00D0720B">
            <w:pPr>
              <w:spacing w:before="60" w:after="60" w:line="300" w:lineRule="exact"/>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rFonts w:hAnsi="新細明體"/>
                <w:color w:val="000000"/>
              </w:rPr>
              <w:t>如受益對象以男性或女性為主，或以同性戀、異性戀或雙性戀為主，或個人自認屬於男性或女性者，請評定為「是」。</w:t>
            </w:r>
          </w:p>
        </w:tc>
      </w:tr>
      <w:tr w:rsidR="00CD3004" w:rsidRPr="00274018" w:rsidTr="00D0720B">
        <w:trPr>
          <w:trHeight w:val="2099"/>
        </w:trPr>
        <w:tc>
          <w:tcPr>
            <w:tcW w:w="2631" w:type="dxa"/>
            <w:gridSpan w:val="2"/>
            <w:vAlign w:val="center"/>
          </w:tcPr>
          <w:p w:rsidR="00CD3004" w:rsidRPr="00274018" w:rsidRDefault="00CD3004" w:rsidP="00D0720B">
            <w:pPr>
              <w:spacing w:before="60" w:after="60" w:line="300" w:lineRule="exact"/>
              <w:ind w:left="452" w:hangingChars="188" w:hanging="452"/>
              <w:jc w:val="both"/>
              <w:rPr>
                <w:rFonts w:cs="Gautami"/>
                <w:b/>
                <w:color w:val="000000"/>
              </w:rPr>
            </w:pPr>
            <w:r w:rsidRPr="00274018">
              <w:rPr>
                <w:rFonts w:cs="Gautami"/>
                <w:b/>
                <w:color w:val="000000"/>
              </w:rPr>
              <w:t>7-2</w:t>
            </w:r>
            <w:r w:rsidRPr="00274018">
              <w:rPr>
                <w:rFonts w:cs="Gautami"/>
                <w:b/>
                <w:color w:val="000000"/>
              </w:rPr>
              <w:t>受</w:t>
            </w:r>
            <w:r w:rsidRPr="00274018">
              <w:rPr>
                <w:rFonts w:cs="Gautami"/>
                <w:b/>
                <w:bCs/>
                <w:color w:val="000000"/>
              </w:rPr>
              <w:t>益對象無區別，</w:t>
            </w:r>
            <w:r w:rsidRPr="00274018">
              <w:rPr>
                <w:b/>
                <w:color w:val="000000"/>
              </w:rPr>
              <w:t>但計畫內容</w:t>
            </w:r>
            <w:r w:rsidRPr="00274018">
              <w:rPr>
                <w:rFonts w:cs="Gautami"/>
                <w:b/>
                <w:bCs/>
                <w:color w:val="000000"/>
              </w:rPr>
              <w:t>涉及一般</w:t>
            </w:r>
            <w:r w:rsidRPr="00274018">
              <w:rPr>
                <w:rFonts w:cs="Gautami"/>
                <w:b/>
                <w:color w:val="000000"/>
              </w:rPr>
              <w:t>社會</w:t>
            </w:r>
            <w:r w:rsidRPr="00274018">
              <w:rPr>
                <w:rFonts w:cs="Gautami"/>
                <w:b/>
                <w:bCs/>
                <w:color w:val="000000"/>
              </w:rPr>
              <w:t>認知既存的性別偏見，或統計資料顯示性別比例差距過大者</w:t>
            </w:r>
          </w:p>
        </w:tc>
        <w:tc>
          <w:tcPr>
            <w:tcW w:w="617" w:type="dxa"/>
            <w:gridSpan w:val="2"/>
            <w:vAlign w:val="center"/>
          </w:tcPr>
          <w:p w:rsidR="00CD3004" w:rsidRPr="00274018" w:rsidRDefault="00CD3004" w:rsidP="00D0720B">
            <w:pPr>
              <w:adjustRightInd w:val="0"/>
              <w:snapToGrid w:val="0"/>
              <w:jc w:val="both"/>
              <w:rPr>
                <w:rFonts w:cs="Gautami"/>
                <w:b/>
                <w:bCs/>
                <w:color w:val="000000"/>
              </w:rPr>
            </w:pPr>
          </w:p>
          <w:p w:rsidR="00CD3004" w:rsidRPr="00274018" w:rsidRDefault="00CD3004" w:rsidP="00D0720B">
            <w:pPr>
              <w:adjustRightInd w:val="0"/>
              <w:snapToGrid w:val="0"/>
              <w:jc w:val="both"/>
              <w:rPr>
                <w:rFonts w:cs="Gautami"/>
                <w:b/>
                <w:bCs/>
                <w:color w:val="000000"/>
              </w:rPr>
            </w:pPr>
          </w:p>
          <w:p w:rsidR="00CD3004" w:rsidRPr="00274018" w:rsidRDefault="00CD3004" w:rsidP="00D0720B">
            <w:pPr>
              <w:spacing w:line="240" w:lineRule="exact"/>
              <w:jc w:val="both"/>
              <w:rPr>
                <w:rFonts w:cs="Gautami"/>
                <w:b/>
                <w:bCs/>
                <w:color w:val="000000"/>
              </w:rPr>
            </w:pPr>
          </w:p>
        </w:tc>
        <w:tc>
          <w:tcPr>
            <w:tcW w:w="653" w:type="dxa"/>
            <w:gridSpan w:val="4"/>
            <w:vAlign w:val="center"/>
          </w:tcPr>
          <w:p w:rsidR="00CD3004" w:rsidRPr="00274018" w:rsidRDefault="00CD3004" w:rsidP="00D0720B">
            <w:pPr>
              <w:adjustRightInd w:val="0"/>
              <w:snapToGrid w:val="0"/>
              <w:jc w:val="both"/>
              <w:rPr>
                <w:b/>
                <w:bCs/>
                <w:color w:val="000000"/>
              </w:rPr>
            </w:pPr>
          </w:p>
        </w:tc>
        <w:tc>
          <w:tcPr>
            <w:tcW w:w="2929" w:type="dxa"/>
            <w:gridSpan w:val="4"/>
            <w:vAlign w:val="center"/>
          </w:tcPr>
          <w:p w:rsidR="00CD3004" w:rsidRPr="00274018" w:rsidRDefault="00CD3004" w:rsidP="00D0720B">
            <w:pPr>
              <w:spacing w:before="60" w:after="60" w:line="300" w:lineRule="exact"/>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rFonts w:hAnsi="新細明體"/>
                <w:color w:val="000000"/>
              </w:rPr>
              <w:t>如受益對象雖未限於特定性別人口群，但計畫內容涉及性別偏見、性別比例差距或隔離等</w:t>
            </w:r>
            <w:r w:rsidRPr="00274018">
              <w:rPr>
                <w:rFonts w:hAnsi="新細明體" w:hint="eastAsia"/>
                <w:color w:val="000000"/>
              </w:rPr>
              <w:t>之</w:t>
            </w:r>
            <w:r w:rsidRPr="00274018">
              <w:rPr>
                <w:rFonts w:hAnsi="新細明體"/>
                <w:color w:val="000000"/>
              </w:rPr>
              <w:t>可能性者，請評定為「是」。</w:t>
            </w:r>
          </w:p>
        </w:tc>
      </w:tr>
      <w:tr w:rsidR="00CD3004" w:rsidRPr="00274018" w:rsidTr="00D0720B">
        <w:trPr>
          <w:trHeight w:val="1846"/>
        </w:trPr>
        <w:tc>
          <w:tcPr>
            <w:tcW w:w="2631" w:type="dxa"/>
            <w:gridSpan w:val="2"/>
            <w:tcBorders>
              <w:bottom w:val="thickThinSmallGap" w:sz="24" w:space="0" w:color="auto"/>
            </w:tcBorders>
            <w:vAlign w:val="center"/>
          </w:tcPr>
          <w:p w:rsidR="00CD3004" w:rsidRPr="00274018" w:rsidRDefault="00CD3004" w:rsidP="00D0720B">
            <w:pPr>
              <w:spacing w:before="60" w:after="60" w:line="300" w:lineRule="exact"/>
              <w:ind w:left="452" w:hangingChars="188" w:hanging="452"/>
              <w:jc w:val="both"/>
              <w:rPr>
                <w:rFonts w:cs="Gautami"/>
                <w:b/>
                <w:color w:val="000000"/>
              </w:rPr>
            </w:pPr>
            <w:r w:rsidRPr="00274018">
              <w:rPr>
                <w:rFonts w:cs="Gautami"/>
                <w:b/>
                <w:color w:val="000000"/>
              </w:rPr>
              <w:t xml:space="preserve">7-3 </w:t>
            </w:r>
            <w:r w:rsidRPr="00274018">
              <w:rPr>
                <w:rFonts w:cs="Gautami"/>
                <w:b/>
                <w:bCs/>
                <w:color w:val="000000"/>
              </w:rPr>
              <w:t>公共建設之空間規劃與</w:t>
            </w:r>
            <w:r w:rsidRPr="00274018">
              <w:rPr>
                <w:b/>
                <w:color w:val="000000"/>
              </w:rPr>
              <w:t>工程設計</w:t>
            </w:r>
            <w:r w:rsidRPr="00274018">
              <w:rPr>
                <w:rFonts w:cs="Gautami"/>
                <w:b/>
                <w:bCs/>
                <w:color w:val="000000"/>
              </w:rPr>
              <w:t>涉及對不同性別、性傾向或性別認同者權益相關者</w:t>
            </w:r>
          </w:p>
        </w:tc>
        <w:tc>
          <w:tcPr>
            <w:tcW w:w="617" w:type="dxa"/>
            <w:gridSpan w:val="2"/>
            <w:tcBorders>
              <w:bottom w:val="thickThinSmallGap" w:sz="24" w:space="0" w:color="auto"/>
            </w:tcBorders>
            <w:vAlign w:val="center"/>
          </w:tcPr>
          <w:p w:rsidR="00CD3004" w:rsidRPr="00274018" w:rsidRDefault="00CD3004" w:rsidP="00D0720B">
            <w:pPr>
              <w:spacing w:line="240" w:lineRule="exact"/>
              <w:jc w:val="both"/>
              <w:rPr>
                <w:rFonts w:cs="Gautami"/>
                <w:color w:val="000000"/>
                <w:sz w:val="22"/>
              </w:rPr>
            </w:pPr>
          </w:p>
          <w:p w:rsidR="00CD3004" w:rsidRPr="00274018" w:rsidRDefault="00CD3004" w:rsidP="00D0720B">
            <w:pPr>
              <w:spacing w:line="240" w:lineRule="exact"/>
              <w:jc w:val="both"/>
              <w:rPr>
                <w:rFonts w:cs="Gautami"/>
                <w:color w:val="000000"/>
                <w:sz w:val="22"/>
              </w:rPr>
            </w:pPr>
          </w:p>
          <w:p w:rsidR="00CD3004" w:rsidRPr="00274018" w:rsidRDefault="00CD3004" w:rsidP="00D0720B">
            <w:pPr>
              <w:spacing w:line="240" w:lineRule="exact"/>
              <w:jc w:val="both"/>
              <w:rPr>
                <w:rFonts w:cs="Gautami"/>
                <w:color w:val="000000"/>
                <w:sz w:val="22"/>
              </w:rPr>
            </w:pPr>
          </w:p>
        </w:tc>
        <w:tc>
          <w:tcPr>
            <w:tcW w:w="653" w:type="dxa"/>
            <w:gridSpan w:val="4"/>
            <w:tcBorders>
              <w:bottom w:val="thickThinSmallGap" w:sz="24" w:space="0" w:color="auto"/>
            </w:tcBorders>
            <w:vAlign w:val="center"/>
          </w:tcPr>
          <w:p w:rsidR="00CD3004" w:rsidRPr="00274018" w:rsidRDefault="00CD3004" w:rsidP="00D0720B">
            <w:pPr>
              <w:adjustRightInd w:val="0"/>
              <w:snapToGrid w:val="0"/>
              <w:jc w:val="both"/>
              <w:rPr>
                <w:b/>
                <w:bCs/>
                <w:color w:val="000000"/>
              </w:rPr>
            </w:pPr>
          </w:p>
        </w:tc>
        <w:tc>
          <w:tcPr>
            <w:tcW w:w="2929" w:type="dxa"/>
            <w:gridSpan w:val="4"/>
            <w:tcBorders>
              <w:bottom w:val="thickThinSmallGap" w:sz="24" w:space="0" w:color="auto"/>
            </w:tcBorders>
            <w:vAlign w:val="center"/>
          </w:tcPr>
          <w:p w:rsidR="00CD3004" w:rsidRPr="00274018" w:rsidRDefault="00CD3004" w:rsidP="00D0720B">
            <w:pPr>
              <w:spacing w:before="60" w:after="60" w:line="300" w:lineRule="exact"/>
              <w:jc w:val="both"/>
              <w:rPr>
                <w:color w:val="000000"/>
              </w:rPr>
            </w:pPr>
          </w:p>
        </w:tc>
        <w:tc>
          <w:tcPr>
            <w:tcW w:w="3893" w:type="dxa"/>
            <w:gridSpan w:val="3"/>
            <w:tcBorders>
              <w:bottom w:val="thickThinSmallGap" w:sz="24" w:space="0" w:color="auto"/>
            </w:tcBorders>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b/>
                <w:color w:val="000000"/>
              </w:rPr>
            </w:pPr>
            <w:r w:rsidRPr="00274018">
              <w:rPr>
                <w:rFonts w:hAnsi="新細明體"/>
                <w:color w:val="000000"/>
              </w:rPr>
              <w:t>如公共建設之空間規劃與工程設計涉及不同性別、性傾向或性別認同者使用便利及合理性、區位安全性，或消除空間死角，或考慮特殊使用需求者之可能性者，請評定為「是」。</w:t>
            </w:r>
          </w:p>
        </w:tc>
      </w:tr>
      <w:tr w:rsidR="00CD3004" w:rsidRPr="00274018" w:rsidTr="00D0720B">
        <w:trPr>
          <w:trHeight w:val="1135"/>
          <w:tblHeader/>
        </w:trPr>
        <w:tc>
          <w:tcPr>
            <w:tcW w:w="10723" w:type="dxa"/>
            <w:gridSpan w:val="15"/>
            <w:tcBorders>
              <w:top w:val="thickThinSmallGap" w:sz="24" w:space="0" w:color="auto"/>
            </w:tcBorders>
            <w:vAlign w:val="center"/>
          </w:tcPr>
          <w:p w:rsidR="00CD3004" w:rsidRPr="00274018" w:rsidRDefault="00CD3004" w:rsidP="00D0720B">
            <w:pPr>
              <w:adjustRightInd w:val="0"/>
              <w:snapToGrid w:val="0"/>
              <w:spacing w:line="240" w:lineRule="atLeast"/>
              <w:ind w:leftChars="-46" w:left="-110"/>
              <w:jc w:val="both"/>
              <w:rPr>
                <w:b/>
                <w:color w:val="000000"/>
              </w:rPr>
            </w:pPr>
            <w:r w:rsidRPr="00274018">
              <w:rPr>
                <w:b/>
                <w:color w:val="000000"/>
              </w:rPr>
              <w:t>捌、評估內容</w:t>
            </w:r>
          </w:p>
          <w:p w:rsidR="00CD3004" w:rsidRPr="00274018" w:rsidRDefault="00CD3004" w:rsidP="007A5FE0">
            <w:pPr>
              <w:adjustRightInd w:val="0"/>
              <w:snapToGrid w:val="0"/>
              <w:spacing w:line="240" w:lineRule="atLeast"/>
              <w:ind w:leftChars="-46" w:left="-110"/>
              <w:jc w:val="both"/>
              <w:rPr>
                <w:b/>
                <w:color w:val="000000"/>
              </w:rPr>
            </w:pPr>
            <w:r w:rsidRPr="00274018">
              <w:rPr>
                <w:b/>
                <w:color w:val="000000"/>
              </w:rPr>
              <w:t>（一）資源</w:t>
            </w:r>
            <w:r w:rsidRPr="00274018">
              <w:rPr>
                <w:rFonts w:hint="eastAsia"/>
                <w:b/>
                <w:color w:val="000000"/>
              </w:rPr>
              <w:t>與過程</w:t>
            </w:r>
          </w:p>
        </w:tc>
      </w:tr>
      <w:tr w:rsidR="00CD3004" w:rsidRPr="00274018" w:rsidTr="00D0720B">
        <w:trPr>
          <w:cantSplit/>
          <w:trHeight w:val="302"/>
        </w:trPr>
        <w:tc>
          <w:tcPr>
            <w:tcW w:w="3914" w:type="dxa"/>
            <w:gridSpan w:val="9"/>
            <w:shd w:val="clear" w:color="auto" w:fill="auto"/>
          </w:tcPr>
          <w:p w:rsidR="00CD3004" w:rsidRPr="00274018" w:rsidRDefault="00CD3004" w:rsidP="00D0720B">
            <w:pPr>
              <w:adjustRightInd w:val="0"/>
              <w:snapToGrid w:val="0"/>
              <w:spacing w:line="240" w:lineRule="atLeast"/>
              <w:ind w:leftChars="-15" w:left="346" w:hangingChars="159" w:hanging="382"/>
              <w:jc w:val="center"/>
              <w:rPr>
                <w:b/>
                <w:color w:val="000000"/>
              </w:rPr>
            </w:pPr>
            <w:r w:rsidRPr="00274018">
              <w:rPr>
                <w:rFonts w:hAnsi="新細明體"/>
                <w:b/>
                <w:bCs/>
                <w:color w:val="000000"/>
              </w:rPr>
              <w:lastRenderedPageBreak/>
              <w:t>項　目</w:t>
            </w:r>
          </w:p>
        </w:tc>
        <w:tc>
          <w:tcPr>
            <w:tcW w:w="2916" w:type="dxa"/>
            <w:gridSpan w:val="3"/>
            <w:shd w:val="clear" w:color="auto" w:fill="auto"/>
          </w:tcPr>
          <w:p w:rsidR="00CD3004" w:rsidRPr="00274018" w:rsidRDefault="00CD3004" w:rsidP="00D0720B">
            <w:pPr>
              <w:adjustRightInd w:val="0"/>
              <w:snapToGrid w:val="0"/>
              <w:spacing w:line="240" w:lineRule="atLeast"/>
              <w:ind w:leftChars="-44" w:left="72" w:rightChars="-45" w:right="-108" w:hangingChars="74" w:hanging="178"/>
              <w:jc w:val="center"/>
              <w:rPr>
                <w:color w:val="000000"/>
              </w:rPr>
            </w:pPr>
            <w:r w:rsidRPr="00274018">
              <w:rPr>
                <w:rFonts w:hAnsi="新細明體"/>
                <w:b/>
                <w:bCs/>
                <w:color w:val="000000"/>
              </w:rPr>
              <w:t>說　明</w:t>
            </w:r>
          </w:p>
        </w:tc>
        <w:tc>
          <w:tcPr>
            <w:tcW w:w="3893" w:type="dxa"/>
            <w:gridSpan w:val="3"/>
            <w:shd w:val="clear" w:color="auto" w:fill="auto"/>
          </w:tcPr>
          <w:p w:rsidR="00CD3004" w:rsidRPr="00274018" w:rsidRDefault="00CD3004" w:rsidP="00D0720B">
            <w:pPr>
              <w:adjustRightInd w:val="0"/>
              <w:snapToGrid w:val="0"/>
              <w:spacing w:line="240" w:lineRule="atLeast"/>
              <w:ind w:leftChars="-44" w:left="72" w:rightChars="-45" w:right="-108" w:hangingChars="74" w:hanging="178"/>
              <w:jc w:val="center"/>
              <w:rPr>
                <w:color w:val="000000"/>
              </w:rPr>
            </w:pPr>
            <w:r w:rsidRPr="00274018">
              <w:rPr>
                <w:rFonts w:hAnsi="新細明體"/>
                <w:b/>
                <w:bCs/>
                <w:color w:val="000000"/>
              </w:rPr>
              <w:t>備　註</w:t>
            </w:r>
          </w:p>
        </w:tc>
      </w:tr>
      <w:tr w:rsidR="00CD3004" w:rsidRPr="00274018" w:rsidTr="00D0720B">
        <w:trPr>
          <w:cantSplit/>
          <w:trHeight w:val="302"/>
        </w:trPr>
        <w:tc>
          <w:tcPr>
            <w:tcW w:w="3914" w:type="dxa"/>
            <w:gridSpan w:val="9"/>
            <w:shd w:val="clear" w:color="auto" w:fill="auto"/>
            <w:vAlign w:val="center"/>
          </w:tcPr>
          <w:p w:rsidR="00CD3004" w:rsidRPr="00274018" w:rsidRDefault="00CD3004" w:rsidP="00D0720B">
            <w:pPr>
              <w:adjustRightInd w:val="0"/>
              <w:snapToGrid w:val="0"/>
              <w:spacing w:line="240" w:lineRule="atLeast"/>
              <w:ind w:leftChars="33" w:left="535" w:hangingChars="190" w:hanging="456"/>
              <w:jc w:val="both"/>
              <w:rPr>
                <w:color w:val="000000"/>
              </w:rPr>
            </w:pPr>
            <w:r w:rsidRPr="00274018">
              <w:rPr>
                <w:b/>
                <w:color w:val="000000"/>
              </w:rPr>
              <w:t>8-1</w:t>
            </w:r>
            <w:r w:rsidRPr="00274018">
              <w:rPr>
                <w:b/>
                <w:color w:val="000000"/>
              </w:rPr>
              <w:t>經費配置</w:t>
            </w:r>
            <w:r w:rsidRPr="00274018">
              <w:rPr>
                <w:color w:val="000000"/>
              </w:rPr>
              <w:t>：計畫如何</w:t>
            </w:r>
            <w:r w:rsidRPr="00274018">
              <w:rPr>
                <w:rFonts w:hint="eastAsia"/>
                <w:color w:val="000000"/>
              </w:rPr>
              <w:t>編列或</w:t>
            </w:r>
            <w:r w:rsidRPr="00274018">
              <w:rPr>
                <w:color w:val="000000"/>
              </w:rPr>
              <w:t>調整預算配置，以回應性別需求與達成性別目標</w:t>
            </w:r>
          </w:p>
        </w:tc>
        <w:tc>
          <w:tcPr>
            <w:tcW w:w="2916" w:type="dxa"/>
            <w:gridSpan w:val="3"/>
            <w:shd w:val="clear" w:color="auto" w:fill="auto"/>
            <w:vAlign w:val="center"/>
          </w:tcPr>
          <w:p w:rsidR="00CD3004" w:rsidRPr="00274018" w:rsidRDefault="00CD3004" w:rsidP="00D0720B">
            <w:pPr>
              <w:adjustRightInd w:val="0"/>
              <w:snapToGrid w:val="0"/>
              <w:spacing w:line="240" w:lineRule="atLeast"/>
              <w:ind w:leftChars="-44" w:left="72" w:rightChars="-45" w:right="-108" w:hangingChars="74" w:hanging="178"/>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說明該計畫所編列經費如何針對性別差異，回應性別需求。</w:t>
            </w:r>
          </w:p>
        </w:tc>
      </w:tr>
      <w:tr w:rsidR="00CD3004" w:rsidRPr="00274018" w:rsidTr="00D0720B">
        <w:trPr>
          <w:cantSplit/>
          <w:trHeight w:val="611"/>
        </w:trPr>
        <w:tc>
          <w:tcPr>
            <w:tcW w:w="3914" w:type="dxa"/>
            <w:gridSpan w:val="9"/>
            <w:shd w:val="clear" w:color="auto" w:fill="auto"/>
            <w:vAlign w:val="center"/>
          </w:tcPr>
          <w:p w:rsidR="00CD3004" w:rsidRPr="00274018" w:rsidRDefault="00CD3004" w:rsidP="00D0720B">
            <w:pPr>
              <w:adjustRightInd w:val="0"/>
              <w:snapToGrid w:val="0"/>
              <w:spacing w:line="240" w:lineRule="atLeast"/>
              <w:ind w:leftChars="33" w:left="535" w:hangingChars="190" w:hanging="456"/>
              <w:jc w:val="both"/>
              <w:rPr>
                <w:color w:val="000000"/>
              </w:rPr>
            </w:pPr>
            <w:r w:rsidRPr="00274018">
              <w:rPr>
                <w:b/>
                <w:color w:val="000000"/>
              </w:rPr>
              <w:t>8-2</w:t>
            </w:r>
            <w:r w:rsidRPr="00274018">
              <w:rPr>
                <w:b/>
                <w:color w:val="000000"/>
              </w:rPr>
              <w:t>執行策略</w:t>
            </w:r>
            <w:r w:rsidRPr="00274018">
              <w:rPr>
                <w:color w:val="000000"/>
              </w:rPr>
              <w:t>：計畫如何縮小不同性別、性傾向或性別認同者差異之迫切性與需求性</w:t>
            </w:r>
          </w:p>
        </w:tc>
        <w:tc>
          <w:tcPr>
            <w:tcW w:w="2916" w:type="dxa"/>
            <w:gridSpan w:val="3"/>
            <w:shd w:val="clear" w:color="auto" w:fill="auto"/>
            <w:vAlign w:val="center"/>
          </w:tcPr>
          <w:p w:rsidR="00CD3004" w:rsidRPr="00274018" w:rsidRDefault="00CD3004" w:rsidP="00D0720B">
            <w:pPr>
              <w:adjustRightInd w:val="0"/>
              <w:snapToGrid w:val="0"/>
              <w:spacing w:line="240" w:lineRule="atLeast"/>
              <w:ind w:leftChars="-45" w:left="72" w:rightChars="-45" w:right="-108" w:hangingChars="75" w:hanging="180"/>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計畫如何設計執行策略，以回應性別需求與達成性別目標。</w:t>
            </w:r>
          </w:p>
        </w:tc>
      </w:tr>
      <w:tr w:rsidR="00CD3004" w:rsidRPr="00274018" w:rsidTr="00D0720B">
        <w:trPr>
          <w:cantSplit/>
          <w:trHeight w:val="720"/>
        </w:trPr>
        <w:tc>
          <w:tcPr>
            <w:tcW w:w="3914" w:type="dxa"/>
            <w:gridSpan w:val="9"/>
            <w:shd w:val="clear" w:color="auto" w:fill="auto"/>
            <w:vAlign w:val="center"/>
          </w:tcPr>
          <w:p w:rsidR="00CD3004" w:rsidRPr="00274018" w:rsidRDefault="00CD3004" w:rsidP="00D0720B">
            <w:pPr>
              <w:adjustRightInd w:val="0"/>
              <w:snapToGrid w:val="0"/>
              <w:spacing w:line="240" w:lineRule="atLeast"/>
              <w:ind w:leftChars="33" w:left="535" w:hangingChars="190" w:hanging="456"/>
              <w:jc w:val="both"/>
              <w:rPr>
                <w:color w:val="000000"/>
              </w:rPr>
            </w:pPr>
            <w:r w:rsidRPr="00274018">
              <w:rPr>
                <w:b/>
                <w:color w:val="000000"/>
              </w:rPr>
              <w:t>8-3</w:t>
            </w:r>
            <w:r w:rsidRPr="00274018">
              <w:rPr>
                <w:b/>
                <w:color w:val="000000"/>
              </w:rPr>
              <w:t>宣導傳播</w:t>
            </w:r>
            <w:r w:rsidRPr="00274018">
              <w:rPr>
                <w:color w:val="000000"/>
              </w:rPr>
              <w:t>：計畫宣導方式如何顧及弱勢性別資訊獲取能力或使用習慣之差異</w:t>
            </w:r>
          </w:p>
        </w:tc>
        <w:tc>
          <w:tcPr>
            <w:tcW w:w="2916" w:type="dxa"/>
            <w:gridSpan w:val="3"/>
            <w:shd w:val="clear" w:color="auto" w:fill="auto"/>
            <w:vAlign w:val="center"/>
          </w:tcPr>
          <w:p w:rsidR="00CD3004" w:rsidRPr="00274018" w:rsidRDefault="00CD3004" w:rsidP="00D0720B">
            <w:pPr>
              <w:adjustRightInd w:val="0"/>
              <w:snapToGrid w:val="0"/>
              <w:spacing w:line="240" w:lineRule="atLeast"/>
              <w:ind w:leftChars="-45" w:left="72" w:rightChars="-45" w:right="-108" w:hangingChars="75" w:hanging="180"/>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說明傳佈訊息給目標對象所採用的方式，是否針對不同背景的目標對象採取不同傳播方法的設計。</w:t>
            </w:r>
          </w:p>
        </w:tc>
      </w:tr>
      <w:tr w:rsidR="00CD3004" w:rsidRPr="00274018" w:rsidTr="00D0720B">
        <w:trPr>
          <w:cantSplit/>
          <w:trHeight w:val="720"/>
        </w:trPr>
        <w:tc>
          <w:tcPr>
            <w:tcW w:w="3914" w:type="dxa"/>
            <w:gridSpan w:val="9"/>
            <w:shd w:val="clear" w:color="auto" w:fill="auto"/>
            <w:vAlign w:val="center"/>
          </w:tcPr>
          <w:p w:rsidR="00CD3004" w:rsidRPr="00274018" w:rsidRDefault="00CD3004" w:rsidP="00D0720B">
            <w:pPr>
              <w:adjustRightInd w:val="0"/>
              <w:snapToGrid w:val="0"/>
              <w:spacing w:line="240" w:lineRule="atLeast"/>
              <w:ind w:leftChars="33" w:left="535" w:hangingChars="190" w:hanging="456"/>
              <w:jc w:val="both"/>
              <w:rPr>
                <w:color w:val="000000"/>
              </w:rPr>
            </w:pPr>
            <w:r w:rsidRPr="00274018">
              <w:rPr>
                <w:b/>
                <w:color w:val="000000"/>
              </w:rPr>
              <w:t>8-4</w:t>
            </w:r>
            <w:r w:rsidRPr="00274018">
              <w:rPr>
                <w:b/>
                <w:color w:val="000000"/>
              </w:rPr>
              <w:t>性別友善措施</w:t>
            </w:r>
            <w:r w:rsidRPr="00274018">
              <w:rPr>
                <w:color w:val="000000"/>
              </w:rPr>
              <w:t>：搭配其他對不同性別、性傾向或性別認同者之友善措施或方案</w:t>
            </w:r>
          </w:p>
        </w:tc>
        <w:tc>
          <w:tcPr>
            <w:tcW w:w="2916" w:type="dxa"/>
            <w:gridSpan w:val="3"/>
            <w:shd w:val="clear" w:color="auto" w:fill="auto"/>
            <w:vAlign w:val="center"/>
          </w:tcPr>
          <w:p w:rsidR="00CD3004" w:rsidRPr="00274018" w:rsidRDefault="00CD3004" w:rsidP="00D0720B">
            <w:pPr>
              <w:adjustRightInd w:val="0"/>
              <w:snapToGrid w:val="0"/>
              <w:spacing w:line="240" w:lineRule="atLeast"/>
              <w:ind w:leftChars="-45" w:left="72" w:rightChars="-45" w:right="-108" w:hangingChars="75" w:hanging="180"/>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說明計畫之性別友善措施或方案。</w:t>
            </w:r>
          </w:p>
        </w:tc>
      </w:tr>
      <w:tr w:rsidR="00CD3004" w:rsidRPr="00274018" w:rsidTr="00D0720B">
        <w:trPr>
          <w:trHeight w:val="417"/>
        </w:trPr>
        <w:tc>
          <w:tcPr>
            <w:tcW w:w="10723" w:type="dxa"/>
            <w:gridSpan w:val="15"/>
            <w:vAlign w:val="center"/>
          </w:tcPr>
          <w:p w:rsidR="00CD3004" w:rsidRPr="00274018" w:rsidRDefault="00CD3004" w:rsidP="00D0720B">
            <w:pPr>
              <w:adjustRightInd w:val="0"/>
              <w:snapToGrid w:val="0"/>
              <w:spacing w:line="240" w:lineRule="atLeast"/>
              <w:ind w:leftChars="-46" w:left="-110"/>
              <w:jc w:val="both"/>
              <w:rPr>
                <w:b/>
                <w:color w:val="000000"/>
              </w:rPr>
            </w:pPr>
            <w:r w:rsidRPr="00274018">
              <w:rPr>
                <w:b/>
                <w:color w:val="000000"/>
              </w:rPr>
              <w:br w:type="page"/>
            </w:r>
            <w:r w:rsidRPr="00274018">
              <w:rPr>
                <w:b/>
                <w:color w:val="000000"/>
              </w:rPr>
              <w:t>（二）效益評估</w:t>
            </w:r>
          </w:p>
        </w:tc>
      </w:tr>
      <w:tr w:rsidR="00CD3004" w:rsidRPr="00274018" w:rsidTr="00D0720B">
        <w:trPr>
          <w:cantSplit/>
          <w:trHeight w:val="353"/>
        </w:trPr>
        <w:tc>
          <w:tcPr>
            <w:tcW w:w="3845" w:type="dxa"/>
            <w:gridSpan w:val="7"/>
            <w:shd w:val="clear" w:color="auto" w:fill="auto"/>
            <w:vAlign w:val="center"/>
          </w:tcPr>
          <w:p w:rsidR="00CD3004" w:rsidRPr="00274018" w:rsidRDefault="00CD3004" w:rsidP="00D0720B">
            <w:pPr>
              <w:adjustRightInd w:val="0"/>
              <w:snapToGrid w:val="0"/>
              <w:spacing w:line="240" w:lineRule="atLeast"/>
              <w:ind w:leftChars="-15" w:left="346" w:hangingChars="159" w:hanging="382"/>
              <w:jc w:val="center"/>
              <w:rPr>
                <w:b/>
                <w:color w:val="000000"/>
              </w:rPr>
            </w:pPr>
            <w:r w:rsidRPr="00274018">
              <w:rPr>
                <w:rFonts w:hAnsi="新細明體"/>
                <w:b/>
                <w:bCs/>
                <w:color w:val="000000"/>
              </w:rPr>
              <w:t>項　目</w:t>
            </w:r>
          </w:p>
        </w:tc>
        <w:tc>
          <w:tcPr>
            <w:tcW w:w="2985" w:type="dxa"/>
            <w:gridSpan w:val="5"/>
            <w:shd w:val="clear" w:color="auto" w:fill="auto"/>
            <w:vAlign w:val="center"/>
          </w:tcPr>
          <w:p w:rsidR="00CD3004" w:rsidRPr="00274018" w:rsidRDefault="00CD3004" w:rsidP="00D0720B">
            <w:pPr>
              <w:adjustRightInd w:val="0"/>
              <w:snapToGrid w:val="0"/>
              <w:spacing w:line="240" w:lineRule="atLeast"/>
              <w:ind w:leftChars="-44" w:left="72" w:rightChars="-45" w:right="-108" w:hangingChars="74" w:hanging="178"/>
              <w:jc w:val="center"/>
              <w:rPr>
                <w:color w:val="000000"/>
              </w:rPr>
            </w:pPr>
            <w:r w:rsidRPr="00274018">
              <w:rPr>
                <w:rFonts w:hAnsi="新細明體"/>
                <w:b/>
                <w:bCs/>
                <w:color w:val="000000"/>
              </w:rPr>
              <w:t>說　明</w:t>
            </w:r>
          </w:p>
        </w:tc>
        <w:tc>
          <w:tcPr>
            <w:tcW w:w="3893" w:type="dxa"/>
            <w:gridSpan w:val="3"/>
            <w:shd w:val="clear" w:color="auto" w:fill="auto"/>
            <w:vAlign w:val="center"/>
          </w:tcPr>
          <w:p w:rsidR="00CD3004" w:rsidRPr="00274018" w:rsidRDefault="00CD3004" w:rsidP="00D0720B">
            <w:pPr>
              <w:adjustRightInd w:val="0"/>
              <w:snapToGrid w:val="0"/>
              <w:spacing w:line="240" w:lineRule="atLeast"/>
              <w:ind w:leftChars="-44" w:left="72" w:rightChars="-45" w:right="-108" w:hangingChars="74" w:hanging="178"/>
              <w:jc w:val="center"/>
              <w:rPr>
                <w:color w:val="000000"/>
              </w:rPr>
            </w:pPr>
            <w:r w:rsidRPr="00274018">
              <w:rPr>
                <w:rFonts w:hAnsi="新細明體"/>
                <w:b/>
                <w:bCs/>
                <w:color w:val="000000"/>
              </w:rPr>
              <w:t>備　註</w:t>
            </w:r>
          </w:p>
        </w:tc>
      </w:tr>
      <w:tr w:rsidR="00CD3004" w:rsidRPr="00274018" w:rsidTr="00D0720B">
        <w:trPr>
          <w:cantSplit/>
          <w:trHeight w:val="1211"/>
        </w:trPr>
        <w:tc>
          <w:tcPr>
            <w:tcW w:w="3845" w:type="dxa"/>
            <w:gridSpan w:val="7"/>
            <w:shd w:val="clear" w:color="auto" w:fill="auto"/>
            <w:vAlign w:val="center"/>
          </w:tcPr>
          <w:p w:rsidR="00CD3004" w:rsidRPr="00274018" w:rsidRDefault="00CD3004" w:rsidP="00D0720B">
            <w:pPr>
              <w:adjustRightInd w:val="0"/>
              <w:snapToGrid w:val="0"/>
              <w:spacing w:line="240" w:lineRule="atLeast"/>
              <w:ind w:leftChars="33" w:left="521" w:rightChars="-9" w:right="-22" w:hangingChars="184" w:hanging="442"/>
              <w:jc w:val="both"/>
              <w:rPr>
                <w:color w:val="000000"/>
              </w:rPr>
            </w:pPr>
            <w:r w:rsidRPr="00274018">
              <w:rPr>
                <w:b/>
                <w:color w:val="000000"/>
              </w:rPr>
              <w:t>8-5</w:t>
            </w:r>
            <w:r w:rsidRPr="00274018">
              <w:rPr>
                <w:b/>
                <w:color w:val="000000"/>
              </w:rPr>
              <w:t>落實法規政策</w:t>
            </w:r>
            <w:r w:rsidRPr="00274018">
              <w:rPr>
                <w:color w:val="000000"/>
              </w:rPr>
              <w:t>：計畫符合相關法規政策之情形</w:t>
            </w:r>
          </w:p>
        </w:tc>
        <w:tc>
          <w:tcPr>
            <w:tcW w:w="2985" w:type="dxa"/>
            <w:gridSpan w:val="5"/>
            <w:shd w:val="clear" w:color="auto" w:fill="auto"/>
            <w:vAlign w:val="center"/>
          </w:tcPr>
          <w:p w:rsidR="00CD3004" w:rsidRPr="00274018" w:rsidRDefault="00CD3004" w:rsidP="00D0720B">
            <w:pPr>
              <w:adjustRightInd w:val="0"/>
              <w:snapToGrid w:val="0"/>
              <w:spacing w:line="240" w:lineRule="atLeast"/>
              <w:ind w:leftChars="-45" w:left="70" w:rightChars="-45" w:right="-108" w:hangingChars="74" w:hanging="178"/>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說明計畫如何落實憲法、法律、性別平等政策綱領、性別主流化政策</w:t>
            </w:r>
            <w:r w:rsidRPr="00274018">
              <w:rPr>
                <w:rFonts w:hint="eastAsia"/>
                <w:color w:val="000000"/>
              </w:rPr>
              <w:t>及</w:t>
            </w:r>
            <w:r w:rsidRPr="00274018">
              <w:rPr>
                <w:rFonts w:hint="eastAsia"/>
                <w:color w:val="000000"/>
              </w:rPr>
              <w:t>CEDAW</w:t>
            </w:r>
            <w:r w:rsidRPr="00274018">
              <w:rPr>
                <w:color w:val="000000"/>
              </w:rPr>
              <w:t>之基本精神，可參考行政院性</w:t>
            </w:r>
            <w:r w:rsidRPr="00274018">
              <w:rPr>
                <w:rFonts w:hint="eastAsia"/>
                <w:color w:val="000000"/>
              </w:rPr>
              <w:t>別</w:t>
            </w:r>
            <w:r w:rsidRPr="00274018">
              <w:rPr>
                <w:color w:val="000000"/>
              </w:rPr>
              <w:t>平等會網站</w:t>
            </w:r>
            <w:r w:rsidR="004C09D2" w:rsidRPr="00274018">
              <w:rPr>
                <w:rFonts w:hint="eastAsia"/>
                <w:color w:val="000000"/>
              </w:rPr>
              <w:t>(</w:t>
            </w:r>
            <w:hyperlink r:id="rId12" w:history="1">
              <w:r w:rsidR="004C09D2" w:rsidRPr="00274018">
                <w:rPr>
                  <w:rStyle w:val="ac"/>
                  <w:color w:val="000000"/>
                  <w:u w:val="none"/>
                </w:rPr>
                <w:t>http://www.gec.ey.gov.tw/</w:t>
              </w:r>
            </w:hyperlink>
            <w:r w:rsidR="004C09D2" w:rsidRPr="00274018">
              <w:rPr>
                <w:rFonts w:hint="eastAsia"/>
                <w:color w:val="000000"/>
              </w:rPr>
              <w:t>)</w:t>
            </w:r>
            <w:r w:rsidR="004C09D2" w:rsidRPr="00274018">
              <w:rPr>
                <w:rFonts w:hint="eastAsia"/>
                <w:color w:val="000000"/>
              </w:rPr>
              <w:t>。</w:t>
            </w:r>
          </w:p>
        </w:tc>
      </w:tr>
      <w:tr w:rsidR="00CD3004" w:rsidRPr="00274018" w:rsidTr="00D0720B">
        <w:trPr>
          <w:cantSplit/>
          <w:trHeight w:val="446"/>
        </w:trPr>
        <w:tc>
          <w:tcPr>
            <w:tcW w:w="3845" w:type="dxa"/>
            <w:gridSpan w:val="7"/>
            <w:shd w:val="clear" w:color="auto" w:fill="auto"/>
            <w:vAlign w:val="center"/>
          </w:tcPr>
          <w:p w:rsidR="00CD3004" w:rsidRPr="00274018" w:rsidRDefault="00CD3004" w:rsidP="00D0720B">
            <w:pPr>
              <w:adjustRightInd w:val="0"/>
              <w:snapToGrid w:val="0"/>
              <w:spacing w:line="240" w:lineRule="atLeast"/>
              <w:ind w:leftChars="33" w:left="521" w:rightChars="-9" w:right="-22" w:hangingChars="184" w:hanging="442"/>
              <w:jc w:val="both"/>
              <w:rPr>
                <w:b/>
                <w:color w:val="000000"/>
              </w:rPr>
            </w:pPr>
            <w:r w:rsidRPr="00274018">
              <w:rPr>
                <w:b/>
                <w:color w:val="000000"/>
              </w:rPr>
              <w:t>8-6</w:t>
            </w:r>
            <w:r w:rsidRPr="00274018">
              <w:rPr>
                <w:b/>
                <w:color w:val="000000"/>
              </w:rPr>
              <w:t>預防或消除性別隔離</w:t>
            </w:r>
            <w:r w:rsidRPr="00274018">
              <w:rPr>
                <w:color w:val="000000"/>
              </w:rPr>
              <w:t>：計畫如何預防或消除性別隔離</w:t>
            </w:r>
          </w:p>
        </w:tc>
        <w:tc>
          <w:tcPr>
            <w:tcW w:w="2985" w:type="dxa"/>
            <w:gridSpan w:val="5"/>
            <w:shd w:val="clear" w:color="auto" w:fill="auto"/>
            <w:vAlign w:val="center"/>
          </w:tcPr>
          <w:p w:rsidR="00CD3004" w:rsidRPr="00274018" w:rsidRDefault="00CD3004" w:rsidP="00D0720B">
            <w:pPr>
              <w:adjustRightInd w:val="0"/>
              <w:snapToGrid w:val="0"/>
              <w:spacing w:line="240" w:lineRule="atLeast"/>
              <w:ind w:leftChars="-45" w:left="70" w:rightChars="-45" w:right="-108" w:hangingChars="74" w:hanging="178"/>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說明計畫如何預防或消除傳統文化對不同性別、性傾向或性別認同者之限制或僵化期待。</w:t>
            </w:r>
          </w:p>
        </w:tc>
      </w:tr>
      <w:tr w:rsidR="00CD3004" w:rsidRPr="00274018" w:rsidTr="00D0720B">
        <w:trPr>
          <w:cantSplit/>
          <w:trHeight w:val="446"/>
        </w:trPr>
        <w:tc>
          <w:tcPr>
            <w:tcW w:w="3845" w:type="dxa"/>
            <w:gridSpan w:val="7"/>
            <w:shd w:val="clear" w:color="auto" w:fill="auto"/>
            <w:vAlign w:val="center"/>
          </w:tcPr>
          <w:p w:rsidR="00CD3004" w:rsidRPr="00274018" w:rsidRDefault="00CD3004" w:rsidP="00D0720B">
            <w:pPr>
              <w:adjustRightInd w:val="0"/>
              <w:snapToGrid w:val="0"/>
              <w:spacing w:line="240" w:lineRule="atLeast"/>
              <w:ind w:leftChars="33" w:left="521" w:rightChars="-9" w:right="-22" w:hangingChars="184" w:hanging="442"/>
              <w:jc w:val="both"/>
              <w:rPr>
                <w:b/>
                <w:color w:val="000000"/>
              </w:rPr>
            </w:pPr>
            <w:r w:rsidRPr="00274018">
              <w:rPr>
                <w:b/>
                <w:color w:val="000000"/>
              </w:rPr>
              <w:t xml:space="preserve">8-7 </w:t>
            </w:r>
            <w:r w:rsidRPr="00274018">
              <w:rPr>
                <w:b/>
                <w:color w:val="000000"/>
              </w:rPr>
              <w:t>平等取得社會資源：</w:t>
            </w:r>
            <w:r w:rsidRPr="00274018">
              <w:rPr>
                <w:color w:val="000000"/>
              </w:rPr>
              <w:t>計畫如何提升平等獲取社會資源機會</w:t>
            </w:r>
          </w:p>
        </w:tc>
        <w:tc>
          <w:tcPr>
            <w:tcW w:w="2985" w:type="dxa"/>
            <w:gridSpan w:val="5"/>
            <w:shd w:val="clear" w:color="auto" w:fill="auto"/>
            <w:vAlign w:val="center"/>
          </w:tcPr>
          <w:p w:rsidR="00CD3004" w:rsidRPr="00274018" w:rsidRDefault="00CD3004" w:rsidP="00D0720B">
            <w:pPr>
              <w:adjustRightInd w:val="0"/>
              <w:snapToGrid w:val="0"/>
              <w:spacing w:line="240" w:lineRule="atLeast"/>
              <w:ind w:leftChars="-45" w:left="70" w:rightChars="-45" w:right="-108" w:hangingChars="74" w:hanging="178"/>
              <w:jc w:val="both"/>
              <w:rPr>
                <w:color w:val="000000"/>
              </w:rPr>
            </w:pPr>
          </w:p>
        </w:tc>
        <w:tc>
          <w:tcPr>
            <w:tcW w:w="3893" w:type="dxa"/>
            <w:gridSpan w:val="3"/>
            <w:shd w:val="clear" w:color="auto" w:fill="auto"/>
            <w:vAlign w:val="center"/>
          </w:tcPr>
          <w:p w:rsidR="00CD3004" w:rsidRPr="00274018" w:rsidRDefault="00CD3004" w:rsidP="00223F6E">
            <w:pPr>
              <w:adjustRightInd w:val="0"/>
              <w:snapToGrid w:val="0"/>
              <w:spacing w:line="240" w:lineRule="atLeast"/>
              <w:ind w:leftChars="-8" w:left="-9" w:hangingChars="4" w:hanging="10"/>
              <w:jc w:val="both"/>
              <w:rPr>
                <w:color w:val="000000"/>
              </w:rPr>
            </w:pPr>
            <w:r w:rsidRPr="00274018">
              <w:rPr>
                <w:color w:val="000000"/>
              </w:rPr>
              <w:t>說明計畫如何提供不同性別、性傾向或性別認同者平等機會獲取社會資源，提升其參與社會及公共事務之機會。</w:t>
            </w:r>
          </w:p>
        </w:tc>
      </w:tr>
      <w:tr w:rsidR="00CD3004" w:rsidRPr="00274018" w:rsidTr="00D0720B">
        <w:trPr>
          <w:cantSplit/>
          <w:trHeight w:val="446"/>
        </w:trPr>
        <w:tc>
          <w:tcPr>
            <w:tcW w:w="3845" w:type="dxa"/>
            <w:gridSpan w:val="7"/>
            <w:shd w:val="clear" w:color="auto" w:fill="auto"/>
            <w:vAlign w:val="center"/>
          </w:tcPr>
          <w:p w:rsidR="00CD3004" w:rsidRPr="00274018" w:rsidRDefault="00CD3004" w:rsidP="00D0720B">
            <w:pPr>
              <w:adjustRightInd w:val="0"/>
              <w:snapToGrid w:val="0"/>
              <w:spacing w:line="240" w:lineRule="atLeast"/>
              <w:ind w:leftChars="33" w:left="521" w:rightChars="-9" w:right="-22" w:hangingChars="184" w:hanging="442"/>
              <w:jc w:val="both"/>
              <w:rPr>
                <w:b/>
                <w:color w:val="000000"/>
              </w:rPr>
            </w:pPr>
            <w:r w:rsidRPr="00274018">
              <w:rPr>
                <w:b/>
                <w:color w:val="000000"/>
              </w:rPr>
              <w:t>8-8</w:t>
            </w:r>
            <w:r w:rsidRPr="00274018">
              <w:rPr>
                <w:b/>
                <w:color w:val="000000"/>
              </w:rPr>
              <w:t>空間與工程效益</w:t>
            </w:r>
            <w:r w:rsidRPr="00274018">
              <w:rPr>
                <w:color w:val="000000"/>
              </w:rPr>
              <w:t>：軟硬體的公共空間之空間規劃與工程設計，在空間使用性、安全性、友善性上之具體效益</w:t>
            </w:r>
          </w:p>
        </w:tc>
        <w:tc>
          <w:tcPr>
            <w:tcW w:w="2985" w:type="dxa"/>
            <w:gridSpan w:val="5"/>
            <w:shd w:val="clear" w:color="auto" w:fill="auto"/>
            <w:vAlign w:val="center"/>
          </w:tcPr>
          <w:p w:rsidR="00CD3004" w:rsidRPr="00274018" w:rsidRDefault="00CD3004" w:rsidP="00D0720B">
            <w:pPr>
              <w:adjustRightInd w:val="0"/>
              <w:snapToGrid w:val="0"/>
              <w:spacing w:line="240" w:lineRule="atLeast"/>
              <w:ind w:leftChars="-45" w:left="70" w:rightChars="-45" w:right="-108" w:hangingChars="74" w:hanging="178"/>
              <w:jc w:val="both"/>
              <w:rPr>
                <w:color w:val="000000"/>
              </w:rPr>
            </w:pPr>
          </w:p>
        </w:tc>
        <w:tc>
          <w:tcPr>
            <w:tcW w:w="3893" w:type="dxa"/>
            <w:gridSpan w:val="3"/>
            <w:shd w:val="clear" w:color="auto" w:fill="auto"/>
            <w:vAlign w:val="center"/>
          </w:tcPr>
          <w:p w:rsidR="00CD3004" w:rsidRPr="00274018" w:rsidRDefault="00CD3004" w:rsidP="002B7743">
            <w:pPr>
              <w:adjustRightInd w:val="0"/>
              <w:snapToGrid w:val="0"/>
              <w:spacing w:line="240" w:lineRule="atLeast"/>
              <w:ind w:leftChars="4" w:left="204" w:hangingChars="81" w:hanging="194"/>
              <w:jc w:val="both"/>
              <w:rPr>
                <w:color w:val="000000"/>
              </w:rPr>
            </w:pPr>
            <w:r w:rsidRPr="00274018">
              <w:rPr>
                <w:color w:val="000000"/>
              </w:rPr>
              <w:t>1.</w:t>
            </w:r>
            <w:r w:rsidRPr="00274018">
              <w:rPr>
                <w:color w:val="000000"/>
              </w:rPr>
              <w:t>使用性：兼顧不同生理差異所產生的不同需求。</w:t>
            </w:r>
          </w:p>
          <w:p w:rsidR="00CD3004" w:rsidRPr="00274018" w:rsidRDefault="00CD3004" w:rsidP="002B7743">
            <w:pPr>
              <w:adjustRightInd w:val="0"/>
              <w:snapToGrid w:val="0"/>
              <w:spacing w:line="240" w:lineRule="atLeast"/>
              <w:ind w:leftChars="4" w:left="204" w:hangingChars="81" w:hanging="194"/>
              <w:jc w:val="both"/>
              <w:rPr>
                <w:color w:val="000000"/>
              </w:rPr>
            </w:pPr>
            <w:r w:rsidRPr="00274018">
              <w:rPr>
                <w:color w:val="000000"/>
              </w:rPr>
              <w:t>2.</w:t>
            </w:r>
            <w:r w:rsidRPr="00274018">
              <w:rPr>
                <w:color w:val="000000"/>
              </w:rPr>
              <w:t>安全性：消除空間死角、相關安全設施。</w:t>
            </w:r>
          </w:p>
          <w:p w:rsidR="00CD3004" w:rsidRPr="00274018" w:rsidRDefault="00CD3004" w:rsidP="002B7743">
            <w:pPr>
              <w:adjustRightInd w:val="0"/>
              <w:snapToGrid w:val="0"/>
              <w:spacing w:line="240" w:lineRule="atLeast"/>
              <w:ind w:leftChars="4" w:left="204" w:hangingChars="81" w:hanging="194"/>
              <w:jc w:val="both"/>
              <w:rPr>
                <w:color w:val="000000"/>
              </w:rPr>
            </w:pPr>
            <w:r w:rsidRPr="00274018">
              <w:rPr>
                <w:color w:val="000000"/>
              </w:rPr>
              <w:t>3.</w:t>
            </w:r>
            <w:r w:rsidRPr="00274018">
              <w:rPr>
                <w:color w:val="000000"/>
              </w:rPr>
              <w:t>友善性：兼顧性別、性傾向或性別認同者之特殊使用需求。</w:t>
            </w:r>
          </w:p>
        </w:tc>
      </w:tr>
      <w:tr w:rsidR="00CD3004" w:rsidRPr="00274018" w:rsidTr="00D0720B">
        <w:trPr>
          <w:cantSplit/>
          <w:trHeight w:val="3032"/>
        </w:trPr>
        <w:tc>
          <w:tcPr>
            <w:tcW w:w="3845" w:type="dxa"/>
            <w:gridSpan w:val="7"/>
            <w:tcBorders>
              <w:bottom w:val="thickThinSmallGap" w:sz="24" w:space="0" w:color="auto"/>
            </w:tcBorders>
            <w:shd w:val="clear" w:color="auto" w:fill="auto"/>
            <w:vAlign w:val="center"/>
          </w:tcPr>
          <w:p w:rsidR="00CD3004" w:rsidRPr="00274018" w:rsidRDefault="00CD3004" w:rsidP="00D0720B">
            <w:pPr>
              <w:adjustRightInd w:val="0"/>
              <w:snapToGrid w:val="0"/>
              <w:spacing w:line="240" w:lineRule="atLeast"/>
              <w:ind w:leftChars="33" w:left="521" w:rightChars="-9" w:right="-22" w:hangingChars="184" w:hanging="442"/>
              <w:jc w:val="both"/>
              <w:rPr>
                <w:color w:val="000000"/>
              </w:rPr>
            </w:pPr>
            <w:r w:rsidRPr="00274018">
              <w:rPr>
                <w:b/>
                <w:color w:val="000000"/>
              </w:rPr>
              <w:t>8-9</w:t>
            </w:r>
            <w:r w:rsidRPr="00274018">
              <w:rPr>
                <w:b/>
                <w:color w:val="000000"/>
              </w:rPr>
              <w:t>設立考核指標與機制</w:t>
            </w:r>
            <w:r w:rsidRPr="00274018">
              <w:rPr>
                <w:color w:val="000000"/>
              </w:rPr>
              <w:t>：計畫如何設立性別敏感指標，並且透過制度化的機制，以便監督計畫的影響程度</w:t>
            </w:r>
          </w:p>
        </w:tc>
        <w:tc>
          <w:tcPr>
            <w:tcW w:w="2985" w:type="dxa"/>
            <w:gridSpan w:val="5"/>
            <w:tcBorders>
              <w:bottom w:val="thickThinSmallGap" w:sz="24" w:space="0" w:color="auto"/>
            </w:tcBorders>
            <w:shd w:val="clear" w:color="auto" w:fill="auto"/>
            <w:vAlign w:val="center"/>
          </w:tcPr>
          <w:p w:rsidR="00CD3004" w:rsidRPr="00274018" w:rsidRDefault="00CD3004" w:rsidP="00D0720B">
            <w:pPr>
              <w:adjustRightInd w:val="0"/>
              <w:snapToGrid w:val="0"/>
              <w:spacing w:line="240" w:lineRule="atLeast"/>
              <w:ind w:leftChars="-45" w:left="62" w:rightChars="-45" w:right="-108" w:hangingChars="74" w:hanging="170"/>
              <w:jc w:val="both"/>
              <w:rPr>
                <w:color w:val="000000"/>
                <w:sz w:val="23"/>
                <w:szCs w:val="23"/>
              </w:rPr>
            </w:pPr>
          </w:p>
        </w:tc>
        <w:tc>
          <w:tcPr>
            <w:tcW w:w="3893" w:type="dxa"/>
            <w:gridSpan w:val="3"/>
            <w:tcBorders>
              <w:bottom w:val="thickThinSmallGap" w:sz="24" w:space="0" w:color="auto"/>
            </w:tcBorders>
            <w:shd w:val="clear" w:color="auto" w:fill="auto"/>
            <w:vAlign w:val="center"/>
          </w:tcPr>
          <w:p w:rsidR="00CD3004" w:rsidRPr="00274018" w:rsidRDefault="00CD3004" w:rsidP="002B7743">
            <w:pPr>
              <w:adjustRightInd w:val="0"/>
              <w:snapToGrid w:val="0"/>
              <w:spacing w:line="240" w:lineRule="atLeast"/>
              <w:ind w:leftChars="4" w:left="204" w:hangingChars="81" w:hanging="194"/>
              <w:jc w:val="both"/>
              <w:rPr>
                <w:color w:val="000000"/>
              </w:rPr>
            </w:pPr>
            <w:r w:rsidRPr="00274018">
              <w:rPr>
                <w:color w:val="000000"/>
              </w:rPr>
              <w:t>1.</w:t>
            </w:r>
            <w:r w:rsidRPr="00274018">
              <w:rPr>
                <w:color w:val="000000"/>
              </w:rPr>
              <w:t>為衡量性別目標達成情形，計畫如何訂定相關預期績效指標及評估基準（績效指標，後續請依「行政院所屬各機關</w:t>
            </w:r>
            <w:r w:rsidRPr="00274018">
              <w:rPr>
                <w:rFonts w:hint="eastAsia"/>
                <w:color w:val="000000"/>
              </w:rPr>
              <w:t>個案</w:t>
            </w:r>
            <w:r w:rsidRPr="00274018">
              <w:rPr>
                <w:color w:val="000000"/>
              </w:rPr>
              <w:t>計畫管制</w:t>
            </w:r>
            <w:r w:rsidRPr="00274018">
              <w:rPr>
                <w:rFonts w:hint="eastAsia"/>
                <w:color w:val="000000"/>
              </w:rPr>
              <w:t>評核</w:t>
            </w:r>
            <w:r w:rsidRPr="00274018">
              <w:rPr>
                <w:color w:val="000000"/>
              </w:rPr>
              <w:t>作業要點」納入年度管制作業計畫評核）。</w:t>
            </w:r>
          </w:p>
          <w:p w:rsidR="00CD3004" w:rsidRPr="00274018" w:rsidRDefault="00CD3004" w:rsidP="002B7743">
            <w:pPr>
              <w:adjustRightInd w:val="0"/>
              <w:snapToGrid w:val="0"/>
              <w:spacing w:line="240" w:lineRule="atLeast"/>
              <w:ind w:leftChars="4" w:left="204" w:hangingChars="81" w:hanging="194"/>
              <w:jc w:val="both"/>
              <w:rPr>
                <w:color w:val="000000"/>
                <w:sz w:val="23"/>
                <w:szCs w:val="23"/>
              </w:rPr>
            </w:pPr>
            <w:r w:rsidRPr="00274018">
              <w:rPr>
                <w:color w:val="000000"/>
              </w:rPr>
              <w:t>2.</w:t>
            </w:r>
            <w:r w:rsidRPr="00274018">
              <w:rPr>
                <w:color w:val="000000"/>
              </w:rPr>
              <w:t>說明性別敏感指標，並考量不同性別、性傾向或性別認同者之年齡、族群、地區等面向。</w:t>
            </w:r>
          </w:p>
        </w:tc>
      </w:tr>
      <w:tr w:rsidR="00CD3004" w:rsidRPr="00274018" w:rsidTr="00D0720B">
        <w:trPr>
          <w:trHeight w:val="606"/>
        </w:trPr>
        <w:tc>
          <w:tcPr>
            <w:tcW w:w="10723" w:type="dxa"/>
            <w:gridSpan w:val="15"/>
            <w:tcBorders>
              <w:top w:val="thickThinSmallGap" w:sz="24" w:space="0" w:color="auto"/>
              <w:left w:val="single" w:sz="4" w:space="0" w:color="auto"/>
              <w:bottom w:val="single" w:sz="8" w:space="0" w:color="auto"/>
              <w:right w:val="single" w:sz="4" w:space="0" w:color="auto"/>
            </w:tcBorders>
            <w:shd w:val="clear" w:color="auto" w:fill="auto"/>
            <w:vAlign w:val="center"/>
          </w:tcPr>
          <w:p w:rsidR="00CD3004" w:rsidRPr="00274018" w:rsidRDefault="00CD3004" w:rsidP="00D0720B">
            <w:pPr>
              <w:spacing w:before="60" w:after="60" w:line="300" w:lineRule="exact"/>
              <w:ind w:left="1670" w:hangingChars="695" w:hanging="1670"/>
              <w:jc w:val="both"/>
              <w:rPr>
                <w:b/>
                <w:color w:val="000000"/>
              </w:rPr>
            </w:pPr>
            <w:r w:rsidRPr="00274018">
              <w:rPr>
                <w:rFonts w:hint="eastAsia"/>
                <w:b/>
                <w:color w:val="000000"/>
              </w:rPr>
              <w:lastRenderedPageBreak/>
              <w:t>玖</w:t>
            </w:r>
            <w:r w:rsidRPr="00274018">
              <w:rPr>
                <w:b/>
                <w:color w:val="000000"/>
              </w:rPr>
              <w:t>、評估結果：請填表人依據性別平等專家學者意見之檢視意見提出綜合說明，包括對「第二部分、程序參與」主要意見參採情形、採納意見之計畫調整情形、無法採納意見之理由或替代規劃等。</w:t>
            </w:r>
          </w:p>
        </w:tc>
      </w:tr>
      <w:tr w:rsidR="00CD3004" w:rsidRPr="00274018" w:rsidTr="00D0720B">
        <w:trPr>
          <w:cantSplit/>
          <w:trHeight w:val="965"/>
        </w:trPr>
        <w:tc>
          <w:tcPr>
            <w:tcW w:w="2977" w:type="dxa"/>
            <w:gridSpan w:val="3"/>
            <w:tcBorders>
              <w:top w:val="single" w:sz="8" w:space="0" w:color="auto"/>
            </w:tcBorders>
            <w:shd w:val="clear" w:color="auto" w:fill="auto"/>
            <w:vAlign w:val="center"/>
          </w:tcPr>
          <w:p w:rsidR="00CD3004" w:rsidRPr="00274018" w:rsidRDefault="00CD3004" w:rsidP="00D0720B">
            <w:pPr>
              <w:adjustRightInd w:val="0"/>
              <w:snapToGrid w:val="0"/>
              <w:spacing w:line="360" w:lineRule="atLeast"/>
              <w:ind w:leftChars="22" w:left="433" w:rightChars="-45" w:right="-108" w:hangingChars="158" w:hanging="380"/>
              <w:rPr>
                <w:b/>
                <w:color w:val="000000"/>
              </w:rPr>
            </w:pPr>
            <w:r w:rsidRPr="00274018">
              <w:rPr>
                <w:rFonts w:hint="eastAsia"/>
                <w:b/>
                <w:color w:val="000000"/>
              </w:rPr>
              <w:t>9</w:t>
            </w:r>
            <w:r w:rsidRPr="00274018">
              <w:rPr>
                <w:b/>
                <w:color w:val="000000"/>
              </w:rPr>
              <w:t>-1</w:t>
            </w:r>
            <w:r w:rsidRPr="00274018">
              <w:rPr>
                <w:b/>
                <w:color w:val="000000"/>
              </w:rPr>
              <w:t>評估結果之綜合說明</w:t>
            </w:r>
          </w:p>
        </w:tc>
        <w:tc>
          <w:tcPr>
            <w:tcW w:w="7746" w:type="dxa"/>
            <w:gridSpan w:val="12"/>
            <w:tcBorders>
              <w:top w:val="single" w:sz="8" w:space="0" w:color="auto"/>
            </w:tcBorders>
            <w:shd w:val="clear" w:color="auto" w:fill="auto"/>
          </w:tcPr>
          <w:p w:rsidR="00CD3004" w:rsidRPr="00274018" w:rsidRDefault="00CD3004" w:rsidP="00D0720B">
            <w:pPr>
              <w:adjustRightInd w:val="0"/>
              <w:snapToGrid w:val="0"/>
              <w:spacing w:line="360" w:lineRule="atLeast"/>
              <w:ind w:leftChars="22" w:left="433" w:rightChars="-45" w:right="-108" w:hangingChars="158" w:hanging="380"/>
              <w:rPr>
                <w:b/>
                <w:color w:val="000000"/>
              </w:rPr>
            </w:pPr>
          </w:p>
        </w:tc>
      </w:tr>
      <w:tr w:rsidR="00CD3004" w:rsidRPr="00274018" w:rsidTr="00D0720B">
        <w:trPr>
          <w:cantSplit/>
          <w:trHeight w:val="708"/>
        </w:trPr>
        <w:tc>
          <w:tcPr>
            <w:tcW w:w="2977" w:type="dxa"/>
            <w:gridSpan w:val="3"/>
            <w:vMerge w:val="restart"/>
            <w:shd w:val="clear" w:color="auto" w:fill="auto"/>
            <w:vAlign w:val="center"/>
          </w:tcPr>
          <w:p w:rsidR="00CD3004" w:rsidRPr="00274018" w:rsidRDefault="00CD3004" w:rsidP="00D0720B">
            <w:pPr>
              <w:adjustRightInd w:val="0"/>
              <w:snapToGrid w:val="0"/>
              <w:spacing w:line="360" w:lineRule="atLeast"/>
              <w:ind w:leftChars="22" w:left="433" w:rightChars="-45" w:right="-108" w:hangingChars="158" w:hanging="380"/>
              <w:rPr>
                <w:b/>
                <w:color w:val="000000"/>
              </w:rPr>
            </w:pPr>
            <w:r w:rsidRPr="00274018">
              <w:rPr>
                <w:rFonts w:hint="eastAsia"/>
                <w:b/>
                <w:color w:val="000000"/>
              </w:rPr>
              <w:t>9</w:t>
            </w:r>
            <w:r w:rsidRPr="00274018">
              <w:rPr>
                <w:b/>
                <w:color w:val="000000"/>
              </w:rPr>
              <w:t>-2</w:t>
            </w:r>
            <w:r w:rsidRPr="00274018">
              <w:rPr>
                <w:b/>
                <w:color w:val="000000"/>
              </w:rPr>
              <w:t>參採情形</w:t>
            </w:r>
          </w:p>
        </w:tc>
        <w:tc>
          <w:tcPr>
            <w:tcW w:w="2552" w:type="dxa"/>
            <w:gridSpan w:val="8"/>
            <w:shd w:val="clear" w:color="auto" w:fill="auto"/>
          </w:tcPr>
          <w:p w:rsidR="00CD3004" w:rsidRPr="00274018" w:rsidRDefault="00CD3004" w:rsidP="00D0720B">
            <w:pPr>
              <w:adjustRightInd w:val="0"/>
              <w:snapToGrid w:val="0"/>
              <w:spacing w:line="360" w:lineRule="atLeast"/>
              <w:ind w:leftChars="21" w:left="771" w:rightChars="-45" w:right="-108" w:hangingChars="300" w:hanging="721"/>
              <w:rPr>
                <w:b/>
                <w:color w:val="000000"/>
              </w:rPr>
            </w:pPr>
            <w:r w:rsidRPr="00274018">
              <w:rPr>
                <w:rFonts w:hint="eastAsia"/>
                <w:b/>
                <w:color w:val="000000"/>
              </w:rPr>
              <w:t>9</w:t>
            </w:r>
            <w:r w:rsidRPr="00274018">
              <w:rPr>
                <w:b/>
                <w:color w:val="000000"/>
              </w:rPr>
              <w:t>-2-1</w:t>
            </w:r>
            <w:r w:rsidRPr="00274018">
              <w:rPr>
                <w:b/>
                <w:color w:val="000000"/>
              </w:rPr>
              <w:t>說明採納意見後之計畫調整</w:t>
            </w:r>
          </w:p>
        </w:tc>
        <w:tc>
          <w:tcPr>
            <w:tcW w:w="5194" w:type="dxa"/>
            <w:gridSpan w:val="4"/>
            <w:shd w:val="clear" w:color="auto" w:fill="auto"/>
          </w:tcPr>
          <w:p w:rsidR="00CD3004" w:rsidRPr="00274018" w:rsidRDefault="00CD3004" w:rsidP="00D0720B">
            <w:pPr>
              <w:adjustRightInd w:val="0"/>
              <w:snapToGrid w:val="0"/>
              <w:spacing w:line="360" w:lineRule="atLeast"/>
              <w:ind w:rightChars="-45" w:right="-108"/>
              <w:rPr>
                <w:b/>
                <w:color w:val="000000"/>
              </w:rPr>
            </w:pPr>
          </w:p>
        </w:tc>
      </w:tr>
      <w:tr w:rsidR="00CD3004" w:rsidRPr="00274018" w:rsidTr="00D0720B">
        <w:trPr>
          <w:cantSplit/>
          <w:trHeight w:val="693"/>
        </w:trPr>
        <w:tc>
          <w:tcPr>
            <w:tcW w:w="2977" w:type="dxa"/>
            <w:gridSpan w:val="3"/>
            <w:vMerge/>
            <w:shd w:val="clear" w:color="auto" w:fill="auto"/>
          </w:tcPr>
          <w:p w:rsidR="00CD3004" w:rsidRPr="00274018" w:rsidRDefault="00CD3004" w:rsidP="00D0720B">
            <w:pPr>
              <w:adjustRightInd w:val="0"/>
              <w:snapToGrid w:val="0"/>
              <w:spacing w:line="360" w:lineRule="atLeast"/>
              <w:ind w:leftChars="22" w:left="433" w:rightChars="-45" w:right="-108" w:hangingChars="158" w:hanging="380"/>
              <w:rPr>
                <w:b/>
                <w:color w:val="000000"/>
              </w:rPr>
            </w:pPr>
          </w:p>
        </w:tc>
        <w:tc>
          <w:tcPr>
            <w:tcW w:w="2552" w:type="dxa"/>
            <w:gridSpan w:val="8"/>
            <w:shd w:val="clear" w:color="auto" w:fill="auto"/>
          </w:tcPr>
          <w:p w:rsidR="00CD3004" w:rsidRPr="00274018" w:rsidRDefault="00CD3004" w:rsidP="00D0720B">
            <w:pPr>
              <w:adjustRightInd w:val="0"/>
              <w:snapToGrid w:val="0"/>
              <w:spacing w:line="360" w:lineRule="atLeast"/>
              <w:ind w:leftChars="21" w:left="771" w:rightChars="-45" w:right="-108" w:hangingChars="300" w:hanging="721"/>
              <w:rPr>
                <w:b/>
                <w:color w:val="000000"/>
              </w:rPr>
            </w:pPr>
            <w:r w:rsidRPr="00274018">
              <w:rPr>
                <w:rFonts w:hint="eastAsia"/>
                <w:b/>
                <w:color w:val="000000"/>
              </w:rPr>
              <w:t>9</w:t>
            </w:r>
            <w:r w:rsidRPr="00274018">
              <w:rPr>
                <w:b/>
                <w:color w:val="000000"/>
              </w:rPr>
              <w:t>-2-2</w:t>
            </w:r>
            <w:r w:rsidRPr="00274018">
              <w:rPr>
                <w:b/>
                <w:color w:val="000000"/>
              </w:rPr>
              <w:t>說明未參採之理由或替代規劃</w:t>
            </w:r>
          </w:p>
        </w:tc>
        <w:tc>
          <w:tcPr>
            <w:tcW w:w="5194" w:type="dxa"/>
            <w:gridSpan w:val="4"/>
            <w:shd w:val="clear" w:color="auto" w:fill="auto"/>
          </w:tcPr>
          <w:p w:rsidR="00CD3004" w:rsidRPr="00274018" w:rsidRDefault="00CD3004" w:rsidP="00D0720B">
            <w:pPr>
              <w:adjustRightInd w:val="0"/>
              <w:snapToGrid w:val="0"/>
              <w:spacing w:line="360" w:lineRule="atLeast"/>
              <w:ind w:rightChars="-45" w:right="-108"/>
              <w:rPr>
                <w:b/>
                <w:color w:val="000000"/>
              </w:rPr>
            </w:pPr>
          </w:p>
        </w:tc>
      </w:tr>
      <w:tr w:rsidR="00CD3004" w:rsidRPr="00274018" w:rsidTr="00D0720B">
        <w:trPr>
          <w:cantSplit/>
          <w:trHeight w:val="740"/>
        </w:trPr>
        <w:tc>
          <w:tcPr>
            <w:tcW w:w="10723" w:type="dxa"/>
            <w:gridSpan w:val="15"/>
            <w:tcBorders>
              <w:bottom w:val="thinThickSmallGap" w:sz="24" w:space="0" w:color="auto"/>
            </w:tcBorders>
            <w:shd w:val="clear" w:color="auto" w:fill="auto"/>
          </w:tcPr>
          <w:p w:rsidR="00CD3004" w:rsidRPr="00274018" w:rsidRDefault="00CD3004" w:rsidP="00D0720B">
            <w:pPr>
              <w:adjustRightInd w:val="0"/>
              <w:snapToGrid w:val="0"/>
              <w:spacing w:line="360" w:lineRule="atLeast"/>
              <w:ind w:leftChars="23" w:left="538" w:rightChars="-45" w:right="-108" w:hangingChars="201" w:hanging="483"/>
              <w:rPr>
                <w:b/>
                <w:color w:val="000000"/>
              </w:rPr>
            </w:pPr>
            <w:r w:rsidRPr="00274018">
              <w:rPr>
                <w:rFonts w:hint="eastAsia"/>
                <w:b/>
                <w:color w:val="000000"/>
              </w:rPr>
              <w:t>9</w:t>
            </w:r>
            <w:r w:rsidRPr="00274018">
              <w:rPr>
                <w:b/>
                <w:color w:val="000000"/>
              </w:rPr>
              <w:t>-3</w:t>
            </w:r>
            <w:r w:rsidRPr="00274018">
              <w:rPr>
                <w:b/>
                <w:color w:val="000000"/>
              </w:rPr>
              <w:t>通知程序參與之專家學者本計畫的評估結果：</w:t>
            </w:r>
          </w:p>
          <w:p w:rsidR="00CD3004" w:rsidRPr="00274018" w:rsidRDefault="00CD3004" w:rsidP="009E7ABC">
            <w:pPr>
              <w:adjustRightInd w:val="0"/>
              <w:snapToGrid w:val="0"/>
              <w:spacing w:line="360" w:lineRule="atLeast"/>
              <w:ind w:leftChars="186" w:left="458" w:right="-108" w:hangingChars="5" w:hanging="12"/>
              <w:jc w:val="both"/>
              <w:rPr>
                <w:rFonts w:ascii="新細明體" w:hAnsi="新細明體"/>
                <w:b/>
                <w:strike/>
                <w:color w:val="000000"/>
              </w:rPr>
            </w:pPr>
            <w:r w:rsidRPr="00274018">
              <w:rPr>
                <w:b/>
                <w:color w:val="000000"/>
              </w:rPr>
              <w:t>已於</w:t>
            </w:r>
            <w:r w:rsidRPr="00274018">
              <w:rPr>
                <w:b/>
                <w:color w:val="000000"/>
              </w:rPr>
              <w:t xml:space="preserve">    </w:t>
            </w:r>
            <w:r w:rsidRPr="00274018">
              <w:rPr>
                <w:b/>
                <w:color w:val="000000"/>
              </w:rPr>
              <w:t>年</w:t>
            </w:r>
            <w:r w:rsidRPr="00274018">
              <w:rPr>
                <w:b/>
                <w:color w:val="000000"/>
              </w:rPr>
              <w:t xml:space="preserve">    </w:t>
            </w:r>
            <w:r w:rsidRPr="00274018">
              <w:rPr>
                <w:b/>
                <w:color w:val="000000"/>
              </w:rPr>
              <w:t>月</w:t>
            </w:r>
            <w:r w:rsidRPr="00274018">
              <w:rPr>
                <w:b/>
                <w:color w:val="000000"/>
              </w:rPr>
              <w:t xml:space="preserve">    </w:t>
            </w:r>
            <w:r w:rsidRPr="00274018">
              <w:rPr>
                <w:b/>
                <w:color w:val="000000"/>
              </w:rPr>
              <w:t>日將「評估結果」通知程序參與者審閱</w:t>
            </w:r>
          </w:p>
        </w:tc>
      </w:tr>
    </w:tbl>
    <w:p w:rsidR="00CD3004" w:rsidRPr="00274018" w:rsidRDefault="00CD3004" w:rsidP="00AB7EE7">
      <w:pPr>
        <w:numPr>
          <w:ilvl w:val="0"/>
          <w:numId w:val="26"/>
        </w:numPr>
        <w:tabs>
          <w:tab w:val="clear" w:pos="360"/>
        </w:tabs>
        <w:adjustRightInd w:val="0"/>
        <w:snapToGrid w:val="0"/>
        <w:spacing w:line="240" w:lineRule="atLeast"/>
        <w:ind w:leftChars="-413" w:left="-565" w:rightChars="-437" w:right="-1049" w:hanging="426"/>
        <w:jc w:val="both"/>
        <w:rPr>
          <w:b/>
          <w:color w:val="000000"/>
        </w:rPr>
      </w:pPr>
      <w:r w:rsidRPr="00274018">
        <w:rPr>
          <w:rFonts w:hAnsi="新細明體"/>
          <w:b/>
          <w:color w:val="000000"/>
        </w:rPr>
        <w:t>請</w:t>
      </w:r>
      <w:r w:rsidRPr="00274018">
        <w:rPr>
          <w:rFonts w:hAnsi="新細明體" w:hint="eastAsia"/>
          <w:b/>
          <w:color w:val="000000"/>
        </w:rPr>
        <w:t>機關</w:t>
      </w:r>
      <w:r w:rsidRPr="00274018">
        <w:rPr>
          <w:rFonts w:hAnsi="新細明體"/>
          <w:b/>
          <w:color w:val="000000"/>
        </w:rPr>
        <w:t>填表人於填完「第一部分」</w:t>
      </w:r>
      <w:r w:rsidRPr="00274018">
        <w:rPr>
          <w:rFonts w:hAnsi="新細明體" w:hint="eastAsia"/>
          <w:b/>
          <w:color w:val="000000"/>
        </w:rPr>
        <w:t>第壹項至第捌項</w:t>
      </w:r>
      <w:r w:rsidRPr="00274018">
        <w:rPr>
          <w:rFonts w:hAnsi="新細明體"/>
          <w:b/>
          <w:color w:val="000000"/>
        </w:rPr>
        <w:t>後，</w:t>
      </w:r>
      <w:r w:rsidRPr="00274018">
        <w:rPr>
          <w:rFonts w:hAnsi="新細明體" w:hint="eastAsia"/>
          <w:b/>
          <w:color w:val="000000"/>
        </w:rPr>
        <w:t>由</w:t>
      </w:r>
      <w:r w:rsidRPr="00274018">
        <w:rPr>
          <w:rFonts w:hAnsi="新細明體"/>
          <w:b/>
          <w:color w:val="000000"/>
        </w:rPr>
        <w:t>民間性別平等專家學者</w:t>
      </w:r>
      <w:r w:rsidRPr="00274018">
        <w:rPr>
          <w:rFonts w:hAnsi="新細明體" w:hint="eastAsia"/>
          <w:b/>
          <w:color w:val="000000"/>
        </w:rPr>
        <w:t>進行</w:t>
      </w:r>
      <w:r w:rsidRPr="00274018">
        <w:rPr>
          <w:rFonts w:hAnsi="新細明體"/>
          <w:b/>
          <w:color w:val="000000"/>
        </w:rPr>
        <w:t>「第二部分－程序參與」</w:t>
      </w:r>
      <w:r w:rsidRPr="00274018">
        <w:rPr>
          <w:rFonts w:hAnsi="新細明體" w:hint="eastAsia"/>
          <w:b/>
          <w:color w:val="000000"/>
        </w:rPr>
        <w:t>項目</w:t>
      </w:r>
      <w:r w:rsidRPr="00274018">
        <w:rPr>
          <w:rFonts w:hAnsi="新細明體"/>
          <w:b/>
          <w:color w:val="000000"/>
        </w:rPr>
        <w:t>，完成「第二部分－程序參與」</w:t>
      </w:r>
      <w:r w:rsidRPr="00274018">
        <w:rPr>
          <w:rFonts w:hAnsi="新細明體" w:hint="eastAsia"/>
          <w:b/>
          <w:color w:val="000000"/>
        </w:rPr>
        <w:t>後</w:t>
      </w:r>
      <w:r w:rsidRPr="00274018">
        <w:rPr>
          <w:rFonts w:hAnsi="新細明體"/>
          <w:b/>
          <w:color w:val="000000"/>
        </w:rPr>
        <w:t>，再</w:t>
      </w:r>
      <w:r w:rsidRPr="00274018">
        <w:rPr>
          <w:rFonts w:hAnsi="新細明體" w:hint="eastAsia"/>
          <w:b/>
          <w:color w:val="000000"/>
        </w:rPr>
        <w:t>由機關填表人</w:t>
      </w:r>
      <w:r w:rsidRPr="00274018">
        <w:rPr>
          <w:rFonts w:hAnsi="新細明體"/>
          <w:b/>
          <w:color w:val="000000"/>
        </w:rPr>
        <w:t>依據「第二部分－程序參與」之主要意見，續填「第一部分－</w:t>
      </w:r>
      <w:r w:rsidRPr="00274018">
        <w:rPr>
          <w:rFonts w:hAnsi="新細明體" w:hint="eastAsia"/>
          <w:b/>
          <w:color w:val="000000"/>
        </w:rPr>
        <w:t>玖、</w:t>
      </w:r>
      <w:r w:rsidRPr="00274018">
        <w:rPr>
          <w:rFonts w:hAnsi="新細明體"/>
          <w:b/>
          <w:color w:val="000000"/>
        </w:rPr>
        <w:t>評估結果」。</w:t>
      </w:r>
    </w:p>
    <w:p w:rsidR="00CD3004" w:rsidRPr="00274018" w:rsidRDefault="00CD3004" w:rsidP="00AB7EE7">
      <w:pPr>
        <w:numPr>
          <w:ilvl w:val="0"/>
          <w:numId w:val="26"/>
        </w:numPr>
        <w:tabs>
          <w:tab w:val="clear" w:pos="360"/>
        </w:tabs>
        <w:adjustRightInd w:val="0"/>
        <w:snapToGrid w:val="0"/>
        <w:spacing w:line="240" w:lineRule="atLeast"/>
        <w:ind w:leftChars="-413" w:left="-565" w:rightChars="-437" w:right="-1049" w:hanging="426"/>
        <w:jc w:val="both"/>
        <w:rPr>
          <w:rFonts w:hAnsi="新細明體"/>
          <w:b/>
          <w:color w:val="000000"/>
        </w:rPr>
      </w:pPr>
      <w:r w:rsidRPr="00274018">
        <w:rPr>
          <w:rFonts w:hAnsi="新細明體" w:hint="eastAsia"/>
          <w:b/>
          <w:color w:val="000000"/>
        </w:rPr>
        <w:t>「</w:t>
      </w:r>
      <w:r w:rsidRPr="00274018">
        <w:rPr>
          <w:rFonts w:hAnsi="新細明體"/>
          <w:b/>
          <w:color w:val="000000"/>
        </w:rPr>
        <w:t>第二部分－程序參與」之</w:t>
      </w:r>
      <w:r w:rsidRPr="00274018">
        <w:rPr>
          <w:rFonts w:hAnsi="新細明體" w:hint="eastAsia"/>
          <w:b/>
          <w:color w:val="000000"/>
        </w:rPr>
        <w:t>10</w:t>
      </w:r>
      <w:r w:rsidRPr="00274018">
        <w:rPr>
          <w:rFonts w:hAnsi="新細明體"/>
          <w:b/>
          <w:color w:val="000000"/>
        </w:rPr>
        <w:t>-5</w:t>
      </w:r>
      <w:r w:rsidRPr="00274018">
        <w:rPr>
          <w:rFonts w:hAnsi="新細明體"/>
          <w:b/>
          <w:color w:val="000000"/>
        </w:rPr>
        <w:t>「計畫與性別關</w:t>
      </w:r>
      <w:r w:rsidRPr="00274018">
        <w:rPr>
          <w:rFonts w:hAnsi="新細明體" w:hint="eastAsia"/>
          <w:b/>
          <w:color w:val="000000"/>
        </w:rPr>
        <w:t>聯</w:t>
      </w:r>
      <w:r w:rsidRPr="00274018">
        <w:rPr>
          <w:rFonts w:hAnsi="新細明體"/>
          <w:b/>
          <w:color w:val="000000"/>
        </w:rPr>
        <w:t>之程度」</w:t>
      </w:r>
      <w:r w:rsidRPr="00274018">
        <w:rPr>
          <w:rFonts w:hAnsi="新細明體" w:hint="eastAsia"/>
          <w:b/>
          <w:color w:val="000000"/>
        </w:rPr>
        <w:t>經性別平等專家學者</w:t>
      </w:r>
      <w:r w:rsidRPr="00274018">
        <w:rPr>
          <w:rFonts w:hAnsi="新細明體"/>
          <w:b/>
          <w:color w:val="000000"/>
        </w:rPr>
        <w:t>評定為「</w:t>
      </w:r>
      <w:r w:rsidRPr="00274018">
        <w:rPr>
          <w:rFonts w:hAnsi="新細明體" w:hint="eastAsia"/>
          <w:b/>
          <w:color w:val="000000"/>
        </w:rPr>
        <w:t>有</w:t>
      </w:r>
      <w:r w:rsidRPr="00274018">
        <w:rPr>
          <w:rFonts w:hAnsi="新細明體"/>
          <w:b/>
          <w:color w:val="000000"/>
        </w:rPr>
        <w:t>關」者，請</w:t>
      </w:r>
      <w:r w:rsidRPr="00274018">
        <w:rPr>
          <w:rFonts w:hAnsi="新細明體" w:hint="eastAsia"/>
          <w:b/>
          <w:color w:val="000000"/>
        </w:rPr>
        <w:t>機關</w:t>
      </w:r>
      <w:r w:rsidRPr="00274018">
        <w:rPr>
          <w:rFonts w:hAnsi="新細明體"/>
          <w:b/>
          <w:color w:val="000000"/>
        </w:rPr>
        <w:t>填表人依據</w:t>
      </w:r>
      <w:r w:rsidRPr="00274018">
        <w:rPr>
          <w:rFonts w:hAnsi="新細明體" w:hint="eastAsia"/>
          <w:b/>
          <w:color w:val="000000"/>
        </w:rPr>
        <w:t>其</w:t>
      </w:r>
      <w:r w:rsidRPr="00274018">
        <w:rPr>
          <w:rFonts w:hAnsi="新細明體"/>
          <w:b/>
          <w:color w:val="000000"/>
        </w:rPr>
        <w:t>檢視意見填列</w:t>
      </w:r>
      <w:r w:rsidRPr="00274018">
        <w:rPr>
          <w:rFonts w:hAnsi="新細明體" w:hint="eastAsia"/>
          <w:b/>
          <w:color w:val="000000"/>
        </w:rPr>
        <w:t>「</w:t>
      </w:r>
      <w:r w:rsidRPr="00274018">
        <w:rPr>
          <w:rFonts w:hAnsi="新細明體"/>
          <w:b/>
          <w:color w:val="000000"/>
        </w:rPr>
        <w:t>第一部分－</w:t>
      </w:r>
      <w:r w:rsidRPr="00274018">
        <w:rPr>
          <w:rFonts w:hAnsi="新細明體" w:hint="eastAsia"/>
          <w:b/>
          <w:color w:val="000000"/>
        </w:rPr>
        <w:t>玖、</w:t>
      </w:r>
      <w:r w:rsidRPr="00274018">
        <w:rPr>
          <w:rFonts w:hAnsi="新細明體"/>
          <w:b/>
          <w:color w:val="000000"/>
        </w:rPr>
        <w:t>評估結果</w:t>
      </w:r>
      <w:r w:rsidRPr="00274018">
        <w:rPr>
          <w:rFonts w:hAnsi="新細明體" w:hint="eastAsia"/>
          <w:b/>
          <w:color w:val="000000"/>
        </w:rPr>
        <w:t>」</w:t>
      </w:r>
      <w:r w:rsidRPr="00274018">
        <w:rPr>
          <w:rFonts w:hAnsi="新細明體" w:hint="eastAsia"/>
          <w:b/>
          <w:color w:val="000000"/>
        </w:rPr>
        <w:t>9</w:t>
      </w:r>
      <w:r w:rsidRPr="00274018">
        <w:rPr>
          <w:rFonts w:hAnsi="新細明體"/>
          <w:b/>
          <w:color w:val="000000"/>
        </w:rPr>
        <w:t>-1</w:t>
      </w:r>
      <w:r w:rsidRPr="00274018">
        <w:rPr>
          <w:rFonts w:hAnsi="新細明體"/>
          <w:b/>
          <w:color w:val="000000"/>
        </w:rPr>
        <w:t>至</w:t>
      </w:r>
      <w:r w:rsidRPr="00274018">
        <w:rPr>
          <w:rFonts w:hAnsi="新細明體" w:hint="eastAsia"/>
          <w:b/>
          <w:color w:val="000000"/>
        </w:rPr>
        <w:t>9</w:t>
      </w:r>
      <w:r w:rsidRPr="00274018">
        <w:rPr>
          <w:rFonts w:hAnsi="新細明體"/>
          <w:b/>
          <w:color w:val="000000"/>
        </w:rPr>
        <w:t>-3</w:t>
      </w:r>
      <w:r w:rsidRPr="00274018">
        <w:rPr>
          <w:rFonts w:hAnsi="新細明體" w:hint="eastAsia"/>
          <w:b/>
          <w:color w:val="000000"/>
        </w:rPr>
        <w:t>；若經評定為「無關」者，則</w:t>
      </w:r>
      <w:r w:rsidRPr="00274018">
        <w:rPr>
          <w:rFonts w:hAnsi="新細明體" w:hint="eastAsia"/>
          <w:b/>
          <w:color w:val="000000"/>
        </w:rPr>
        <w:t>9-1</w:t>
      </w:r>
      <w:r w:rsidRPr="00274018">
        <w:rPr>
          <w:rFonts w:hAnsi="新細明體" w:hint="eastAsia"/>
          <w:b/>
          <w:color w:val="000000"/>
        </w:rPr>
        <w:t>至</w:t>
      </w:r>
      <w:r w:rsidRPr="00274018">
        <w:rPr>
          <w:rFonts w:hAnsi="新細明體" w:hint="eastAsia"/>
          <w:b/>
          <w:color w:val="000000"/>
        </w:rPr>
        <w:t>9-3</w:t>
      </w:r>
      <w:r w:rsidRPr="00274018">
        <w:rPr>
          <w:rFonts w:hAnsi="新細明體" w:hint="eastAsia"/>
          <w:b/>
          <w:color w:val="000000"/>
        </w:rPr>
        <w:t>免填</w:t>
      </w:r>
      <w:r w:rsidRPr="00274018">
        <w:rPr>
          <w:rFonts w:hAnsi="新細明體"/>
          <w:b/>
          <w:color w:val="000000"/>
        </w:rPr>
        <w:t>。</w:t>
      </w:r>
    </w:p>
    <w:p w:rsidR="00CD3004" w:rsidRPr="00274018" w:rsidRDefault="00CD3004" w:rsidP="00AB7EE7">
      <w:pPr>
        <w:numPr>
          <w:ilvl w:val="0"/>
          <w:numId w:val="26"/>
        </w:numPr>
        <w:tabs>
          <w:tab w:val="clear" w:pos="360"/>
        </w:tabs>
        <w:adjustRightInd w:val="0"/>
        <w:snapToGrid w:val="0"/>
        <w:spacing w:line="240" w:lineRule="atLeast"/>
        <w:ind w:leftChars="-413" w:left="-565" w:rightChars="-437" w:right="-1049" w:hanging="426"/>
        <w:jc w:val="both"/>
        <w:rPr>
          <w:rFonts w:hAnsi="新細明體"/>
          <w:b/>
          <w:color w:val="000000"/>
        </w:rPr>
      </w:pPr>
      <w:r w:rsidRPr="00274018">
        <w:rPr>
          <w:rFonts w:hAnsi="新細明體" w:hint="eastAsia"/>
          <w:b/>
          <w:color w:val="000000"/>
        </w:rPr>
        <w:t>若以上有１項未完成，表示計畫案在研擬時未考量性別，應退回主管（辦）機關重新辦理。</w:t>
      </w: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hAnsi="細明體"/>
          <w:b/>
          <w:color w:val="000000"/>
        </w:rPr>
      </w:pPr>
    </w:p>
    <w:p w:rsidR="00CD3004" w:rsidRPr="00274018" w:rsidRDefault="00CD3004" w:rsidP="00CD3004">
      <w:pPr>
        <w:spacing w:line="460" w:lineRule="exact"/>
        <w:ind w:leftChars="-225" w:left="1" w:hangingChars="225" w:hanging="541"/>
        <w:rPr>
          <w:rFonts w:eastAsia="細明體"/>
          <w:b/>
          <w:color w:val="000000"/>
        </w:rPr>
      </w:pPr>
      <w:r w:rsidRPr="00274018">
        <w:rPr>
          <w:rFonts w:eastAsia="細明體" w:hAnsi="細明體"/>
          <w:b/>
          <w:color w:val="000000"/>
        </w:rPr>
        <w:lastRenderedPageBreak/>
        <w:t>【第二部分－程序參與】：本部分由民間性別平等專家學者填寫</w:t>
      </w:r>
    </w:p>
    <w:tbl>
      <w:tblPr>
        <w:tblpPr w:leftFromText="180" w:rightFromText="180" w:vertAnchor="text" w:horzAnchor="margin" w:tblpXSpec="center" w:tblpY="262"/>
        <w:tblW w:w="10173" w:type="dxa"/>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418"/>
        <w:gridCol w:w="1687"/>
        <w:gridCol w:w="1857"/>
        <w:gridCol w:w="2268"/>
      </w:tblGrid>
      <w:tr w:rsidR="00CD3004" w:rsidRPr="00274018" w:rsidTr="00D0720B">
        <w:trPr>
          <w:cantSplit/>
          <w:trHeight w:val="446"/>
        </w:trPr>
        <w:tc>
          <w:tcPr>
            <w:tcW w:w="10173" w:type="dxa"/>
            <w:gridSpan w:val="5"/>
            <w:tcBorders>
              <w:top w:val="thinThickSmallGap" w:sz="24" w:space="0" w:color="auto"/>
            </w:tcBorders>
            <w:shd w:val="clear" w:color="auto" w:fill="auto"/>
          </w:tcPr>
          <w:p w:rsidR="00CD3004" w:rsidRPr="00274018" w:rsidRDefault="00CD3004" w:rsidP="004C09D2">
            <w:pPr>
              <w:adjustRightInd w:val="0"/>
              <w:snapToGrid w:val="0"/>
              <w:spacing w:line="240" w:lineRule="atLeast"/>
              <w:ind w:leftChars="-42" w:left="1639" w:rightChars="-45" w:right="-108" w:hangingChars="725" w:hanging="1740"/>
              <w:rPr>
                <w:color w:val="000000"/>
              </w:rPr>
            </w:pPr>
            <w:r w:rsidRPr="00274018">
              <w:rPr>
                <w:color w:val="000000"/>
              </w:rPr>
              <w:br w:type="page"/>
            </w:r>
            <w:r w:rsidRPr="00274018">
              <w:rPr>
                <w:rFonts w:hint="eastAsia"/>
                <w:b/>
                <w:color w:val="000000"/>
              </w:rPr>
              <w:t>拾</w:t>
            </w:r>
            <w:r w:rsidRPr="00274018">
              <w:rPr>
                <w:b/>
                <w:color w:val="000000"/>
              </w:rPr>
              <w:t>、程序參與：</w:t>
            </w:r>
            <w:r w:rsidRPr="00274018">
              <w:rPr>
                <w:color w:val="000000"/>
              </w:rPr>
              <w:t>若採用書面意見的方式，至少應徵詢</w:t>
            </w:r>
            <w:r w:rsidR="004C09D2" w:rsidRPr="00274018">
              <w:rPr>
                <w:rFonts w:hint="eastAsia"/>
                <w:color w:val="000000"/>
              </w:rPr>
              <w:t>1</w:t>
            </w:r>
            <w:r w:rsidRPr="00274018">
              <w:rPr>
                <w:color w:val="000000"/>
              </w:rPr>
              <w:t>位以上民間性別平等專家學者意見；民間專家學者資料可至台灣國家婦女館網站參閱</w:t>
            </w:r>
            <w:r w:rsidR="004C09D2" w:rsidRPr="00274018">
              <w:rPr>
                <w:rFonts w:hint="eastAsia"/>
                <w:color w:val="000000"/>
              </w:rPr>
              <w:t>(</w:t>
            </w:r>
            <w:hyperlink r:id="rId13" w:history="1">
              <w:r w:rsidRPr="00274018">
                <w:rPr>
                  <w:color w:val="000000"/>
                </w:rPr>
                <w:t>http://www.taiwanwomencenter.org.tw/</w:t>
              </w:r>
            </w:hyperlink>
            <w:r w:rsidR="004C09D2" w:rsidRPr="00274018">
              <w:rPr>
                <w:rFonts w:hint="eastAsia"/>
                <w:color w:val="000000"/>
              </w:rPr>
              <w:t>)</w:t>
            </w:r>
            <w:r w:rsidRPr="00274018">
              <w:rPr>
                <w:color w:val="000000"/>
              </w:rPr>
              <w:t>。</w:t>
            </w:r>
          </w:p>
        </w:tc>
      </w:tr>
      <w:tr w:rsidR="00CD3004" w:rsidRPr="00274018" w:rsidTr="00D0720B">
        <w:trPr>
          <w:cantSplit/>
          <w:trHeight w:val="446"/>
        </w:trPr>
        <w:tc>
          <w:tcPr>
            <w:tcW w:w="10173" w:type="dxa"/>
            <w:gridSpan w:val="5"/>
            <w:shd w:val="clear" w:color="auto" w:fill="auto"/>
            <w:vAlign w:val="center"/>
          </w:tcPr>
          <w:p w:rsidR="00CD3004" w:rsidRPr="00274018" w:rsidRDefault="00CD3004" w:rsidP="00D0720B">
            <w:pPr>
              <w:adjustRightInd w:val="0"/>
              <w:snapToGrid w:val="0"/>
              <w:spacing w:line="240" w:lineRule="atLeast"/>
              <w:ind w:leftChars="-45" w:left="70" w:rightChars="-45" w:right="-108" w:hangingChars="74" w:hanging="178"/>
              <w:jc w:val="both"/>
              <w:rPr>
                <w:b/>
                <w:color w:val="000000"/>
              </w:rPr>
            </w:pPr>
            <w:r w:rsidRPr="00274018">
              <w:rPr>
                <w:b/>
                <w:color w:val="000000"/>
              </w:rPr>
              <w:t>（一）基本資料</w:t>
            </w:r>
          </w:p>
        </w:tc>
      </w:tr>
      <w:tr w:rsidR="00CD3004" w:rsidRPr="00274018" w:rsidTr="004C09D2">
        <w:trPr>
          <w:cantSplit/>
          <w:trHeight w:val="446"/>
        </w:trPr>
        <w:tc>
          <w:tcPr>
            <w:tcW w:w="2943" w:type="dxa"/>
            <w:shd w:val="clear" w:color="auto" w:fill="auto"/>
            <w:vAlign w:val="center"/>
          </w:tcPr>
          <w:p w:rsidR="00CD3004" w:rsidRPr="00274018" w:rsidRDefault="00CD3004" w:rsidP="00D0720B">
            <w:pPr>
              <w:adjustRightInd w:val="0"/>
              <w:snapToGrid w:val="0"/>
              <w:spacing w:line="360" w:lineRule="atLeast"/>
              <w:ind w:leftChars="-6" w:left="490" w:rightChars="-45" w:right="-108" w:hangingChars="210" w:hanging="504"/>
              <w:rPr>
                <w:b/>
                <w:color w:val="000000"/>
              </w:rPr>
            </w:pPr>
            <w:r w:rsidRPr="00274018">
              <w:rPr>
                <w:rFonts w:hint="eastAsia"/>
                <w:b/>
                <w:color w:val="000000"/>
              </w:rPr>
              <w:t>10</w:t>
            </w:r>
            <w:r w:rsidRPr="00274018">
              <w:rPr>
                <w:b/>
                <w:color w:val="000000"/>
              </w:rPr>
              <w:t>-1</w:t>
            </w:r>
            <w:r w:rsidRPr="00274018">
              <w:rPr>
                <w:b/>
                <w:color w:val="000000"/>
              </w:rPr>
              <w:t>程序參與期程或時間</w:t>
            </w:r>
          </w:p>
        </w:tc>
        <w:tc>
          <w:tcPr>
            <w:tcW w:w="7230" w:type="dxa"/>
            <w:gridSpan w:val="4"/>
            <w:shd w:val="clear" w:color="auto" w:fill="auto"/>
            <w:vAlign w:val="center"/>
          </w:tcPr>
          <w:p w:rsidR="00CD3004" w:rsidRPr="00274018" w:rsidRDefault="00CD3004" w:rsidP="00D0720B">
            <w:pPr>
              <w:adjustRightInd w:val="0"/>
              <w:snapToGrid w:val="0"/>
              <w:spacing w:line="240" w:lineRule="atLeast"/>
              <w:ind w:leftChars="-45" w:left="-108" w:rightChars="-45" w:right="-108" w:firstLineChars="100" w:firstLine="240"/>
              <w:jc w:val="both"/>
              <w:rPr>
                <w:b/>
                <w:color w:val="000000"/>
              </w:rPr>
            </w:pPr>
            <w:r w:rsidRPr="00274018">
              <w:rPr>
                <w:color w:val="000000"/>
              </w:rPr>
              <w:t xml:space="preserve">  </w:t>
            </w:r>
            <w:r w:rsidRPr="00274018">
              <w:rPr>
                <w:rFonts w:hint="eastAsia"/>
                <w:color w:val="000000"/>
              </w:rPr>
              <w:t xml:space="preserve"> </w:t>
            </w:r>
            <w:r w:rsidRPr="00274018">
              <w:rPr>
                <w:color w:val="000000"/>
              </w:rPr>
              <w:t>年</w:t>
            </w:r>
            <w:r w:rsidRPr="00274018">
              <w:rPr>
                <w:color w:val="000000"/>
              </w:rPr>
              <w:t xml:space="preserve">    </w:t>
            </w:r>
            <w:r w:rsidRPr="00274018">
              <w:rPr>
                <w:color w:val="000000"/>
              </w:rPr>
              <w:t>月</w:t>
            </w:r>
            <w:r w:rsidRPr="00274018">
              <w:rPr>
                <w:color w:val="000000"/>
              </w:rPr>
              <w:t xml:space="preserve">     </w:t>
            </w:r>
            <w:r w:rsidRPr="00274018">
              <w:rPr>
                <w:color w:val="000000"/>
              </w:rPr>
              <w:t>日至</w:t>
            </w:r>
            <w:r w:rsidRPr="00274018">
              <w:rPr>
                <w:color w:val="000000"/>
              </w:rPr>
              <w:t xml:space="preserve">    </w:t>
            </w:r>
            <w:r w:rsidRPr="00274018">
              <w:rPr>
                <w:color w:val="000000"/>
              </w:rPr>
              <w:t>年</w:t>
            </w:r>
            <w:r w:rsidRPr="00274018">
              <w:rPr>
                <w:color w:val="000000"/>
              </w:rPr>
              <w:t xml:space="preserve">    </w:t>
            </w:r>
            <w:r w:rsidRPr="00274018">
              <w:rPr>
                <w:color w:val="000000"/>
              </w:rPr>
              <w:t>月</w:t>
            </w:r>
            <w:r w:rsidRPr="00274018">
              <w:rPr>
                <w:color w:val="000000"/>
              </w:rPr>
              <w:t xml:space="preserve">    </w:t>
            </w:r>
            <w:r w:rsidRPr="00274018">
              <w:rPr>
                <w:color w:val="000000"/>
              </w:rPr>
              <w:t>日</w:t>
            </w:r>
          </w:p>
        </w:tc>
      </w:tr>
      <w:tr w:rsidR="00CD3004" w:rsidRPr="00274018" w:rsidTr="004C09D2">
        <w:trPr>
          <w:cantSplit/>
          <w:trHeight w:val="446"/>
        </w:trPr>
        <w:tc>
          <w:tcPr>
            <w:tcW w:w="2943" w:type="dxa"/>
            <w:shd w:val="clear" w:color="auto" w:fill="auto"/>
            <w:vAlign w:val="center"/>
          </w:tcPr>
          <w:p w:rsidR="00CD3004" w:rsidRPr="00274018" w:rsidRDefault="00CD3004" w:rsidP="004C09D2">
            <w:pPr>
              <w:adjustRightInd w:val="0"/>
              <w:snapToGrid w:val="0"/>
              <w:spacing w:line="360" w:lineRule="atLeast"/>
              <w:ind w:leftChars="-6" w:left="476" w:rightChars="13" w:right="31" w:hangingChars="204" w:hanging="490"/>
              <w:rPr>
                <w:b/>
                <w:color w:val="000000"/>
              </w:rPr>
            </w:pPr>
            <w:r w:rsidRPr="00274018">
              <w:rPr>
                <w:rFonts w:hint="eastAsia"/>
                <w:b/>
                <w:color w:val="000000"/>
              </w:rPr>
              <w:t>10</w:t>
            </w:r>
            <w:r w:rsidRPr="00274018">
              <w:rPr>
                <w:b/>
                <w:color w:val="000000"/>
              </w:rPr>
              <w:t>-2</w:t>
            </w:r>
            <w:r w:rsidRPr="00274018">
              <w:rPr>
                <w:b/>
                <w:color w:val="000000"/>
              </w:rPr>
              <w:t>參與者姓名、職稱、服務單位及其專長領域</w:t>
            </w:r>
          </w:p>
        </w:tc>
        <w:tc>
          <w:tcPr>
            <w:tcW w:w="7230" w:type="dxa"/>
            <w:gridSpan w:val="4"/>
            <w:shd w:val="clear" w:color="auto" w:fill="auto"/>
          </w:tcPr>
          <w:p w:rsidR="00CD3004" w:rsidRPr="00274018" w:rsidRDefault="00CD3004" w:rsidP="00D0720B">
            <w:pPr>
              <w:adjustRightInd w:val="0"/>
              <w:snapToGrid w:val="0"/>
              <w:spacing w:line="240" w:lineRule="atLeast"/>
              <w:ind w:leftChars="-45" w:left="70" w:rightChars="-45" w:right="-108" w:hangingChars="74" w:hanging="178"/>
              <w:rPr>
                <w:color w:val="000000"/>
              </w:rPr>
            </w:pPr>
          </w:p>
        </w:tc>
      </w:tr>
      <w:tr w:rsidR="00CD3004" w:rsidRPr="00274018" w:rsidTr="004C09D2">
        <w:trPr>
          <w:cantSplit/>
          <w:trHeight w:val="446"/>
        </w:trPr>
        <w:tc>
          <w:tcPr>
            <w:tcW w:w="2943" w:type="dxa"/>
            <w:shd w:val="clear" w:color="auto" w:fill="auto"/>
            <w:vAlign w:val="center"/>
          </w:tcPr>
          <w:p w:rsidR="00CD3004" w:rsidRPr="00274018" w:rsidRDefault="00CD3004" w:rsidP="00D0720B">
            <w:pPr>
              <w:adjustRightInd w:val="0"/>
              <w:snapToGrid w:val="0"/>
              <w:spacing w:line="360" w:lineRule="atLeast"/>
              <w:ind w:leftChars="-6" w:left="490" w:rightChars="-45" w:right="-108" w:hangingChars="210" w:hanging="504"/>
              <w:rPr>
                <w:b/>
                <w:color w:val="000000"/>
              </w:rPr>
            </w:pPr>
            <w:r w:rsidRPr="00274018">
              <w:rPr>
                <w:rFonts w:hint="eastAsia"/>
                <w:b/>
                <w:color w:val="000000"/>
              </w:rPr>
              <w:t>10</w:t>
            </w:r>
            <w:r w:rsidRPr="00274018">
              <w:rPr>
                <w:b/>
                <w:color w:val="000000"/>
              </w:rPr>
              <w:t>-3</w:t>
            </w:r>
            <w:r w:rsidRPr="00274018">
              <w:rPr>
                <w:b/>
                <w:color w:val="000000"/>
              </w:rPr>
              <w:t>參與方式</w:t>
            </w:r>
          </w:p>
        </w:tc>
        <w:tc>
          <w:tcPr>
            <w:tcW w:w="7230" w:type="dxa"/>
            <w:gridSpan w:val="4"/>
            <w:shd w:val="clear" w:color="auto" w:fill="auto"/>
            <w:vAlign w:val="center"/>
          </w:tcPr>
          <w:p w:rsidR="00CD3004" w:rsidRPr="00274018" w:rsidRDefault="00CD3004" w:rsidP="00D0720B">
            <w:pPr>
              <w:adjustRightInd w:val="0"/>
              <w:snapToGrid w:val="0"/>
              <w:spacing w:line="240" w:lineRule="atLeast"/>
              <w:ind w:leftChars="-10" w:left="-24" w:rightChars="-45" w:right="-108"/>
              <w:jc w:val="both"/>
              <w:rPr>
                <w:rFonts w:ascii="新細明體" w:hAnsi="新細明體"/>
                <w:color w:val="000000"/>
              </w:rPr>
            </w:pPr>
            <w:r w:rsidRPr="00274018">
              <w:rPr>
                <w:rFonts w:ascii="新細明體" w:hAnsi="新細明體"/>
                <w:color w:val="000000"/>
              </w:rPr>
              <w:t>□計畫研商會議  □性別平等專案小組　□書面意見</w:t>
            </w:r>
          </w:p>
        </w:tc>
      </w:tr>
      <w:tr w:rsidR="00CD3004" w:rsidRPr="00274018" w:rsidTr="004C09D2">
        <w:trPr>
          <w:cantSplit/>
          <w:trHeight w:val="471"/>
        </w:trPr>
        <w:tc>
          <w:tcPr>
            <w:tcW w:w="2943" w:type="dxa"/>
            <w:vMerge w:val="restart"/>
            <w:shd w:val="clear" w:color="auto" w:fill="auto"/>
            <w:vAlign w:val="center"/>
          </w:tcPr>
          <w:p w:rsidR="00CD3004" w:rsidRPr="00274018" w:rsidRDefault="00CD3004" w:rsidP="00D0720B">
            <w:pPr>
              <w:adjustRightInd w:val="0"/>
              <w:snapToGrid w:val="0"/>
              <w:spacing w:line="360" w:lineRule="atLeast"/>
              <w:ind w:leftChars="-6" w:left="490" w:rightChars="-45" w:right="-108" w:hangingChars="210" w:hanging="504"/>
              <w:rPr>
                <w:b/>
                <w:color w:val="000000"/>
              </w:rPr>
            </w:pPr>
            <w:r w:rsidRPr="00274018">
              <w:rPr>
                <w:rFonts w:hint="eastAsia"/>
                <w:b/>
                <w:color w:val="000000"/>
              </w:rPr>
              <w:t>10</w:t>
            </w:r>
            <w:r w:rsidRPr="00274018">
              <w:rPr>
                <w:b/>
                <w:color w:val="000000"/>
              </w:rPr>
              <w:t>-4</w:t>
            </w:r>
            <w:r w:rsidRPr="00274018">
              <w:rPr>
                <w:b/>
                <w:color w:val="000000"/>
              </w:rPr>
              <w:t>業務單位所提供之資料</w:t>
            </w:r>
          </w:p>
        </w:tc>
        <w:tc>
          <w:tcPr>
            <w:tcW w:w="3105" w:type="dxa"/>
            <w:gridSpan w:val="2"/>
            <w:shd w:val="clear" w:color="auto" w:fill="auto"/>
            <w:vAlign w:val="center"/>
          </w:tcPr>
          <w:p w:rsidR="00CD3004" w:rsidRPr="00274018" w:rsidRDefault="00CD3004" w:rsidP="00D0720B">
            <w:pPr>
              <w:adjustRightInd w:val="0"/>
              <w:snapToGrid w:val="0"/>
              <w:spacing w:line="240" w:lineRule="atLeast"/>
              <w:ind w:leftChars="-45" w:left="-108" w:rightChars="-45" w:right="-108"/>
              <w:jc w:val="center"/>
              <w:rPr>
                <w:rFonts w:ascii="新細明體" w:hAnsi="新細明體"/>
                <w:color w:val="000000"/>
              </w:rPr>
            </w:pPr>
            <w:r w:rsidRPr="00274018">
              <w:rPr>
                <w:rFonts w:ascii="新細明體" w:hAnsi="新細明體"/>
                <w:color w:val="000000"/>
              </w:rPr>
              <w:t>相關統計資料</w:t>
            </w:r>
          </w:p>
        </w:tc>
        <w:tc>
          <w:tcPr>
            <w:tcW w:w="1857" w:type="dxa"/>
            <w:shd w:val="clear" w:color="auto" w:fill="auto"/>
            <w:vAlign w:val="center"/>
          </w:tcPr>
          <w:p w:rsidR="00CD3004" w:rsidRPr="00274018" w:rsidRDefault="00CD3004" w:rsidP="00D0720B">
            <w:pPr>
              <w:adjustRightInd w:val="0"/>
              <w:snapToGrid w:val="0"/>
              <w:spacing w:line="240" w:lineRule="atLeast"/>
              <w:ind w:leftChars="-45" w:left="-108" w:rightChars="-45" w:right="-108"/>
              <w:jc w:val="center"/>
              <w:rPr>
                <w:rFonts w:ascii="新細明體" w:hAnsi="新細明體"/>
                <w:color w:val="000000"/>
              </w:rPr>
            </w:pPr>
            <w:r w:rsidRPr="00274018">
              <w:rPr>
                <w:rFonts w:ascii="新細明體" w:hAnsi="新細明體"/>
                <w:color w:val="000000"/>
              </w:rPr>
              <w:t>計畫書</w:t>
            </w:r>
          </w:p>
        </w:tc>
        <w:tc>
          <w:tcPr>
            <w:tcW w:w="2268" w:type="dxa"/>
            <w:shd w:val="clear" w:color="auto" w:fill="auto"/>
            <w:vAlign w:val="center"/>
          </w:tcPr>
          <w:p w:rsidR="00CD3004" w:rsidRPr="00274018" w:rsidRDefault="00CD3004" w:rsidP="00D0720B">
            <w:pPr>
              <w:adjustRightInd w:val="0"/>
              <w:snapToGrid w:val="0"/>
              <w:spacing w:line="240" w:lineRule="atLeast"/>
              <w:ind w:leftChars="-45" w:left="-108" w:rightChars="-45" w:right="-108"/>
              <w:jc w:val="center"/>
              <w:rPr>
                <w:rFonts w:ascii="新細明體" w:hAnsi="新細明體"/>
                <w:color w:val="000000"/>
              </w:rPr>
            </w:pPr>
            <w:r w:rsidRPr="00274018">
              <w:rPr>
                <w:rFonts w:ascii="新細明體" w:hAnsi="新細明體"/>
                <w:color w:val="000000"/>
              </w:rPr>
              <w:t>計畫書</w:t>
            </w:r>
            <w:r w:rsidRPr="00274018">
              <w:rPr>
                <w:rFonts w:ascii="新細明體" w:hAnsi="新細明體" w:hint="eastAsia"/>
                <w:color w:val="000000"/>
              </w:rPr>
              <w:t>涵</w:t>
            </w:r>
            <w:r w:rsidRPr="00274018">
              <w:rPr>
                <w:rFonts w:ascii="新細明體" w:hAnsi="新細明體"/>
                <w:color w:val="000000"/>
              </w:rPr>
              <w:t>納其他初評結果</w:t>
            </w:r>
          </w:p>
        </w:tc>
      </w:tr>
      <w:tr w:rsidR="00CD3004" w:rsidRPr="00274018" w:rsidTr="004C09D2">
        <w:trPr>
          <w:cantSplit/>
          <w:trHeight w:val="446"/>
        </w:trPr>
        <w:tc>
          <w:tcPr>
            <w:tcW w:w="2943" w:type="dxa"/>
            <w:vMerge/>
            <w:shd w:val="clear" w:color="auto" w:fill="auto"/>
          </w:tcPr>
          <w:p w:rsidR="00CD3004" w:rsidRPr="00274018" w:rsidRDefault="00CD3004" w:rsidP="00D0720B">
            <w:pPr>
              <w:adjustRightInd w:val="0"/>
              <w:snapToGrid w:val="0"/>
              <w:spacing w:line="240" w:lineRule="atLeast"/>
              <w:ind w:leftChars="-45" w:left="-108" w:rightChars="-45" w:right="-108"/>
              <w:rPr>
                <w:b/>
                <w:color w:val="000000"/>
              </w:rPr>
            </w:pPr>
          </w:p>
        </w:tc>
        <w:tc>
          <w:tcPr>
            <w:tcW w:w="3105" w:type="dxa"/>
            <w:gridSpan w:val="2"/>
            <w:shd w:val="clear" w:color="auto" w:fill="auto"/>
          </w:tcPr>
          <w:p w:rsidR="00CD3004" w:rsidRPr="00274018" w:rsidRDefault="00CD3004" w:rsidP="00D0720B">
            <w:pPr>
              <w:adjustRightInd w:val="0"/>
              <w:snapToGrid w:val="0"/>
              <w:spacing w:line="240" w:lineRule="atLeast"/>
              <w:ind w:left="348" w:rightChars="-45" w:right="-108" w:hangingChars="145" w:hanging="348"/>
              <w:rPr>
                <w:rFonts w:ascii="新細明體" w:hAnsi="新細明體"/>
                <w:color w:val="000000"/>
              </w:rPr>
            </w:pPr>
            <w:r w:rsidRPr="00274018">
              <w:rPr>
                <w:rFonts w:ascii="新細明體" w:hAnsi="新細明體"/>
                <w:color w:val="000000"/>
              </w:rPr>
              <w:t xml:space="preserve">□有 □很完整  </w:t>
            </w:r>
          </w:p>
          <w:p w:rsidR="00CD3004" w:rsidRPr="00274018" w:rsidRDefault="00CD3004" w:rsidP="00D0720B">
            <w:pPr>
              <w:adjustRightInd w:val="0"/>
              <w:snapToGrid w:val="0"/>
              <w:spacing w:line="240" w:lineRule="atLeast"/>
              <w:ind w:leftChars="206" w:left="494" w:rightChars="-45" w:right="-108" w:firstLine="1"/>
              <w:rPr>
                <w:rFonts w:ascii="新細明體" w:hAnsi="新細明體"/>
                <w:color w:val="000000"/>
              </w:rPr>
            </w:pPr>
            <w:r w:rsidRPr="00274018">
              <w:rPr>
                <w:rFonts w:ascii="新細明體" w:hAnsi="新細明體"/>
                <w:color w:val="000000"/>
              </w:rPr>
              <w:t xml:space="preserve"> □可更完整</w:t>
            </w:r>
          </w:p>
          <w:p w:rsidR="00CD3004" w:rsidRPr="00274018" w:rsidRDefault="00CD3004" w:rsidP="00D0720B">
            <w:pPr>
              <w:adjustRightInd w:val="0"/>
              <w:snapToGrid w:val="0"/>
              <w:spacing w:line="240" w:lineRule="atLeast"/>
              <w:ind w:leftChars="205" w:left="876" w:rightChars="-45" w:right="-108" w:hangingChars="160" w:hanging="384"/>
              <w:rPr>
                <w:rFonts w:ascii="新細明體" w:hAnsi="新細明體"/>
                <w:color w:val="000000"/>
              </w:rPr>
            </w:pPr>
            <w:r w:rsidRPr="00274018">
              <w:rPr>
                <w:rFonts w:ascii="新細明體" w:hAnsi="新細明體"/>
                <w:color w:val="000000"/>
              </w:rPr>
              <w:t xml:space="preserve"> □現有資料不足須設法補足</w:t>
            </w:r>
          </w:p>
          <w:p w:rsidR="00CD3004" w:rsidRPr="00274018" w:rsidRDefault="00CD3004" w:rsidP="00D0720B">
            <w:pPr>
              <w:adjustRightInd w:val="0"/>
              <w:snapToGrid w:val="0"/>
              <w:spacing w:line="240" w:lineRule="atLeast"/>
              <w:ind w:leftChars="-4" w:left="-10" w:rightChars="-45" w:right="-108"/>
              <w:rPr>
                <w:rFonts w:ascii="新細明體" w:hAnsi="新細明體"/>
                <w:color w:val="000000"/>
              </w:rPr>
            </w:pPr>
            <w:r w:rsidRPr="00274018">
              <w:rPr>
                <w:rFonts w:ascii="新細明體" w:hAnsi="新細明體"/>
                <w:color w:val="000000"/>
              </w:rPr>
              <w:t>□無 □應可設法找尋</w:t>
            </w:r>
          </w:p>
          <w:p w:rsidR="00CD3004" w:rsidRPr="00274018" w:rsidRDefault="00CD3004" w:rsidP="00D0720B">
            <w:pPr>
              <w:adjustRightInd w:val="0"/>
              <w:snapToGrid w:val="0"/>
              <w:spacing w:line="240" w:lineRule="atLeast"/>
              <w:ind w:leftChars="234" w:left="562" w:rightChars="-45" w:right="-108" w:firstLineChars="14" w:firstLine="34"/>
              <w:rPr>
                <w:rFonts w:ascii="新細明體" w:hAnsi="新細明體"/>
                <w:color w:val="000000"/>
              </w:rPr>
            </w:pPr>
            <w:r w:rsidRPr="00274018">
              <w:rPr>
                <w:rFonts w:ascii="新細明體" w:hAnsi="新細明體"/>
                <w:color w:val="000000"/>
              </w:rPr>
              <w:t>□現狀與未來皆有困難</w:t>
            </w:r>
          </w:p>
        </w:tc>
        <w:tc>
          <w:tcPr>
            <w:tcW w:w="1857" w:type="dxa"/>
            <w:shd w:val="clear" w:color="auto" w:fill="auto"/>
          </w:tcPr>
          <w:p w:rsidR="00CD3004" w:rsidRPr="00274018" w:rsidRDefault="00CD3004" w:rsidP="00D0720B">
            <w:pPr>
              <w:adjustRightInd w:val="0"/>
              <w:snapToGrid w:val="0"/>
              <w:spacing w:line="240" w:lineRule="atLeast"/>
              <w:ind w:leftChars="-52" w:left="-125" w:rightChars="-45" w:right="-108" w:firstLineChars="40" w:firstLine="96"/>
              <w:rPr>
                <w:rFonts w:ascii="新細明體" w:hAnsi="新細明體"/>
                <w:color w:val="000000"/>
              </w:rPr>
            </w:pPr>
            <w:r w:rsidRPr="00274018">
              <w:rPr>
                <w:rFonts w:ascii="新細明體" w:hAnsi="新細明體"/>
                <w:color w:val="000000"/>
              </w:rPr>
              <w:t>□有，</w:t>
            </w:r>
            <w:r w:rsidRPr="00274018">
              <w:rPr>
                <w:rFonts w:ascii="新細明體" w:hAnsi="新細明體"/>
                <w:color w:val="000000"/>
              </w:rPr>
              <w:br/>
              <w:t xml:space="preserve">   且具性別目標</w:t>
            </w:r>
          </w:p>
          <w:p w:rsidR="00CD3004" w:rsidRPr="00274018" w:rsidRDefault="00CD3004" w:rsidP="00D0720B">
            <w:pPr>
              <w:adjustRightInd w:val="0"/>
              <w:snapToGrid w:val="0"/>
              <w:spacing w:line="240" w:lineRule="atLeast"/>
              <w:ind w:leftChars="-52" w:left="-125" w:rightChars="-45" w:right="-108" w:firstLineChars="40" w:firstLine="96"/>
              <w:rPr>
                <w:rFonts w:ascii="新細明體" w:hAnsi="新細明體"/>
                <w:color w:val="000000"/>
              </w:rPr>
            </w:pPr>
            <w:r w:rsidRPr="00274018">
              <w:rPr>
                <w:rFonts w:ascii="新細明體" w:hAnsi="新細明體"/>
                <w:color w:val="000000"/>
              </w:rPr>
              <w:t>□有，</w:t>
            </w:r>
            <w:r w:rsidRPr="00274018">
              <w:rPr>
                <w:rFonts w:ascii="新細明體" w:hAnsi="新細明體"/>
                <w:color w:val="000000"/>
              </w:rPr>
              <w:br/>
              <w:t xml:space="preserve">   但無性別目標</w:t>
            </w:r>
          </w:p>
          <w:p w:rsidR="00CD3004" w:rsidRPr="00274018" w:rsidRDefault="00CD3004" w:rsidP="00D0720B">
            <w:pPr>
              <w:adjustRightInd w:val="0"/>
              <w:snapToGrid w:val="0"/>
              <w:spacing w:line="240" w:lineRule="atLeast"/>
              <w:ind w:leftChars="-52" w:left="-125" w:rightChars="-45" w:right="-108" w:firstLineChars="40" w:firstLine="96"/>
              <w:rPr>
                <w:rFonts w:ascii="新細明體" w:hAnsi="新細明體"/>
                <w:color w:val="000000"/>
              </w:rPr>
            </w:pPr>
            <w:r w:rsidRPr="00274018">
              <w:rPr>
                <w:rFonts w:ascii="新細明體" w:hAnsi="新細明體"/>
                <w:color w:val="000000"/>
              </w:rPr>
              <w:t>□無</w:t>
            </w:r>
          </w:p>
        </w:tc>
        <w:tc>
          <w:tcPr>
            <w:tcW w:w="2268" w:type="dxa"/>
            <w:shd w:val="clear" w:color="auto" w:fill="auto"/>
          </w:tcPr>
          <w:p w:rsidR="00CD3004" w:rsidRPr="00274018" w:rsidRDefault="00CD3004" w:rsidP="00D0720B">
            <w:pPr>
              <w:adjustRightInd w:val="0"/>
              <w:snapToGrid w:val="0"/>
              <w:spacing w:line="240" w:lineRule="atLeast"/>
              <w:ind w:leftChars="5" w:left="12" w:rightChars="-45" w:right="-108"/>
              <w:rPr>
                <w:rFonts w:ascii="新細明體" w:hAnsi="新細明體"/>
                <w:color w:val="000000"/>
              </w:rPr>
            </w:pPr>
            <w:r w:rsidRPr="00274018">
              <w:rPr>
                <w:rFonts w:ascii="新細明體" w:hAnsi="新細明體"/>
                <w:color w:val="000000"/>
              </w:rPr>
              <w:t>□有，</w:t>
            </w:r>
            <w:r w:rsidRPr="00274018">
              <w:rPr>
                <w:rFonts w:ascii="新細明體" w:hAnsi="新細明體"/>
                <w:color w:val="000000"/>
              </w:rPr>
              <w:br/>
              <w:t xml:space="preserve">  已很完整  </w:t>
            </w:r>
          </w:p>
          <w:p w:rsidR="00CD3004" w:rsidRPr="00274018" w:rsidRDefault="00CD3004" w:rsidP="00D0720B">
            <w:pPr>
              <w:adjustRightInd w:val="0"/>
              <w:snapToGrid w:val="0"/>
              <w:spacing w:line="240" w:lineRule="atLeast"/>
              <w:ind w:leftChars="5" w:left="12" w:rightChars="-45" w:right="-108"/>
              <w:rPr>
                <w:rFonts w:ascii="新細明體" w:hAnsi="新細明體"/>
                <w:color w:val="000000"/>
              </w:rPr>
            </w:pPr>
            <w:r w:rsidRPr="00274018">
              <w:rPr>
                <w:rFonts w:ascii="新細明體" w:hAnsi="新細明體"/>
                <w:color w:val="000000"/>
              </w:rPr>
              <w:t>□有，</w:t>
            </w:r>
            <w:r w:rsidRPr="00274018">
              <w:rPr>
                <w:rFonts w:ascii="新細明體" w:hAnsi="新細明體"/>
                <w:color w:val="000000"/>
              </w:rPr>
              <w:br/>
              <w:t xml:space="preserve">  但仍有改善空間</w:t>
            </w:r>
          </w:p>
          <w:p w:rsidR="00CD3004" w:rsidRPr="00274018" w:rsidRDefault="00CD3004" w:rsidP="00D0720B">
            <w:pPr>
              <w:adjustRightInd w:val="0"/>
              <w:snapToGrid w:val="0"/>
              <w:spacing w:line="240" w:lineRule="atLeast"/>
              <w:ind w:leftChars="5" w:left="12" w:rightChars="-45" w:right="-108"/>
              <w:rPr>
                <w:rFonts w:ascii="新細明體" w:hAnsi="新細明體"/>
                <w:color w:val="000000"/>
              </w:rPr>
            </w:pPr>
            <w:r w:rsidRPr="00274018">
              <w:rPr>
                <w:rFonts w:ascii="新細明體" w:hAnsi="新細明體"/>
                <w:color w:val="000000"/>
              </w:rPr>
              <w:t>□無</w:t>
            </w:r>
          </w:p>
        </w:tc>
      </w:tr>
      <w:tr w:rsidR="00CD3004" w:rsidRPr="00274018" w:rsidTr="004C09D2">
        <w:trPr>
          <w:cantSplit/>
          <w:trHeight w:val="677"/>
        </w:trPr>
        <w:tc>
          <w:tcPr>
            <w:tcW w:w="2943" w:type="dxa"/>
            <w:shd w:val="clear" w:color="auto" w:fill="auto"/>
            <w:vAlign w:val="center"/>
          </w:tcPr>
          <w:p w:rsidR="00CD3004" w:rsidRPr="00274018" w:rsidRDefault="00CD3004" w:rsidP="00D0720B">
            <w:pPr>
              <w:adjustRightInd w:val="0"/>
              <w:snapToGrid w:val="0"/>
              <w:spacing w:line="360" w:lineRule="atLeast"/>
              <w:ind w:leftChars="-6" w:left="490" w:rightChars="-45" w:right="-108" w:hangingChars="210" w:hanging="504"/>
              <w:rPr>
                <w:b/>
                <w:color w:val="000000"/>
              </w:rPr>
            </w:pPr>
            <w:r w:rsidRPr="00274018">
              <w:rPr>
                <w:rFonts w:hint="eastAsia"/>
                <w:b/>
                <w:color w:val="000000"/>
              </w:rPr>
              <w:t>10</w:t>
            </w:r>
            <w:r w:rsidRPr="00274018">
              <w:rPr>
                <w:b/>
                <w:color w:val="000000"/>
              </w:rPr>
              <w:t>-5</w:t>
            </w:r>
            <w:r w:rsidRPr="00274018">
              <w:rPr>
                <w:b/>
                <w:color w:val="000000"/>
              </w:rPr>
              <w:t>計畫與性別關</w:t>
            </w:r>
            <w:r w:rsidRPr="00274018">
              <w:rPr>
                <w:rFonts w:hint="eastAsia"/>
                <w:b/>
                <w:color w:val="000000"/>
              </w:rPr>
              <w:t>聯</w:t>
            </w:r>
            <w:r w:rsidRPr="00274018">
              <w:rPr>
                <w:b/>
                <w:color w:val="000000"/>
              </w:rPr>
              <w:t>之程度</w:t>
            </w:r>
          </w:p>
        </w:tc>
        <w:tc>
          <w:tcPr>
            <w:tcW w:w="7230" w:type="dxa"/>
            <w:gridSpan w:val="4"/>
            <w:shd w:val="clear" w:color="auto" w:fill="auto"/>
          </w:tcPr>
          <w:p w:rsidR="00CD3004" w:rsidRPr="00274018" w:rsidRDefault="00CD3004" w:rsidP="00D0720B">
            <w:pPr>
              <w:adjustRightInd w:val="0"/>
              <w:snapToGrid w:val="0"/>
              <w:spacing w:line="240" w:lineRule="atLeast"/>
              <w:ind w:leftChars="-10" w:left="-24" w:rightChars="-45" w:right="-108"/>
              <w:rPr>
                <w:rFonts w:ascii="新細明體" w:hAnsi="新細明體"/>
                <w:color w:val="000000"/>
              </w:rPr>
            </w:pPr>
            <w:r w:rsidRPr="00274018">
              <w:rPr>
                <w:rFonts w:ascii="新細明體" w:hAnsi="新細明體"/>
                <w:color w:val="000000"/>
              </w:rPr>
              <w:t>□</w:t>
            </w:r>
            <w:r w:rsidRPr="00274018">
              <w:rPr>
                <w:rFonts w:ascii="新細明體" w:hAnsi="新細明體" w:hint="eastAsia"/>
                <w:color w:val="000000"/>
              </w:rPr>
              <w:t>有</w:t>
            </w:r>
            <w:r w:rsidRPr="00274018">
              <w:rPr>
                <w:rFonts w:ascii="新細明體" w:hAnsi="新細明體"/>
                <w:color w:val="000000"/>
              </w:rPr>
              <w:t>關          □</w:t>
            </w:r>
            <w:r w:rsidRPr="00274018">
              <w:rPr>
                <w:rFonts w:ascii="新細明體" w:hAnsi="新細明體" w:hint="eastAsia"/>
                <w:color w:val="000000"/>
              </w:rPr>
              <w:t>無</w:t>
            </w:r>
            <w:r w:rsidRPr="00274018">
              <w:rPr>
                <w:rFonts w:ascii="新細明體" w:hAnsi="新細明體"/>
                <w:color w:val="000000"/>
              </w:rPr>
              <w:t xml:space="preserve">關   </w:t>
            </w:r>
          </w:p>
          <w:p w:rsidR="00CD3004" w:rsidRPr="00274018" w:rsidRDefault="00CD3004" w:rsidP="001D355E">
            <w:pPr>
              <w:adjustRightInd w:val="0"/>
              <w:snapToGrid w:val="0"/>
              <w:spacing w:line="240" w:lineRule="atLeast"/>
              <w:ind w:rightChars="-10" w:right="-24"/>
              <w:rPr>
                <w:rFonts w:ascii="新細明體" w:hAnsi="新細明體"/>
                <w:b/>
                <w:color w:val="000000"/>
              </w:rPr>
            </w:pPr>
            <w:r w:rsidRPr="00274018">
              <w:rPr>
                <w:rFonts w:ascii="新細明體" w:hAnsi="新細明體"/>
                <w:b/>
                <w:color w:val="000000"/>
              </w:rPr>
              <w:t>（</w:t>
            </w:r>
            <w:r w:rsidRPr="00274018">
              <w:rPr>
                <w:rFonts w:ascii="新細明體" w:hAnsi="新細明體" w:hint="eastAsia"/>
                <w:b/>
                <w:color w:val="000000"/>
              </w:rPr>
              <w:t>若</w:t>
            </w:r>
            <w:r w:rsidRPr="00274018">
              <w:rPr>
                <w:rFonts w:ascii="新細明體" w:hAnsi="新細明體"/>
                <w:b/>
                <w:color w:val="000000"/>
              </w:rPr>
              <w:t>性別平等專家學者</w:t>
            </w:r>
            <w:r w:rsidRPr="00274018">
              <w:rPr>
                <w:b/>
                <w:color w:val="000000"/>
              </w:rPr>
              <w:t>認為第一部分「柒、受益對象」</w:t>
            </w:r>
            <w:r w:rsidRPr="00274018">
              <w:rPr>
                <w:b/>
                <w:color w:val="000000"/>
              </w:rPr>
              <w:t>7-1</w:t>
            </w:r>
            <w:r w:rsidRPr="00274018">
              <w:rPr>
                <w:b/>
                <w:color w:val="000000"/>
              </w:rPr>
              <w:t>至</w:t>
            </w:r>
            <w:r w:rsidRPr="00274018">
              <w:rPr>
                <w:b/>
                <w:color w:val="000000"/>
              </w:rPr>
              <w:t>7-3</w:t>
            </w:r>
            <w:r w:rsidRPr="00274018">
              <w:rPr>
                <w:rFonts w:hAnsi="新細明體"/>
                <w:b/>
                <w:color w:val="000000"/>
              </w:rPr>
              <w:t>任</w:t>
            </w:r>
            <w:r w:rsidRPr="00274018">
              <w:rPr>
                <w:rFonts w:ascii="新細明體" w:hAnsi="新細明體" w:hint="eastAsia"/>
                <w:b/>
                <w:color w:val="000000"/>
              </w:rPr>
              <w:t>一指標應評定</w:t>
            </w:r>
            <w:r w:rsidRPr="00274018">
              <w:rPr>
                <w:rFonts w:hAnsi="新細明體" w:hint="eastAsia"/>
                <w:b/>
                <w:color w:val="000000"/>
              </w:rPr>
              <w:t>為「是」者，則勾選「有關」；若</w:t>
            </w:r>
            <w:r w:rsidRPr="00274018">
              <w:rPr>
                <w:rFonts w:hAnsi="新細明體" w:hint="eastAsia"/>
                <w:b/>
                <w:color w:val="000000"/>
              </w:rPr>
              <w:t>7-1</w:t>
            </w:r>
            <w:r w:rsidRPr="00274018">
              <w:rPr>
                <w:rFonts w:hAnsi="新細明體" w:hint="eastAsia"/>
                <w:b/>
                <w:color w:val="000000"/>
              </w:rPr>
              <w:t>至</w:t>
            </w:r>
            <w:r w:rsidRPr="00274018">
              <w:rPr>
                <w:rFonts w:hAnsi="新細明體" w:hint="eastAsia"/>
                <w:b/>
                <w:color w:val="000000"/>
              </w:rPr>
              <w:t>7-3</w:t>
            </w:r>
            <w:r w:rsidRPr="00274018">
              <w:rPr>
                <w:rFonts w:hAnsi="新細明體" w:hint="eastAsia"/>
                <w:b/>
                <w:color w:val="000000"/>
              </w:rPr>
              <w:t>均評定「否」者，則勾選「無關」</w:t>
            </w:r>
            <w:r w:rsidRPr="00274018">
              <w:rPr>
                <w:rFonts w:hAnsi="新細明體"/>
                <w:b/>
                <w:color w:val="000000"/>
              </w:rPr>
              <w:t>）</w:t>
            </w:r>
            <w:r w:rsidRPr="00274018">
              <w:rPr>
                <w:rFonts w:hAnsi="新細明體" w:hint="eastAsia"/>
                <w:b/>
                <w:color w:val="000000"/>
              </w:rPr>
              <w:t>。</w:t>
            </w:r>
          </w:p>
        </w:tc>
      </w:tr>
      <w:tr w:rsidR="00CD3004" w:rsidRPr="00274018" w:rsidTr="00D0720B">
        <w:trPr>
          <w:cantSplit/>
          <w:trHeight w:val="446"/>
        </w:trPr>
        <w:tc>
          <w:tcPr>
            <w:tcW w:w="10173" w:type="dxa"/>
            <w:gridSpan w:val="5"/>
            <w:shd w:val="clear" w:color="auto" w:fill="auto"/>
          </w:tcPr>
          <w:p w:rsidR="00CD3004" w:rsidRPr="00274018" w:rsidRDefault="00CD3004" w:rsidP="001D355E">
            <w:pPr>
              <w:adjustRightInd w:val="0"/>
              <w:snapToGrid w:val="0"/>
              <w:spacing w:line="240" w:lineRule="atLeast"/>
              <w:ind w:leftChars="-58" w:left="606" w:rightChars="7" w:right="17" w:hangingChars="310" w:hanging="745"/>
              <w:rPr>
                <w:b/>
                <w:color w:val="000000"/>
              </w:rPr>
            </w:pPr>
            <w:r w:rsidRPr="00274018">
              <w:rPr>
                <w:b/>
                <w:color w:val="000000"/>
              </w:rPr>
              <w:t>（二）主要意見：就前述各項（問題與需求評估、性別目標、參與機制之設計、資源投入及效益評估）說明之合宜性提出檢視意見，並提供綜合意見。</w:t>
            </w:r>
          </w:p>
        </w:tc>
      </w:tr>
      <w:tr w:rsidR="00CD3004" w:rsidRPr="00274018" w:rsidTr="001D355E">
        <w:trPr>
          <w:cantSplit/>
          <w:trHeight w:val="361"/>
        </w:trPr>
        <w:tc>
          <w:tcPr>
            <w:tcW w:w="4361" w:type="dxa"/>
            <w:gridSpan w:val="2"/>
            <w:shd w:val="clear" w:color="auto" w:fill="auto"/>
          </w:tcPr>
          <w:p w:rsidR="00CD3004" w:rsidRPr="00274018" w:rsidRDefault="00CD3004" w:rsidP="001D355E">
            <w:pPr>
              <w:adjustRightInd w:val="0"/>
              <w:snapToGrid w:val="0"/>
              <w:spacing w:line="360" w:lineRule="atLeast"/>
              <w:ind w:leftChars="-6" w:left="462" w:rightChars="-45" w:right="-108" w:hangingChars="198" w:hanging="476"/>
              <w:rPr>
                <w:b/>
                <w:color w:val="000000"/>
              </w:rPr>
            </w:pPr>
            <w:r w:rsidRPr="00274018">
              <w:rPr>
                <w:rFonts w:hint="eastAsia"/>
                <w:b/>
                <w:color w:val="000000"/>
              </w:rPr>
              <w:t>10</w:t>
            </w:r>
            <w:r w:rsidRPr="00274018">
              <w:rPr>
                <w:b/>
                <w:color w:val="000000"/>
              </w:rPr>
              <w:t>-6</w:t>
            </w:r>
            <w:r w:rsidR="001D355E" w:rsidRPr="00274018">
              <w:rPr>
                <w:rFonts w:hint="eastAsia"/>
                <w:b/>
                <w:color w:val="000000"/>
              </w:rPr>
              <w:t xml:space="preserve"> </w:t>
            </w:r>
            <w:r w:rsidRPr="00274018">
              <w:rPr>
                <w:b/>
                <w:color w:val="000000"/>
              </w:rPr>
              <w:t>問題與需求評估說明之合宜性</w:t>
            </w:r>
          </w:p>
        </w:tc>
        <w:tc>
          <w:tcPr>
            <w:tcW w:w="5812" w:type="dxa"/>
            <w:gridSpan w:val="3"/>
            <w:shd w:val="clear" w:color="auto" w:fill="auto"/>
          </w:tcPr>
          <w:p w:rsidR="00CD3004" w:rsidRPr="00274018" w:rsidRDefault="00CD3004" w:rsidP="00D0720B">
            <w:pPr>
              <w:adjustRightInd w:val="0"/>
              <w:snapToGrid w:val="0"/>
              <w:spacing w:line="360" w:lineRule="atLeast"/>
              <w:ind w:leftChars="-45" w:left="-108" w:rightChars="-45" w:right="-108"/>
              <w:rPr>
                <w:color w:val="000000"/>
              </w:rPr>
            </w:pPr>
          </w:p>
        </w:tc>
      </w:tr>
      <w:tr w:rsidR="00CD3004" w:rsidRPr="00274018" w:rsidTr="001D355E">
        <w:trPr>
          <w:cantSplit/>
          <w:trHeight w:val="343"/>
        </w:trPr>
        <w:tc>
          <w:tcPr>
            <w:tcW w:w="4361" w:type="dxa"/>
            <w:gridSpan w:val="2"/>
            <w:shd w:val="clear" w:color="auto" w:fill="auto"/>
          </w:tcPr>
          <w:p w:rsidR="00CD3004" w:rsidRPr="00274018" w:rsidRDefault="00CD3004" w:rsidP="001D355E">
            <w:pPr>
              <w:adjustRightInd w:val="0"/>
              <w:snapToGrid w:val="0"/>
              <w:spacing w:line="360" w:lineRule="atLeast"/>
              <w:ind w:leftChars="-6" w:left="462" w:rightChars="-45" w:right="-108" w:hangingChars="198" w:hanging="476"/>
              <w:rPr>
                <w:b/>
                <w:color w:val="000000"/>
              </w:rPr>
            </w:pPr>
            <w:r w:rsidRPr="00274018">
              <w:rPr>
                <w:rFonts w:hint="eastAsia"/>
                <w:b/>
                <w:color w:val="000000"/>
              </w:rPr>
              <w:t>10</w:t>
            </w:r>
            <w:r w:rsidRPr="00274018">
              <w:rPr>
                <w:b/>
                <w:color w:val="000000"/>
              </w:rPr>
              <w:t>-7</w:t>
            </w:r>
            <w:r w:rsidR="001D355E" w:rsidRPr="00274018">
              <w:rPr>
                <w:rFonts w:hint="eastAsia"/>
                <w:b/>
                <w:color w:val="000000"/>
              </w:rPr>
              <w:t xml:space="preserve"> </w:t>
            </w:r>
            <w:r w:rsidRPr="00274018">
              <w:rPr>
                <w:b/>
                <w:color w:val="000000"/>
              </w:rPr>
              <w:t>性別目標說明之合宜性</w:t>
            </w:r>
          </w:p>
        </w:tc>
        <w:tc>
          <w:tcPr>
            <w:tcW w:w="5812" w:type="dxa"/>
            <w:gridSpan w:val="3"/>
            <w:shd w:val="clear" w:color="auto" w:fill="auto"/>
          </w:tcPr>
          <w:p w:rsidR="00CD3004" w:rsidRPr="00274018" w:rsidRDefault="00CD3004" w:rsidP="00D0720B">
            <w:pPr>
              <w:adjustRightInd w:val="0"/>
              <w:snapToGrid w:val="0"/>
              <w:spacing w:line="360" w:lineRule="atLeast"/>
              <w:ind w:leftChars="-45" w:left="-108" w:rightChars="-45" w:right="-108"/>
              <w:rPr>
                <w:color w:val="000000"/>
              </w:rPr>
            </w:pPr>
          </w:p>
        </w:tc>
      </w:tr>
      <w:tr w:rsidR="00CD3004" w:rsidRPr="00274018" w:rsidTr="001D355E">
        <w:trPr>
          <w:cantSplit/>
          <w:trHeight w:val="289"/>
        </w:trPr>
        <w:tc>
          <w:tcPr>
            <w:tcW w:w="4361" w:type="dxa"/>
            <w:gridSpan w:val="2"/>
            <w:shd w:val="clear" w:color="auto" w:fill="auto"/>
          </w:tcPr>
          <w:p w:rsidR="00CD3004" w:rsidRPr="00274018" w:rsidRDefault="00CD3004" w:rsidP="001D355E">
            <w:pPr>
              <w:adjustRightInd w:val="0"/>
              <w:snapToGrid w:val="0"/>
              <w:spacing w:line="360" w:lineRule="atLeast"/>
              <w:ind w:leftChars="-6" w:left="462" w:rightChars="-45" w:right="-108" w:hangingChars="198" w:hanging="476"/>
              <w:rPr>
                <w:b/>
                <w:color w:val="000000"/>
              </w:rPr>
            </w:pPr>
            <w:r w:rsidRPr="00274018">
              <w:rPr>
                <w:rFonts w:hint="eastAsia"/>
                <w:b/>
                <w:color w:val="000000"/>
              </w:rPr>
              <w:t>10</w:t>
            </w:r>
            <w:r w:rsidRPr="00274018">
              <w:rPr>
                <w:b/>
                <w:color w:val="000000"/>
              </w:rPr>
              <w:t>-8</w:t>
            </w:r>
            <w:r w:rsidR="001D355E" w:rsidRPr="00274018">
              <w:rPr>
                <w:rFonts w:hint="eastAsia"/>
                <w:b/>
                <w:color w:val="000000"/>
              </w:rPr>
              <w:t xml:space="preserve"> </w:t>
            </w:r>
            <w:r w:rsidRPr="00274018">
              <w:rPr>
                <w:b/>
                <w:color w:val="000000"/>
              </w:rPr>
              <w:t>性別參與情形或改善方法之合宜性</w:t>
            </w:r>
          </w:p>
        </w:tc>
        <w:tc>
          <w:tcPr>
            <w:tcW w:w="5812" w:type="dxa"/>
            <w:gridSpan w:val="3"/>
            <w:shd w:val="clear" w:color="auto" w:fill="auto"/>
          </w:tcPr>
          <w:p w:rsidR="00CD3004" w:rsidRPr="00274018" w:rsidRDefault="00CD3004" w:rsidP="00D0720B">
            <w:pPr>
              <w:adjustRightInd w:val="0"/>
              <w:snapToGrid w:val="0"/>
              <w:spacing w:line="360" w:lineRule="atLeast"/>
              <w:ind w:leftChars="-45" w:left="-108" w:rightChars="-45" w:right="-108"/>
              <w:rPr>
                <w:color w:val="000000"/>
              </w:rPr>
            </w:pPr>
          </w:p>
        </w:tc>
      </w:tr>
      <w:tr w:rsidR="00CD3004" w:rsidRPr="00274018" w:rsidTr="001D355E">
        <w:trPr>
          <w:cantSplit/>
          <w:trHeight w:val="289"/>
        </w:trPr>
        <w:tc>
          <w:tcPr>
            <w:tcW w:w="4361" w:type="dxa"/>
            <w:gridSpan w:val="2"/>
            <w:shd w:val="clear" w:color="auto" w:fill="auto"/>
          </w:tcPr>
          <w:p w:rsidR="00CD3004" w:rsidRPr="00274018" w:rsidRDefault="00CD3004" w:rsidP="001D355E">
            <w:pPr>
              <w:adjustRightInd w:val="0"/>
              <w:snapToGrid w:val="0"/>
              <w:spacing w:line="360" w:lineRule="atLeast"/>
              <w:ind w:leftChars="-6" w:left="462" w:rightChars="-45" w:right="-108" w:hangingChars="198" w:hanging="476"/>
              <w:rPr>
                <w:b/>
                <w:color w:val="000000"/>
              </w:rPr>
            </w:pPr>
            <w:r w:rsidRPr="00274018">
              <w:rPr>
                <w:rFonts w:hint="eastAsia"/>
                <w:b/>
                <w:color w:val="000000"/>
              </w:rPr>
              <w:t>10</w:t>
            </w:r>
            <w:r w:rsidRPr="00274018">
              <w:rPr>
                <w:b/>
                <w:color w:val="000000"/>
              </w:rPr>
              <w:t>-9</w:t>
            </w:r>
            <w:r w:rsidR="001D355E" w:rsidRPr="00274018">
              <w:rPr>
                <w:rFonts w:hint="eastAsia"/>
                <w:b/>
                <w:color w:val="000000"/>
              </w:rPr>
              <w:t xml:space="preserve"> </w:t>
            </w:r>
            <w:r w:rsidRPr="00274018">
              <w:rPr>
                <w:b/>
                <w:color w:val="000000"/>
              </w:rPr>
              <w:t>受益對象之合宜性</w:t>
            </w:r>
          </w:p>
        </w:tc>
        <w:tc>
          <w:tcPr>
            <w:tcW w:w="5812" w:type="dxa"/>
            <w:gridSpan w:val="3"/>
            <w:shd w:val="clear" w:color="auto" w:fill="auto"/>
          </w:tcPr>
          <w:p w:rsidR="00CD3004" w:rsidRPr="00274018" w:rsidRDefault="00CD3004" w:rsidP="00D0720B">
            <w:pPr>
              <w:adjustRightInd w:val="0"/>
              <w:snapToGrid w:val="0"/>
              <w:spacing w:line="360" w:lineRule="atLeast"/>
              <w:ind w:leftChars="-45" w:left="-108" w:rightChars="-45" w:right="-108"/>
              <w:rPr>
                <w:color w:val="000000"/>
              </w:rPr>
            </w:pPr>
          </w:p>
        </w:tc>
      </w:tr>
      <w:tr w:rsidR="00CD3004" w:rsidRPr="00274018" w:rsidTr="001D355E">
        <w:trPr>
          <w:cantSplit/>
          <w:trHeight w:val="289"/>
        </w:trPr>
        <w:tc>
          <w:tcPr>
            <w:tcW w:w="4361" w:type="dxa"/>
            <w:gridSpan w:val="2"/>
            <w:shd w:val="clear" w:color="auto" w:fill="auto"/>
          </w:tcPr>
          <w:p w:rsidR="00CD3004" w:rsidRPr="00274018" w:rsidRDefault="00CD3004" w:rsidP="001D355E">
            <w:pPr>
              <w:adjustRightInd w:val="0"/>
              <w:snapToGrid w:val="0"/>
              <w:spacing w:line="360" w:lineRule="atLeast"/>
              <w:ind w:leftChars="-6" w:left="462" w:rightChars="-45" w:right="-108" w:hangingChars="198" w:hanging="476"/>
              <w:rPr>
                <w:b/>
                <w:color w:val="000000"/>
              </w:rPr>
            </w:pPr>
            <w:r w:rsidRPr="00274018">
              <w:rPr>
                <w:rFonts w:hint="eastAsia"/>
                <w:b/>
                <w:color w:val="000000"/>
              </w:rPr>
              <w:t>10</w:t>
            </w:r>
            <w:r w:rsidRPr="00274018">
              <w:rPr>
                <w:b/>
                <w:color w:val="000000"/>
              </w:rPr>
              <w:t>-10</w:t>
            </w:r>
            <w:r w:rsidRPr="00274018">
              <w:rPr>
                <w:b/>
                <w:color w:val="000000"/>
              </w:rPr>
              <w:t>資</w:t>
            </w:r>
            <w:r w:rsidRPr="00274018">
              <w:rPr>
                <w:rFonts w:hint="eastAsia"/>
                <w:b/>
                <w:color w:val="000000"/>
              </w:rPr>
              <w:t>源與過程</w:t>
            </w:r>
            <w:r w:rsidRPr="00274018">
              <w:rPr>
                <w:b/>
                <w:color w:val="000000"/>
              </w:rPr>
              <w:t>說明之合宜性</w:t>
            </w:r>
          </w:p>
        </w:tc>
        <w:tc>
          <w:tcPr>
            <w:tcW w:w="5812" w:type="dxa"/>
            <w:gridSpan w:val="3"/>
            <w:shd w:val="clear" w:color="auto" w:fill="auto"/>
          </w:tcPr>
          <w:p w:rsidR="00CD3004" w:rsidRPr="00274018" w:rsidRDefault="00CD3004" w:rsidP="00D0720B">
            <w:pPr>
              <w:adjustRightInd w:val="0"/>
              <w:snapToGrid w:val="0"/>
              <w:spacing w:line="360" w:lineRule="atLeast"/>
              <w:ind w:leftChars="-45" w:left="-108" w:rightChars="-45" w:right="-108"/>
              <w:rPr>
                <w:color w:val="000000"/>
              </w:rPr>
            </w:pPr>
          </w:p>
        </w:tc>
      </w:tr>
      <w:tr w:rsidR="00CD3004" w:rsidRPr="00274018" w:rsidTr="001D355E">
        <w:trPr>
          <w:cantSplit/>
          <w:trHeight w:val="289"/>
        </w:trPr>
        <w:tc>
          <w:tcPr>
            <w:tcW w:w="4361" w:type="dxa"/>
            <w:gridSpan w:val="2"/>
            <w:shd w:val="clear" w:color="auto" w:fill="auto"/>
          </w:tcPr>
          <w:p w:rsidR="00CD3004" w:rsidRPr="00274018" w:rsidRDefault="00CD3004" w:rsidP="001D355E">
            <w:pPr>
              <w:adjustRightInd w:val="0"/>
              <w:snapToGrid w:val="0"/>
              <w:spacing w:line="360" w:lineRule="atLeast"/>
              <w:ind w:leftChars="-6" w:left="462" w:rightChars="-45" w:right="-108" w:hangingChars="198" w:hanging="476"/>
              <w:rPr>
                <w:b/>
                <w:color w:val="000000"/>
              </w:rPr>
            </w:pPr>
            <w:r w:rsidRPr="00274018">
              <w:rPr>
                <w:rFonts w:hint="eastAsia"/>
                <w:b/>
                <w:color w:val="000000"/>
              </w:rPr>
              <w:t>10</w:t>
            </w:r>
            <w:r w:rsidRPr="00274018">
              <w:rPr>
                <w:b/>
                <w:color w:val="000000"/>
              </w:rPr>
              <w:t>-11</w:t>
            </w:r>
            <w:r w:rsidRPr="00274018">
              <w:rPr>
                <w:b/>
                <w:color w:val="000000"/>
              </w:rPr>
              <w:t>效益評估說明之合宜性</w:t>
            </w:r>
          </w:p>
        </w:tc>
        <w:tc>
          <w:tcPr>
            <w:tcW w:w="5812" w:type="dxa"/>
            <w:gridSpan w:val="3"/>
            <w:shd w:val="clear" w:color="auto" w:fill="auto"/>
          </w:tcPr>
          <w:p w:rsidR="00CD3004" w:rsidRPr="00274018" w:rsidRDefault="00CD3004" w:rsidP="00D0720B">
            <w:pPr>
              <w:adjustRightInd w:val="0"/>
              <w:snapToGrid w:val="0"/>
              <w:spacing w:line="360" w:lineRule="atLeast"/>
              <w:ind w:leftChars="-45" w:left="-108" w:rightChars="-45" w:right="-108"/>
              <w:rPr>
                <w:color w:val="000000"/>
              </w:rPr>
            </w:pPr>
          </w:p>
        </w:tc>
      </w:tr>
      <w:tr w:rsidR="00CD3004" w:rsidRPr="00274018" w:rsidTr="001D355E">
        <w:trPr>
          <w:cantSplit/>
          <w:trHeight w:val="381"/>
        </w:trPr>
        <w:tc>
          <w:tcPr>
            <w:tcW w:w="4361" w:type="dxa"/>
            <w:gridSpan w:val="2"/>
            <w:shd w:val="clear" w:color="auto" w:fill="auto"/>
          </w:tcPr>
          <w:p w:rsidR="00CD3004" w:rsidRPr="00274018" w:rsidRDefault="00CD3004" w:rsidP="001D355E">
            <w:pPr>
              <w:adjustRightInd w:val="0"/>
              <w:snapToGrid w:val="0"/>
              <w:spacing w:line="360" w:lineRule="atLeast"/>
              <w:ind w:leftChars="-6" w:left="462" w:rightChars="-45" w:right="-108" w:hangingChars="198" w:hanging="476"/>
              <w:rPr>
                <w:b/>
                <w:color w:val="000000"/>
              </w:rPr>
            </w:pPr>
            <w:r w:rsidRPr="00274018">
              <w:rPr>
                <w:rFonts w:hint="eastAsia"/>
                <w:b/>
                <w:color w:val="000000"/>
              </w:rPr>
              <w:t>10</w:t>
            </w:r>
            <w:r w:rsidRPr="00274018">
              <w:rPr>
                <w:b/>
                <w:color w:val="000000"/>
              </w:rPr>
              <w:t>-12</w:t>
            </w:r>
            <w:r w:rsidRPr="00274018">
              <w:rPr>
                <w:b/>
                <w:color w:val="000000"/>
              </w:rPr>
              <w:t>綜合性檢視意見</w:t>
            </w:r>
          </w:p>
        </w:tc>
        <w:tc>
          <w:tcPr>
            <w:tcW w:w="5812" w:type="dxa"/>
            <w:gridSpan w:val="3"/>
            <w:shd w:val="clear" w:color="auto" w:fill="auto"/>
          </w:tcPr>
          <w:p w:rsidR="00CD3004" w:rsidRPr="00274018" w:rsidRDefault="00CD3004" w:rsidP="00D0720B">
            <w:pPr>
              <w:adjustRightInd w:val="0"/>
              <w:snapToGrid w:val="0"/>
              <w:spacing w:line="240" w:lineRule="exact"/>
              <w:ind w:leftChars="-45" w:left="-108" w:rightChars="-45" w:right="-108"/>
              <w:rPr>
                <w:color w:val="000000"/>
              </w:rPr>
            </w:pPr>
          </w:p>
        </w:tc>
      </w:tr>
      <w:tr w:rsidR="00CD3004" w:rsidRPr="00274018" w:rsidTr="00D0720B">
        <w:trPr>
          <w:cantSplit/>
          <w:trHeight w:val="446"/>
        </w:trPr>
        <w:tc>
          <w:tcPr>
            <w:tcW w:w="10173" w:type="dxa"/>
            <w:gridSpan w:val="5"/>
            <w:shd w:val="clear" w:color="auto" w:fill="auto"/>
            <w:vAlign w:val="center"/>
          </w:tcPr>
          <w:p w:rsidR="00CD3004" w:rsidRPr="00274018" w:rsidRDefault="00CD3004" w:rsidP="00D0720B">
            <w:pPr>
              <w:adjustRightInd w:val="0"/>
              <w:snapToGrid w:val="0"/>
              <w:spacing w:line="240" w:lineRule="atLeast"/>
              <w:ind w:leftChars="-45" w:left="-108" w:rightChars="-45" w:right="-108"/>
              <w:jc w:val="both"/>
              <w:rPr>
                <w:b/>
                <w:color w:val="000000"/>
              </w:rPr>
            </w:pPr>
            <w:r w:rsidRPr="00274018">
              <w:rPr>
                <w:b/>
                <w:color w:val="000000"/>
              </w:rPr>
              <w:t>（三）參與時機及方式之合宜性</w:t>
            </w:r>
          </w:p>
        </w:tc>
      </w:tr>
      <w:tr w:rsidR="00CD3004" w:rsidRPr="00274018" w:rsidTr="00D0720B">
        <w:trPr>
          <w:cantSplit/>
          <w:trHeight w:val="649"/>
        </w:trPr>
        <w:tc>
          <w:tcPr>
            <w:tcW w:w="10173" w:type="dxa"/>
            <w:gridSpan w:val="5"/>
            <w:shd w:val="clear" w:color="auto" w:fill="auto"/>
          </w:tcPr>
          <w:p w:rsidR="00CD3004" w:rsidRPr="00274018" w:rsidRDefault="00CD3004" w:rsidP="001D355E">
            <w:pPr>
              <w:adjustRightInd w:val="0"/>
              <w:snapToGrid w:val="0"/>
              <w:spacing w:line="240" w:lineRule="atLeast"/>
              <w:ind w:rightChars="-45" w:right="-108"/>
              <w:rPr>
                <w:color w:val="000000"/>
              </w:rPr>
            </w:pPr>
            <w:r w:rsidRPr="00274018">
              <w:rPr>
                <w:b/>
                <w:color w:val="000000"/>
              </w:rPr>
              <w:t>本人同意恪遵保密義務，未經部會同意不得逕自對外公開所評估之計畫草案。</w:t>
            </w:r>
            <w:r w:rsidRPr="00274018">
              <w:rPr>
                <w:b/>
                <w:color w:val="000000"/>
              </w:rPr>
              <w:br/>
            </w:r>
            <w:r w:rsidRPr="00274018">
              <w:rPr>
                <w:b/>
                <w:color w:val="000000"/>
              </w:rPr>
              <w:t>（簽章，簽名或打字皆可）</w:t>
            </w:r>
            <w:r w:rsidRPr="00274018">
              <w:rPr>
                <w:b/>
                <w:color w:val="000000"/>
              </w:rPr>
              <w:t xml:space="preserve">          </w:t>
            </w:r>
            <w:r w:rsidRPr="00274018">
              <w:rPr>
                <w:rFonts w:hint="eastAsia"/>
                <w:b/>
                <w:color w:val="000000"/>
              </w:rPr>
              <w:t xml:space="preserve">    </w:t>
            </w:r>
          </w:p>
        </w:tc>
      </w:tr>
    </w:tbl>
    <w:p w:rsidR="00CD3004" w:rsidRPr="00274018" w:rsidRDefault="00CD3004" w:rsidP="00CD3004">
      <w:pPr>
        <w:kinsoku w:val="0"/>
        <w:spacing w:after="120" w:line="360" w:lineRule="exact"/>
        <w:rPr>
          <w:rFonts w:ascii="標楷體" w:eastAsia="標楷體" w:hAnsi="標楷體"/>
        </w:rPr>
      </w:pPr>
    </w:p>
    <w:p w:rsidR="007D371C" w:rsidRPr="00274018" w:rsidRDefault="007D371C" w:rsidP="00CD3004">
      <w:pPr>
        <w:spacing w:afterLines="50" w:after="180"/>
        <w:jc w:val="center"/>
      </w:pPr>
    </w:p>
    <w:sectPr w:rsidR="007D371C" w:rsidRPr="00274018" w:rsidSect="00D0720B">
      <w:footerReference w:type="even" r:id="rId14"/>
      <w:footerReference w:type="default" r:id="rId15"/>
      <w:pgSz w:w="11906" w:h="16838"/>
      <w:pgMar w:top="1440"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10" w:rsidRDefault="007A3910">
      <w:r>
        <w:separator/>
      </w:r>
    </w:p>
  </w:endnote>
  <w:endnote w:type="continuationSeparator" w:id="0">
    <w:p w:rsidR="007A3910" w:rsidRDefault="007A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Gautam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7EA" w:rsidRDefault="00A037E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37EA" w:rsidRDefault="00A037E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7EA" w:rsidRDefault="00A037E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30D7F">
      <w:rPr>
        <w:rStyle w:val="a8"/>
        <w:noProof/>
      </w:rPr>
      <w:t>2</w:t>
    </w:r>
    <w:r>
      <w:rPr>
        <w:rStyle w:val="a8"/>
      </w:rPr>
      <w:fldChar w:fldCharType="end"/>
    </w:r>
  </w:p>
  <w:p w:rsidR="00A037EA" w:rsidRDefault="00A037E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FAA" w:rsidRDefault="005E2FAA" w:rsidP="00D072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E2FAA" w:rsidRDefault="005E2FA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FAA" w:rsidRDefault="005E2FAA" w:rsidP="00D072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30D7F">
      <w:rPr>
        <w:rStyle w:val="a8"/>
        <w:noProof/>
      </w:rPr>
      <w:t>8</w:t>
    </w:r>
    <w:r>
      <w:rPr>
        <w:rStyle w:val="a8"/>
      </w:rPr>
      <w:fldChar w:fldCharType="end"/>
    </w:r>
  </w:p>
  <w:p w:rsidR="005E2FAA" w:rsidRDefault="005E2FA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20B" w:rsidRDefault="00D0720B" w:rsidP="00D072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0720B" w:rsidRDefault="00D0720B">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20B" w:rsidRDefault="00D0720B" w:rsidP="00D072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30D7F">
      <w:rPr>
        <w:rStyle w:val="a8"/>
        <w:noProof/>
      </w:rPr>
      <w:t>13</w:t>
    </w:r>
    <w:r>
      <w:rPr>
        <w:rStyle w:val="a8"/>
      </w:rPr>
      <w:fldChar w:fldCharType="end"/>
    </w:r>
  </w:p>
  <w:p w:rsidR="00D0720B" w:rsidRDefault="00D072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10" w:rsidRDefault="007A3910">
      <w:r>
        <w:separator/>
      </w:r>
    </w:p>
  </w:footnote>
  <w:footnote w:type="continuationSeparator" w:id="0">
    <w:p w:rsidR="007A3910" w:rsidRDefault="007A3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1548"/>
    <w:multiLevelType w:val="hybridMultilevel"/>
    <w:tmpl w:val="C094A360"/>
    <w:lvl w:ilvl="0" w:tplc="E2E062F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60457B"/>
    <w:multiLevelType w:val="hybridMultilevel"/>
    <w:tmpl w:val="7AE4E728"/>
    <w:lvl w:ilvl="0" w:tplc="DB247936">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AB7C5F"/>
    <w:multiLevelType w:val="hybridMultilevel"/>
    <w:tmpl w:val="0D20FC6A"/>
    <w:lvl w:ilvl="0" w:tplc="732852FC">
      <w:start w:val="1"/>
      <w:numFmt w:val="decimal"/>
      <w:lvlText w:val="%1、"/>
      <w:lvlJc w:val="left"/>
      <w:pPr>
        <w:ind w:left="360" w:hanging="360"/>
      </w:pPr>
      <w:rPr>
        <w:rFonts w:ascii="Times New Roman" w:hAnsi="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D004F6"/>
    <w:multiLevelType w:val="hybridMultilevel"/>
    <w:tmpl w:val="F02A17F2"/>
    <w:lvl w:ilvl="0" w:tplc="A11C229A">
      <w:start w:val="1"/>
      <w:numFmt w:val="taiwaneseCountingThousand"/>
      <w:lvlText w:val="%1、"/>
      <w:lvlJc w:val="left"/>
      <w:pPr>
        <w:tabs>
          <w:tab w:val="num" w:pos="720"/>
        </w:tabs>
        <w:ind w:left="720" w:hanging="720"/>
      </w:pPr>
      <w:rPr>
        <w:rFonts w:ascii="新細明體" w:eastAsia="華康楷書體W5"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306BA9"/>
    <w:multiLevelType w:val="hybridMultilevel"/>
    <w:tmpl w:val="E594F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7C5112"/>
    <w:multiLevelType w:val="hybridMultilevel"/>
    <w:tmpl w:val="BA70CBB2"/>
    <w:lvl w:ilvl="0" w:tplc="2F02B5B0">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ED26864"/>
    <w:multiLevelType w:val="hybridMultilevel"/>
    <w:tmpl w:val="FDBA7278"/>
    <w:lvl w:ilvl="0" w:tplc="4B824AC8">
      <w:start w:val="1"/>
      <w:numFmt w:val="taiwaneseCountingThousand"/>
      <w:lvlText w:val="（%1）"/>
      <w:lvlJc w:val="left"/>
      <w:pPr>
        <w:ind w:left="1200" w:hanging="720"/>
      </w:pPr>
      <w:rPr>
        <w:rFonts w:hint="default"/>
        <w:color w:val="00000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0171206"/>
    <w:multiLevelType w:val="hybridMultilevel"/>
    <w:tmpl w:val="D834EBC0"/>
    <w:lvl w:ilvl="0" w:tplc="CBBA32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13B6222"/>
    <w:multiLevelType w:val="hybridMultilevel"/>
    <w:tmpl w:val="DE84116A"/>
    <w:lvl w:ilvl="0" w:tplc="54ACBD54">
      <w:start w:val="1"/>
      <w:numFmt w:val="taiwaneseCountingThousand"/>
      <w:lvlText w:val="（%1）"/>
      <w:lvlJc w:val="left"/>
      <w:pPr>
        <w:ind w:left="1200" w:hanging="720"/>
      </w:pPr>
      <w:rPr>
        <w:rFonts w:hint="default"/>
        <w:color w:val="00000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89C0A40"/>
    <w:multiLevelType w:val="hybridMultilevel"/>
    <w:tmpl w:val="495E104E"/>
    <w:lvl w:ilvl="0" w:tplc="1C5A1C70">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FA6B2D"/>
    <w:multiLevelType w:val="hybridMultilevel"/>
    <w:tmpl w:val="BEDE03A2"/>
    <w:lvl w:ilvl="0" w:tplc="B75612A4">
      <w:start w:val="1"/>
      <w:numFmt w:val="taiwaneseCountingThousand"/>
      <w:lvlText w:val="（%1）"/>
      <w:lvlJc w:val="left"/>
      <w:pPr>
        <w:ind w:left="1200" w:hanging="720"/>
      </w:pPr>
      <w:rPr>
        <w:rFonts w:hint="default"/>
        <w:color w:val="00000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B0311F1"/>
    <w:multiLevelType w:val="hybridMultilevel"/>
    <w:tmpl w:val="010C8404"/>
    <w:lvl w:ilvl="0" w:tplc="37E0DE86">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EB568F"/>
    <w:multiLevelType w:val="hybridMultilevel"/>
    <w:tmpl w:val="1916E0F6"/>
    <w:lvl w:ilvl="0" w:tplc="5484A0D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1662B0D"/>
    <w:multiLevelType w:val="hybridMultilevel"/>
    <w:tmpl w:val="53CAF4E2"/>
    <w:lvl w:ilvl="0" w:tplc="5A387494">
      <w:start w:val="1"/>
      <w:numFmt w:val="taiwaneseCountingThousand"/>
      <w:lvlText w:val="%1、"/>
      <w:lvlJc w:val="left"/>
      <w:pPr>
        <w:tabs>
          <w:tab w:val="num" w:pos="720"/>
        </w:tabs>
        <w:ind w:left="720" w:hanging="720"/>
      </w:pPr>
      <w:rPr>
        <w:rFonts w:hint="eastAsia"/>
      </w:rPr>
    </w:lvl>
    <w:lvl w:ilvl="1" w:tplc="3468C2C4">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4D1424C"/>
    <w:multiLevelType w:val="hybridMultilevel"/>
    <w:tmpl w:val="3872FE28"/>
    <w:lvl w:ilvl="0" w:tplc="126AF29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451A46"/>
    <w:multiLevelType w:val="hybridMultilevel"/>
    <w:tmpl w:val="C2A8492C"/>
    <w:lvl w:ilvl="0" w:tplc="798A2FC2">
      <w:start w:val="1"/>
      <w:numFmt w:val="taiwaneseCountingThousand"/>
      <w:lvlText w:val="%1、"/>
      <w:lvlJc w:val="left"/>
      <w:pPr>
        <w:ind w:left="480" w:hanging="480"/>
      </w:pPr>
      <w:rPr>
        <w:rFonts w:ascii="Times New Roman" w:eastAsia="標楷體" w:hAnsi="Times New Roman" w:cs="Times New Roman" w:hint="default"/>
      </w:rPr>
    </w:lvl>
    <w:lvl w:ilvl="1" w:tplc="B3401A3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FE31F4"/>
    <w:multiLevelType w:val="hybridMultilevel"/>
    <w:tmpl w:val="4790B23E"/>
    <w:lvl w:ilvl="0" w:tplc="12AA5192">
      <w:start w:val="1"/>
      <w:numFmt w:val="taiwaneseCountingThousand"/>
      <w:lvlText w:val="（%1）"/>
      <w:lvlJc w:val="left"/>
      <w:pPr>
        <w:ind w:left="1200" w:hanging="720"/>
      </w:pPr>
      <w:rPr>
        <w:rFonts w:hint="default"/>
        <w:color w:val="00000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8A15FB8"/>
    <w:multiLevelType w:val="hybridMultilevel"/>
    <w:tmpl w:val="E7A8CA22"/>
    <w:lvl w:ilvl="0" w:tplc="DCE4B1FE">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6D66C92"/>
    <w:multiLevelType w:val="hybridMultilevel"/>
    <w:tmpl w:val="C61A5BC2"/>
    <w:lvl w:ilvl="0" w:tplc="7116E30C">
      <w:start w:val="1"/>
      <w:numFmt w:val="taiwaneseCountingThousand"/>
      <w:lvlText w:val="（%1）"/>
      <w:lvlJc w:val="left"/>
      <w:pPr>
        <w:ind w:left="1200" w:hanging="720"/>
      </w:pPr>
      <w:rPr>
        <w:rFonts w:hint="default"/>
        <w:color w:val="00000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CC50E5F"/>
    <w:multiLevelType w:val="hybridMultilevel"/>
    <w:tmpl w:val="EFF08192"/>
    <w:lvl w:ilvl="0" w:tplc="CB180EA4">
      <w:start w:val="1"/>
      <w:numFmt w:val="taiwaneseCountingThousand"/>
      <w:lvlText w:val="%1、"/>
      <w:lvlJc w:val="left"/>
      <w:pPr>
        <w:tabs>
          <w:tab w:val="num" w:pos="510"/>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EF6BE7"/>
    <w:multiLevelType w:val="hybridMultilevel"/>
    <w:tmpl w:val="091CDCAC"/>
    <w:lvl w:ilvl="0" w:tplc="4ED6DFCA">
      <w:start w:val="1"/>
      <w:numFmt w:val="taiwaneseCountingThousand"/>
      <w:lvlText w:val="%1、"/>
      <w:lvlJc w:val="left"/>
      <w:pPr>
        <w:tabs>
          <w:tab w:val="num" w:pos="480"/>
        </w:tabs>
        <w:ind w:left="48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E5E63E1"/>
    <w:multiLevelType w:val="hybridMultilevel"/>
    <w:tmpl w:val="D4FC4CB4"/>
    <w:lvl w:ilvl="0" w:tplc="E74CED78">
      <w:start w:val="1"/>
      <w:numFmt w:val="taiwaneseCountingThousand"/>
      <w:lvlText w:val="（%1）"/>
      <w:lvlJc w:val="left"/>
      <w:pPr>
        <w:ind w:left="1200" w:hanging="720"/>
      </w:pPr>
      <w:rPr>
        <w:rFonts w:hint="default"/>
        <w:color w:val="00000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2934E10"/>
    <w:multiLevelType w:val="hybridMultilevel"/>
    <w:tmpl w:val="7BBC41B4"/>
    <w:lvl w:ilvl="0" w:tplc="B94C2798">
      <w:start w:val="1"/>
      <w:numFmt w:val="taiwaneseCountingThousand"/>
      <w:pStyle w:val="a"/>
      <w:lvlText w:val="%1、"/>
      <w:lvlJc w:val="left"/>
      <w:pPr>
        <w:tabs>
          <w:tab w:val="num" w:pos="480"/>
        </w:tabs>
        <w:ind w:left="480" w:hanging="480"/>
      </w:pPr>
      <w:rPr>
        <w:rFonts w:hint="eastAsia"/>
      </w:rPr>
    </w:lvl>
    <w:lvl w:ilvl="1" w:tplc="8430C894">
      <w:start w:val="1"/>
      <w:numFmt w:val="taiwaneseCountingThousand"/>
      <w:pStyle w:val="a0"/>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92C6929"/>
    <w:multiLevelType w:val="hybridMultilevel"/>
    <w:tmpl w:val="D354F70C"/>
    <w:lvl w:ilvl="0" w:tplc="E63C1946">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CBD201D"/>
    <w:multiLevelType w:val="hybridMultilevel"/>
    <w:tmpl w:val="0988142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23"/>
  </w:num>
  <w:num w:numId="3">
    <w:abstractNumId w:val="13"/>
  </w:num>
  <w:num w:numId="4">
    <w:abstractNumId w:val="24"/>
  </w:num>
  <w:num w:numId="5">
    <w:abstractNumId w:val="25"/>
  </w:num>
  <w:num w:numId="6">
    <w:abstractNumId w:val="19"/>
  </w:num>
  <w:num w:numId="7">
    <w:abstractNumId w:val="7"/>
  </w:num>
  <w:num w:numId="8">
    <w:abstractNumId w:val="12"/>
  </w:num>
  <w:num w:numId="9">
    <w:abstractNumId w:val="20"/>
  </w:num>
  <w:num w:numId="10">
    <w:abstractNumId w:val="5"/>
  </w:num>
  <w:num w:numId="11">
    <w:abstractNumId w:val="1"/>
  </w:num>
  <w:num w:numId="12">
    <w:abstractNumId w:val="17"/>
  </w:num>
  <w:num w:numId="13">
    <w:abstractNumId w:val="0"/>
  </w:num>
  <w:num w:numId="14">
    <w:abstractNumId w:val="3"/>
  </w:num>
  <w:num w:numId="15">
    <w:abstractNumId w:val="4"/>
  </w:num>
  <w:num w:numId="16">
    <w:abstractNumId w:val="9"/>
  </w:num>
  <w:num w:numId="17">
    <w:abstractNumId w:val="11"/>
  </w:num>
  <w:num w:numId="18">
    <w:abstractNumId w:val="8"/>
  </w:num>
  <w:num w:numId="19">
    <w:abstractNumId w:val="21"/>
  </w:num>
  <w:num w:numId="20">
    <w:abstractNumId w:val="10"/>
  </w:num>
  <w:num w:numId="21">
    <w:abstractNumId w:val="16"/>
  </w:num>
  <w:num w:numId="22">
    <w:abstractNumId w:val="18"/>
  </w:num>
  <w:num w:numId="23">
    <w:abstractNumId w:val="6"/>
  </w:num>
  <w:num w:numId="24">
    <w:abstractNumId w:val="2"/>
  </w:num>
  <w:num w:numId="25">
    <w:abstractNumId w:val="15"/>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08"/>
  <w:drawingGridVerticalSpacing w:val="107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A1"/>
    <w:rsid w:val="00010C5D"/>
    <w:rsid w:val="0001305C"/>
    <w:rsid w:val="000213E7"/>
    <w:rsid w:val="000466A6"/>
    <w:rsid w:val="00061096"/>
    <w:rsid w:val="000632BA"/>
    <w:rsid w:val="0006588F"/>
    <w:rsid w:val="00075C89"/>
    <w:rsid w:val="00095664"/>
    <w:rsid w:val="000D10C2"/>
    <w:rsid w:val="00116438"/>
    <w:rsid w:val="00142DFF"/>
    <w:rsid w:val="00147B22"/>
    <w:rsid w:val="001608E4"/>
    <w:rsid w:val="00174251"/>
    <w:rsid w:val="00180B3C"/>
    <w:rsid w:val="001A182B"/>
    <w:rsid w:val="001A327D"/>
    <w:rsid w:val="001B08B1"/>
    <w:rsid w:val="001C04B9"/>
    <w:rsid w:val="001C285B"/>
    <w:rsid w:val="001D355E"/>
    <w:rsid w:val="001E7D6C"/>
    <w:rsid w:val="001F62D4"/>
    <w:rsid w:val="002008E0"/>
    <w:rsid w:val="00214C6D"/>
    <w:rsid w:val="00215BD7"/>
    <w:rsid w:val="00223F6E"/>
    <w:rsid w:val="00237B66"/>
    <w:rsid w:val="00254743"/>
    <w:rsid w:val="00274018"/>
    <w:rsid w:val="00276540"/>
    <w:rsid w:val="002B228B"/>
    <w:rsid w:val="002B7743"/>
    <w:rsid w:val="002F2713"/>
    <w:rsid w:val="002F685B"/>
    <w:rsid w:val="003004BE"/>
    <w:rsid w:val="00300F5D"/>
    <w:rsid w:val="00302D50"/>
    <w:rsid w:val="00335123"/>
    <w:rsid w:val="003561CE"/>
    <w:rsid w:val="00381E08"/>
    <w:rsid w:val="0038253D"/>
    <w:rsid w:val="00391A3A"/>
    <w:rsid w:val="00395A6C"/>
    <w:rsid w:val="00397862"/>
    <w:rsid w:val="003B0217"/>
    <w:rsid w:val="003C68DC"/>
    <w:rsid w:val="003D5D31"/>
    <w:rsid w:val="00404B6B"/>
    <w:rsid w:val="00406DB3"/>
    <w:rsid w:val="00410ACA"/>
    <w:rsid w:val="004217A6"/>
    <w:rsid w:val="00423DDF"/>
    <w:rsid w:val="00425FF7"/>
    <w:rsid w:val="004371C9"/>
    <w:rsid w:val="00446DBD"/>
    <w:rsid w:val="00474057"/>
    <w:rsid w:val="00492F6A"/>
    <w:rsid w:val="004A58F9"/>
    <w:rsid w:val="004C09D2"/>
    <w:rsid w:val="004F29B3"/>
    <w:rsid w:val="005060C4"/>
    <w:rsid w:val="005143C5"/>
    <w:rsid w:val="00514677"/>
    <w:rsid w:val="00523692"/>
    <w:rsid w:val="00534524"/>
    <w:rsid w:val="00534698"/>
    <w:rsid w:val="00550FE0"/>
    <w:rsid w:val="005606B8"/>
    <w:rsid w:val="00587DFD"/>
    <w:rsid w:val="00594D2E"/>
    <w:rsid w:val="00597F4E"/>
    <w:rsid w:val="005E2FAA"/>
    <w:rsid w:val="006014DA"/>
    <w:rsid w:val="00603D24"/>
    <w:rsid w:val="00631F23"/>
    <w:rsid w:val="00674291"/>
    <w:rsid w:val="00680F63"/>
    <w:rsid w:val="00685BE5"/>
    <w:rsid w:val="00686FFF"/>
    <w:rsid w:val="006A0651"/>
    <w:rsid w:val="006A60D5"/>
    <w:rsid w:val="006E3B37"/>
    <w:rsid w:val="006E560E"/>
    <w:rsid w:val="006E5BBF"/>
    <w:rsid w:val="00705E93"/>
    <w:rsid w:val="00723145"/>
    <w:rsid w:val="00744695"/>
    <w:rsid w:val="00755233"/>
    <w:rsid w:val="00761513"/>
    <w:rsid w:val="00765DD3"/>
    <w:rsid w:val="007674B2"/>
    <w:rsid w:val="00780A5A"/>
    <w:rsid w:val="0078362B"/>
    <w:rsid w:val="007A3910"/>
    <w:rsid w:val="007A5FE0"/>
    <w:rsid w:val="007D371C"/>
    <w:rsid w:val="007E7015"/>
    <w:rsid w:val="008037FE"/>
    <w:rsid w:val="00807135"/>
    <w:rsid w:val="00807E11"/>
    <w:rsid w:val="008118DA"/>
    <w:rsid w:val="00815E7D"/>
    <w:rsid w:val="00830D7F"/>
    <w:rsid w:val="00831881"/>
    <w:rsid w:val="00844497"/>
    <w:rsid w:val="00880EFA"/>
    <w:rsid w:val="00881A83"/>
    <w:rsid w:val="00886406"/>
    <w:rsid w:val="00897BB2"/>
    <w:rsid w:val="00897EA9"/>
    <w:rsid w:val="008A7FA7"/>
    <w:rsid w:val="008B686E"/>
    <w:rsid w:val="008C4D1E"/>
    <w:rsid w:val="008F1620"/>
    <w:rsid w:val="00932CF2"/>
    <w:rsid w:val="00943B3F"/>
    <w:rsid w:val="00953667"/>
    <w:rsid w:val="00956132"/>
    <w:rsid w:val="00964E9F"/>
    <w:rsid w:val="009707A5"/>
    <w:rsid w:val="00977308"/>
    <w:rsid w:val="00977772"/>
    <w:rsid w:val="0098553C"/>
    <w:rsid w:val="00986CB5"/>
    <w:rsid w:val="00990EA7"/>
    <w:rsid w:val="009B0CDA"/>
    <w:rsid w:val="009D3DB6"/>
    <w:rsid w:val="009E7ABC"/>
    <w:rsid w:val="009F257A"/>
    <w:rsid w:val="009F6F33"/>
    <w:rsid w:val="00A037EA"/>
    <w:rsid w:val="00A04C13"/>
    <w:rsid w:val="00A05403"/>
    <w:rsid w:val="00A06EAD"/>
    <w:rsid w:val="00A12D63"/>
    <w:rsid w:val="00A13418"/>
    <w:rsid w:val="00A13F93"/>
    <w:rsid w:val="00A220A8"/>
    <w:rsid w:val="00A25BF0"/>
    <w:rsid w:val="00A3030F"/>
    <w:rsid w:val="00A32887"/>
    <w:rsid w:val="00A50CE4"/>
    <w:rsid w:val="00A65ED3"/>
    <w:rsid w:val="00A85182"/>
    <w:rsid w:val="00AA2A9F"/>
    <w:rsid w:val="00AA2EA1"/>
    <w:rsid w:val="00AB7EE7"/>
    <w:rsid w:val="00AC5406"/>
    <w:rsid w:val="00B12902"/>
    <w:rsid w:val="00B21B7C"/>
    <w:rsid w:val="00B26B3D"/>
    <w:rsid w:val="00B57220"/>
    <w:rsid w:val="00B87944"/>
    <w:rsid w:val="00BC3720"/>
    <w:rsid w:val="00BC5C02"/>
    <w:rsid w:val="00BE54AF"/>
    <w:rsid w:val="00BE667E"/>
    <w:rsid w:val="00BF0341"/>
    <w:rsid w:val="00C5135D"/>
    <w:rsid w:val="00C63309"/>
    <w:rsid w:val="00C774DB"/>
    <w:rsid w:val="00C81113"/>
    <w:rsid w:val="00C853E9"/>
    <w:rsid w:val="00C96297"/>
    <w:rsid w:val="00CD3004"/>
    <w:rsid w:val="00CD335B"/>
    <w:rsid w:val="00CE1FBE"/>
    <w:rsid w:val="00D0720B"/>
    <w:rsid w:val="00D11FB7"/>
    <w:rsid w:val="00D15BFA"/>
    <w:rsid w:val="00D32842"/>
    <w:rsid w:val="00D433F3"/>
    <w:rsid w:val="00D62E9D"/>
    <w:rsid w:val="00D63744"/>
    <w:rsid w:val="00D80B59"/>
    <w:rsid w:val="00D80F66"/>
    <w:rsid w:val="00DB66E1"/>
    <w:rsid w:val="00DC4315"/>
    <w:rsid w:val="00E05A55"/>
    <w:rsid w:val="00E06E91"/>
    <w:rsid w:val="00E11ADF"/>
    <w:rsid w:val="00E2199E"/>
    <w:rsid w:val="00E2430D"/>
    <w:rsid w:val="00E33314"/>
    <w:rsid w:val="00E64643"/>
    <w:rsid w:val="00E8042B"/>
    <w:rsid w:val="00E844FE"/>
    <w:rsid w:val="00E93BDE"/>
    <w:rsid w:val="00EB0909"/>
    <w:rsid w:val="00ED0320"/>
    <w:rsid w:val="00EE23B4"/>
    <w:rsid w:val="00EE7CA4"/>
    <w:rsid w:val="00F03171"/>
    <w:rsid w:val="00F11879"/>
    <w:rsid w:val="00F20DA7"/>
    <w:rsid w:val="00F337BD"/>
    <w:rsid w:val="00F45766"/>
    <w:rsid w:val="00F466FE"/>
    <w:rsid w:val="00F74925"/>
    <w:rsid w:val="00FA6686"/>
    <w:rsid w:val="00FB3F55"/>
    <w:rsid w:val="00FD4DEB"/>
    <w:rsid w:val="00FF1E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AF641ED-781F-405C-9125-0557AE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一）"/>
    <w:basedOn w:val="a1"/>
    <w:pPr>
      <w:numPr>
        <w:ilvl w:val="1"/>
        <w:numId w:val="2"/>
      </w:numPr>
      <w:jc w:val="both"/>
    </w:pPr>
    <w:rPr>
      <w:rFonts w:ascii="標楷體" w:eastAsia="標楷體" w:hAnsi="標楷體"/>
      <w:sz w:val="28"/>
    </w:rPr>
  </w:style>
  <w:style w:type="paragraph" w:customStyle="1" w:styleId="a">
    <w:name w:val="一"/>
    <w:basedOn w:val="a1"/>
    <w:pPr>
      <w:numPr>
        <w:numId w:val="2"/>
      </w:numPr>
      <w:jc w:val="both"/>
    </w:pPr>
    <w:rPr>
      <w:rFonts w:ascii="標楷體" w:eastAsia="標楷體" w:hAnsi="標楷體"/>
      <w:sz w:val="28"/>
    </w:rPr>
  </w:style>
  <w:style w:type="paragraph" w:customStyle="1" w:styleId="1">
    <w:name w:val="1."/>
    <w:basedOn w:val="a1"/>
    <w:pPr>
      <w:ind w:left="242" w:hangingChars="101" w:hanging="242"/>
    </w:pPr>
    <w:rPr>
      <w:rFonts w:ascii="標楷體" w:eastAsia="標楷體" w:hAnsi="標楷體"/>
    </w:rPr>
  </w:style>
  <w:style w:type="paragraph" w:styleId="a5">
    <w:name w:val="Body Text Indent"/>
    <w:basedOn w:val="a1"/>
    <w:pPr>
      <w:ind w:left="600" w:hanging="600"/>
    </w:pPr>
    <w:rPr>
      <w:rFonts w:ascii="新細明體" w:eastAsia="華康楷書體W5"/>
      <w:sz w:val="28"/>
      <w:szCs w:val="20"/>
    </w:rPr>
  </w:style>
  <w:style w:type="paragraph" w:styleId="a6">
    <w:name w:val="footer"/>
    <w:basedOn w:val="a1"/>
    <w:link w:val="a7"/>
    <w:pPr>
      <w:tabs>
        <w:tab w:val="center" w:pos="4153"/>
        <w:tab w:val="right" w:pos="8306"/>
      </w:tabs>
      <w:snapToGrid w:val="0"/>
    </w:pPr>
    <w:rPr>
      <w:sz w:val="20"/>
      <w:szCs w:val="20"/>
    </w:rPr>
  </w:style>
  <w:style w:type="character" w:styleId="a8">
    <w:name w:val="page number"/>
    <w:basedOn w:val="a2"/>
  </w:style>
  <w:style w:type="paragraph" w:styleId="a9">
    <w:name w:val="Balloon Text"/>
    <w:basedOn w:val="a1"/>
    <w:semiHidden/>
    <w:rPr>
      <w:rFonts w:ascii="Arial" w:hAnsi="Arial"/>
      <w:sz w:val="18"/>
      <w:szCs w:val="18"/>
    </w:rPr>
  </w:style>
  <w:style w:type="paragraph" w:styleId="2">
    <w:name w:val="Body Text Indent 2"/>
    <w:basedOn w:val="a1"/>
    <w:pPr>
      <w:ind w:left="552" w:hanging="552"/>
      <w:jc w:val="both"/>
    </w:pPr>
    <w:rPr>
      <w:rFonts w:ascii="標楷體" w:eastAsia="標楷體" w:hAnsi="標楷體"/>
    </w:rPr>
  </w:style>
  <w:style w:type="character" w:customStyle="1" w:styleId="dialogtext1">
    <w:name w:val="dialog_text1"/>
    <w:rsid w:val="00EB0909"/>
    <w:rPr>
      <w:rFonts w:ascii="sөũ" w:hAnsi="sөũ" w:hint="default"/>
      <w:color w:val="000000"/>
      <w:sz w:val="24"/>
      <w:szCs w:val="24"/>
    </w:rPr>
  </w:style>
  <w:style w:type="paragraph" w:styleId="aa">
    <w:name w:val="header"/>
    <w:basedOn w:val="a1"/>
    <w:rsid w:val="004F29B3"/>
    <w:pPr>
      <w:tabs>
        <w:tab w:val="center" w:pos="4153"/>
        <w:tab w:val="right" w:pos="8306"/>
      </w:tabs>
      <w:snapToGrid w:val="0"/>
    </w:pPr>
    <w:rPr>
      <w:sz w:val="20"/>
      <w:szCs w:val="20"/>
    </w:rPr>
  </w:style>
  <w:style w:type="table" w:styleId="ab">
    <w:name w:val="Table Grid"/>
    <w:basedOn w:val="a3"/>
    <w:rsid w:val="00CD33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rsid w:val="00CD3004"/>
    <w:rPr>
      <w:kern w:val="2"/>
    </w:rPr>
  </w:style>
  <w:style w:type="character" w:styleId="ac">
    <w:name w:val="Hyperlink"/>
    <w:rsid w:val="004C0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iwanwomencenter.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c.ey.gov.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62F9-8FA0-4A13-9B88-3ACA3E83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1289</Words>
  <Characters>7350</Characters>
  <Application>Microsoft Office Word</Application>
  <DocSecurity>0</DocSecurity>
  <Lines>61</Lines>
  <Paragraphs>17</Paragraphs>
  <ScaleCrop>false</ScaleCrop>
  <Company>rdec</Company>
  <LinksUpToDate>false</LinksUpToDate>
  <CharactersWithSpaces>8622</CharactersWithSpaces>
  <SharedDoc>false</SharedDoc>
  <HLinks>
    <vt:vector size="12" baseType="variant">
      <vt:variant>
        <vt:i4>1245263</vt:i4>
      </vt:variant>
      <vt:variant>
        <vt:i4>3</vt:i4>
      </vt:variant>
      <vt:variant>
        <vt:i4>0</vt:i4>
      </vt:variant>
      <vt:variant>
        <vt:i4>5</vt:i4>
      </vt:variant>
      <vt:variant>
        <vt:lpwstr>http://www.taiwanwomencenter.org.tw/</vt:lpwstr>
      </vt:variant>
      <vt:variant>
        <vt:lpwstr/>
      </vt:variant>
      <vt:variant>
        <vt:i4>5373959</vt:i4>
      </vt:variant>
      <vt:variant>
        <vt:i4>0</vt:i4>
      </vt:variant>
      <vt:variant>
        <vt:i4>0</vt:i4>
      </vt:variant>
      <vt:variant>
        <vt:i4>5</vt:i4>
      </vt:variant>
      <vt:variant>
        <vt:lpwstr>http://www.gec.ey.gov.tw/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行政院所屬各機關中長程計畫編審要點</dc:title>
  <dc:creator>lchuang_黃琳鈞</dc:creator>
  <cp:lastModifiedBy>張淑惠-綜計組</cp:lastModifiedBy>
  <cp:revision>3</cp:revision>
  <cp:lastPrinted>2015-07-21T03:40:00Z</cp:lastPrinted>
  <dcterms:created xsi:type="dcterms:W3CDTF">2018-11-06T00:41:00Z</dcterms:created>
  <dcterms:modified xsi:type="dcterms:W3CDTF">2018-11-06T00:41:00Z</dcterms:modified>
</cp:coreProperties>
</file>