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930B8">
      <w:pPr>
        <w:tabs>
          <w:tab w:val="left" w:pos="1080"/>
        </w:tabs>
        <w:spacing w:after="240" w:line="380" w:lineRule="exact"/>
        <w:ind w:left="-357" w:right="-448"/>
        <w:jc w:val="center"/>
        <w:rPr>
          <w:rFonts w:eastAsia="標楷體" w:hint="eastAsia"/>
          <w:bCs/>
          <w:sz w:val="28"/>
        </w:rPr>
      </w:pPr>
      <w:r>
        <w:rPr>
          <w:rFonts w:eastAsia="標楷體" w:hint="eastAsia"/>
          <w:bCs/>
          <w:sz w:val="28"/>
        </w:rPr>
        <w:t>「環境中非游離輻射檢測人員訓練</w:t>
      </w:r>
      <w:r>
        <w:rPr>
          <w:rFonts w:eastAsia="標楷體" w:hint="eastAsia"/>
          <w:bCs/>
          <w:sz w:val="28"/>
        </w:rPr>
        <w:t>」第</w:t>
      </w:r>
      <w:r>
        <w:rPr>
          <w:rFonts w:eastAsia="標楷體"/>
          <w:bCs/>
          <w:sz w:val="28"/>
        </w:rPr>
        <w:t>10401</w:t>
      </w:r>
      <w:r>
        <w:rPr>
          <w:rFonts w:eastAsia="標楷體" w:hint="eastAsia"/>
          <w:bCs/>
          <w:sz w:val="28"/>
        </w:rPr>
        <w:t>期課程表</w:t>
      </w:r>
    </w:p>
    <w:p w:rsidR="00000000" w:rsidRDefault="00A930B8">
      <w:pPr>
        <w:tabs>
          <w:tab w:val="left" w:pos="1080"/>
        </w:tabs>
        <w:spacing w:after="240" w:line="380" w:lineRule="exact"/>
        <w:ind w:left="-357" w:right="-448"/>
        <w:jc w:val="center"/>
        <w:rPr>
          <w:rFonts w:eastAsia="標楷體" w:hint="eastAsia"/>
          <w:bCs/>
          <w:sz w:val="28"/>
        </w:rPr>
      </w:pPr>
      <w:r>
        <w:rPr>
          <w:rFonts w:eastAsia="標楷體" w:hint="eastAsia"/>
          <w:bCs/>
          <w:sz w:val="28"/>
        </w:rPr>
        <w:t>〈上課期間：</w:t>
      </w:r>
      <w:r>
        <w:rPr>
          <w:rFonts w:eastAsia="標楷體"/>
          <w:bCs/>
          <w:sz w:val="28"/>
        </w:rPr>
        <w:t>104/04/27-104/04/27</w:t>
      </w:r>
      <w:r>
        <w:rPr>
          <w:rFonts w:eastAsia="標楷體" w:hint="eastAsia"/>
          <w:bCs/>
          <w:sz w:val="28"/>
        </w:rPr>
        <w:t>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2"/>
        <w:gridCol w:w="1425"/>
        <w:gridCol w:w="1672"/>
        <w:gridCol w:w="839"/>
      </w:tblGrid>
      <w:tr w:rsidR="00A930B8" w:rsidTr="00A930B8">
        <w:tblPrEx>
          <w:tblCellMar>
            <w:top w:w="0" w:type="dxa"/>
            <w:bottom w:w="0" w:type="dxa"/>
          </w:tblCellMar>
        </w:tblPrEx>
        <w:trPr>
          <w:trHeight w:hRule="exact" w:val="567"/>
          <w:tblHeader/>
          <w:jc w:val="center"/>
        </w:trPr>
        <w:tc>
          <w:tcPr>
            <w:tcW w:w="5042" w:type="dxa"/>
            <w:vAlign w:val="center"/>
          </w:tcPr>
          <w:p w:rsidR="00A930B8" w:rsidRDefault="00A930B8">
            <w:pPr>
              <w:snapToGrid w:val="0"/>
              <w:jc w:val="center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課程名稱</w:t>
            </w:r>
          </w:p>
        </w:tc>
        <w:tc>
          <w:tcPr>
            <w:tcW w:w="1425" w:type="dxa"/>
            <w:vAlign w:val="center"/>
          </w:tcPr>
          <w:p w:rsidR="00A930B8" w:rsidRDefault="00A930B8">
            <w:pPr>
              <w:snapToGrid w:val="0"/>
              <w:jc w:val="center"/>
              <w:rPr>
                <w:rFonts w:eastAsia="標楷體" w:hint="eastAsia"/>
                <w:bCs/>
                <w:sz w:val="28"/>
              </w:rPr>
            </w:pPr>
            <w:bookmarkStart w:id="0" w:name="_GoBack"/>
            <w:bookmarkEnd w:id="0"/>
            <w:r>
              <w:rPr>
                <w:rFonts w:eastAsia="標楷體" w:hint="eastAsia"/>
                <w:bCs/>
                <w:sz w:val="28"/>
              </w:rPr>
              <w:t>上課日期</w:t>
            </w:r>
          </w:p>
        </w:tc>
        <w:tc>
          <w:tcPr>
            <w:tcW w:w="1672" w:type="dxa"/>
            <w:vAlign w:val="center"/>
          </w:tcPr>
          <w:p w:rsidR="00A930B8" w:rsidRDefault="00A930B8">
            <w:pPr>
              <w:snapToGrid w:val="0"/>
              <w:jc w:val="center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上課時間</w:t>
            </w:r>
          </w:p>
        </w:tc>
        <w:tc>
          <w:tcPr>
            <w:tcW w:w="839" w:type="dxa"/>
            <w:vAlign w:val="center"/>
          </w:tcPr>
          <w:p w:rsidR="00A930B8" w:rsidRDefault="00A930B8">
            <w:pPr>
              <w:snapToGrid w:val="0"/>
              <w:jc w:val="center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時數</w:t>
            </w:r>
          </w:p>
        </w:tc>
      </w:tr>
      <w:tr w:rsidR="00A930B8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5042" w:type="dxa"/>
            <w:vAlign w:val="center"/>
          </w:tcPr>
          <w:p w:rsidR="00A930B8" w:rsidRDefault="00A930B8" w:rsidP="00A930B8">
            <w:pPr>
              <w:snapToGrid w:val="0"/>
              <w:jc w:val="both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報到</w:t>
            </w:r>
            <w:r>
              <w:rPr>
                <w:rFonts w:eastAsia="標楷體" w:hint="eastAsia"/>
                <w:bCs/>
                <w:sz w:val="28"/>
              </w:rPr>
              <w:t>/</w:t>
            </w:r>
            <w:r>
              <w:rPr>
                <w:rFonts w:eastAsia="標楷體" w:hint="eastAsia"/>
                <w:bCs/>
                <w:sz w:val="28"/>
              </w:rPr>
              <w:t>班務說明</w:t>
            </w:r>
          </w:p>
        </w:tc>
        <w:tc>
          <w:tcPr>
            <w:tcW w:w="1425" w:type="dxa"/>
            <w:vAlign w:val="center"/>
          </w:tcPr>
          <w:p w:rsidR="00A930B8" w:rsidRDefault="00A930B8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104/04/27</w:t>
            </w:r>
          </w:p>
          <w:p w:rsidR="00A930B8" w:rsidRDefault="00A930B8">
            <w:pPr>
              <w:snapToGrid w:val="0"/>
              <w:jc w:val="center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星期一</w:t>
            </w:r>
          </w:p>
        </w:tc>
        <w:tc>
          <w:tcPr>
            <w:tcW w:w="1672" w:type="dxa"/>
            <w:vAlign w:val="center"/>
          </w:tcPr>
          <w:p w:rsidR="00A930B8" w:rsidRDefault="00A930B8">
            <w:pPr>
              <w:snapToGrid w:val="0"/>
              <w:jc w:val="center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08:30-09:00</w:t>
            </w:r>
          </w:p>
        </w:tc>
        <w:tc>
          <w:tcPr>
            <w:tcW w:w="839" w:type="dxa"/>
            <w:vAlign w:val="center"/>
          </w:tcPr>
          <w:p w:rsidR="00A930B8" w:rsidRDefault="00A930B8">
            <w:pPr>
              <w:snapToGrid w:val="0"/>
              <w:jc w:val="center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0.5</w:t>
            </w:r>
          </w:p>
        </w:tc>
      </w:tr>
      <w:tr w:rsidR="00A930B8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5042" w:type="dxa"/>
            <w:vAlign w:val="center"/>
          </w:tcPr>
          <w:p w:rsidR="00A930B8" w:rsidRDefault="00A930B8" w:rsidP="00A930B8">
            <w:pPr>
              <w:snapToGrid w:val="0"/>
              <w:jc w:val="both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電磁波健康效應與風險溝通</w:t>
            </w:r>
          </w:p>
        </w:tc>
        <w:tc>
          <w:tcPr>
            <w:tcW w:w="1425" w:type="dxa"/>
            <w:vAlign w:val="center"/>
          </w:tcPr>
          <w:p w:rsidR="00A930B8" w:rsidRDefault="00A930B8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104/04/27</w:t>
            </w:r>
          </w:p>
          <w:p w:rsidR="00A930B8" w:rsidRDefault="00A930B8">
            <w:pPr>
              <w:snapToGrid w:val="0"/>
              <w:jc w:val="center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星期一</w:t>
            </w:r>
          </w:p>
        </w:tc>
        <w:tc>
          <w:tcPr>
            <w:tcW w:w="1672" w:type="dxa"/>
            <w:vAlign w:val="center"/>
          </w:tcPr>
          <w:p w:rsidR="00A930B8" w:rsidRDefault="00A930B8">
            <w:pPr>
              <w:snapToGrid w:val="0"/>
              <w:jc w:val="center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09:10-10:30</w:t>
            </w:r>
          </w:p>
        </w:tc>
        <w:tc>
          <w:tcPr>
            <w:tcW w:w="839" w:type="dxa"/>
            <w:vAlign w:val="center"/>
          </w:tcPr>
          <w:p w:rsidR="00A930B8" w:rsidRDefault="00A930B8">
            <w:pPr>
              <w:snapToGrid w:val="0"/>
              <w:jc w:val="center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1.5</w:t>
            </w:r>
          </w:p>
        </w:tc>
      </w:tr>
      <w:tr w:rsidR="00A930B8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5042" w:type="dxa"/>
            <w:vAlign w:val="center"/>
          </w:tcPr>
          <w:p w:rsidR="00A930B8" w:rsidRDefault="00A930B8" w:rsidP="00A930B8">
            <w:pPr>
              <w:snapToGrid w:val="0"/>
              <w:jc w:val="both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常見錯誤量測案例解說及各類電磁波發射源之檢測方法</w:t>
            </w:r>
          </w:p>
        </w:tc>
        <w:tc>
          <w:tcPr>
            <w:tcW w:w="1425" w:type="dxa"/>
            <w:vAlign w:val="center"/>
          </w:tcPr>
          <w:p w:rsidR="00A930B8" w:rsidRDefault="00A930B8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104/04/27</w:t>
            </w:r>
          </w:p>
          <w:p w:rsidR="00A930B8" w:rsidRDefault="00A930B8">
            <w:pPr>
              <w:snapToGrid w:val="0"/>
              <w:jc w:val="center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星期一</w:t>
            </w:r>
          </w:p>
        </w:tc>
        <w:tc>
          <w:tcPr>
            <w:tcW w:w="1672" w:type="dxa"/>
            <w:vAlign w:val="center"/>
          </w:tcPr>
          <w:p w:rsidR="00A930B8" w:rsidRDefault="00A930B8">
            <w:pPr>
              <w:snapToGrid w:val="0"/>
              <w:jc w:val="center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10:40-12:00</w:t>
            </w:r>
          </w:p>
        </w:tc>
        <w:tc>
          <w:tcPr>
            <w:tcW w:w="839" w:type="dxa"/>
            <w:vAlign w:val="center"/>
          </w:tcPr>
          <w:p w:rsidR="00A930B8" w:rsidRDefault="00A930B8">
            <w:pPr>
              <w:snapToGrid w:val="0"/>
              <w:jc w:val="center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1.5</w:t>
            </w:r>
          </w:p>
        </w:tc>
      </w:tr>
      <w:tr w:rsidR="00A930B8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5042" w:type="dxa"/>
            <w:vAlign w:val="center"/>
          </w:tcPr>
          <w:p w:rsidR="00A930B8" w:rsidRDefault="00A930B8" w:rsidP="00A930B8">
            <w:pPr>
              <w:snapToGrid w:val="0"/>
              <w:jc w:val="both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國內及國際非游離輻射管理現況及措施簡介</w:t>
            </w:r>
          </w:p>
        </w:tc>
        <w:tc>
          <w:tcPr>
            <w:tcW w:w="1425" w:type="dxa"/>
            <w:vAlign w:val="center"/>
          </w:tcPr>
          <w:p w:rsidR="00A930B8" w:rsidRDefault="00A930B8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104/04/27</w:t>
            </w:r>
          </w:p>
          <w:p w:rsidR="00A930B8" w:rsidRDefault="00A930B8">
            <w:pPr>
              <w:snapToGrid w:val="0"/>
              <w:jc w:val="center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星期一</w:t>
            </w:r>
          </w:p>
        </w:tc>
        <w:tc>
          <w:tcPr>
            <w:tcW w:w="1672" w:type="dxa"/>
            <w:vAlign w:val="center"/>
          </w:tcPr>
          <w:p w:rsidR="00A930B8" w:rsidRDefault="00A930B8">
            <w:pPr>
              <w:snapToGrid w:val="0"/>
              <w:jc w:val="center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13:30-14:20</w:t>
            </w:r>
          </w:p>
        </w:tc>
        <w:tc>
          <w:tcPr>
            <w:tcW w:w="839" w:type="dxa"/>
            <w:vAlign w:val="center"/>
          </w:tcPr>
          <w:p w:rsidR="00A930B8" w:rsidRDefault="00A930B8">
            <w:pPr>
              <w:snapToGrid w:val="0"/>
              <w:jc w:val="center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</w:t>
            </w:r>
          </w:p>
        </w:tc>
      </w:tr>
      <w:tr w:rsidR="00A930B8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5042" w:type="dxa"/>
            <w:vAlign w:val="center"/>
          </w:tcPr>
          <w:p w:rsidR="00A930B8" w:rsidRDefault="00A930B8" w:rsidP="00A930B8">
            <w:pPr>
              <w:snapToGrid w:val="0"/>
              <w:jc w:val="both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極低頻及射頻實務檢測技術示範及檢測資料建置分享機制操作</w:t>
            </w:r>
          </w:p>
        </w:tc>
        <w:tc>
          <w:tcPr>
            <w:tcW w:w="1425" w:type="dxa"/>
            <w:vAlign w:val="center"/>
          </w:tcPr>
          <w:p w:rsidR="00A930B8" w:rsidRDefault="00A930B8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104/04/27</w:t>
            </w:r>
          </w:p>
          <w:p w:rsidR="00A930B8" w:rsidRDefault="00A930B8">
            <w:pPr>
              <w:snapToGrid w:val="0"/>
              <w:jc w:val="center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星期一</w:t>
            </w:r>
          </w:p>
        </w:tc>
        <w:tc>
          <w:tcPr>
            <w:tcW w:w="1672" w:type="dxa"/>
            <w:vAlign w:val="center"/>
          </w:tcPr>
          <w:p w:rsidR="00A930B8" w:rsidRDefault="00A930B8">
            <w:pPr>
              <w:snapToGrid w:val="0"/>
              <w:jc w:val="center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14:30-16:20</w:t>
            </w:r>
          </w:p>
        </w:tc>
        <w:tc>
          <w:tcPr>
            <w:tcW w:w="839" w:type="dxa"/>
            <w:vAlign w:val="center"/>
          </w:tcPr>
          <w:p w:rsidR="00A930B8" w:rsidRDefault="00A930B8">
            <w:pPr>
              <w:snapToGrid w:val="0"/>
              <w:jc w:val="center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2.5</w:t>
            </w:r>
          </w:p>
        </w:tc>
      </w:tr>
    </w:tbl>
    <w:p w:rsidR="00000000" w:rsidRDefault="00A930B8">
      <w:pPr>
        <w:snapToGrid w:val="0"/>
        <w:rPr>
          <w:rFonts w:eastAsia="標楷體" w:hint="eastAsia"/>
          <w:bCs/>
          <w:sz w:val="28"/>
        </w:rPr>
      </w:pPr>
    </w:p>
    <w:tbl>
      <w:tblPr>
        <w:tblW w:w="0" w:type="auto"/>
        <w:tblInd w:w="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93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7" w:type="dxa"/>
          </w:tcPr>
          <w:p w:rsidR="00000000" w:rsidRDefault="00A930B8">
            <w:pPr>
              <w:snapToGrid w:val="0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教室：</w:t>
            </w:r>
          </w:p>
        </w:tc>
        <w:tc>
          <w:tcPr>
            <w:tcW w:w="9332" w:type="dxa"/>
          </w:tcPr>
          <w:p w:rsidR="00000000" w:rsidRDefault="00A930B8">
            <w:pPr>
              <w:snapToGrid w:val="0"/>
              <w:rPr>
                <w:rFonts w:eastAsia="標楷體" w:hint="eastAsia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本所</w:t>
            </w:r>
            <w:r>
              <w:rPr>
                <w:rFonts w:eastAsia="標楷體" w:hint="eastAsia"/>
                <w:bCs/>
                <w:sz w:val="28"/>
              </w:rPr>
              <w:t>3</w:t>
            </w:r>
            <w:r>
              <w:rPr>
                <w:rFonts w:eastAsia="標楷體" w:hint="eastAsia"/>
                <w:bCs/>
                <w:sz w:val="28"/>
              </w:rPr>
              <w:t>樓第一教室〈地址：桃園市中壢區民族路</w:t>
            </w:r>
            <w:r>
              <w:rPr>
                <w:rFonts w:eastAsia="標楷體" w:hint="eastAsia"/>
                <w:bCs/>
                <w:sz w:val="28"/>
              </w:rPr>
              <w:t>3</w:t>
            </w:r>
            <w:r>
              <w:rPr>
                <w:rFonts w:eastAsia="標楷體" w:hint="eastAsia"/>
                <w:bCs/>
                <w:sz w:val="28"/>
              </w:rPr>
              <w:t>段</w:t>
            </w:r>
            <w:r>
              <w:rPr>
                <w:rFonts w:eastAsia="標楷體" w:hint="eastAsia"/>
                <w:bCs/>
                <w:sz w:val="28"/>
              </w:rPr>
              <w:t>260</w:t>
            </w:r>
            <w:r>
              <w:rPr>
                <w:rFonts w:eastAsia="標楷體" w:hint="eastAsia"/>
                <w:bCs/>
                <w:sz w:val="28"/>
              </w:rPr>
              <w:t>號</w:t>
            </w:r>
            <w:r>
              <w:rPr>
                <w:rFonts w:eastAsia="標楷體" w:hint="eastAsia"/>
                <w:bCs/>
                <w:sz w:val="28"/>
              </w:rPr>
              <w:t>3</w:t>
            </w:r>
            <w:r>
              <w:rPr>
                <w:rFonts w:eastAsia="標楷體" w:hint="eastAsia"/>
                <w:bCs/>
                <w:sz w:val="28"/>
              </w:rPr>
              <w:t>樓〉</w:t>
            </w:r>
          </w:p>
        </w:tc>
      </w:tr>
    </w:tbl>
    <w:p w:rsidR="00A930B8" w:rsidRDefault="00A930B8">
      <w:pPr>
        <w:snapToGrid w:val="0"/>
        <w:rPr>
          <w:rFonts w:eastAsia="標楷體" w:hint="eastAsia"/>
          <w:bCs/>
          <w:sz w:val="28"/>
        </w:rPr>
      </w:pPr>
      <w:r>
        <w:rPr>
          <w:rFonts w:eastAsia="標楷體" w:hint="eastAsia"/>
          <w:bCs/>
          <w:sz w:val="28"/>
        </w:rPr>
        <w:t>聯絡人：教務組書記劉嘉鈴</w:t>
      </w:r>
      <w:r>
        <w:rPr>
          <w:rFonts w:eastAsia="標楷體" w:hint="eastAsia"/>
          <w:bCs/>
          <w:sz w:val="28"/>
        </w:rPr>
        <w:tab/>
      </w:r>
      <w:r>
        <w:rPr>
          <w:rFonts w:eastAsia="標楷體" w:hint="eastAsia"/>
          <w:bCs/>
          <w:sz w:val="28"/>
        </w:rPr>
        <w:tab/>
      </w:r>
      <w:r>
        <w:rPr>
          <w:rFonts w:eastAsia="標楷體" w:hint="eastAsia"/>
          <w:bCs/>
          <w:sz w:val="28"/>
        </w:rPr>
        <w:t>電話：</w:t>
      </w:r>
      <w:r>
        <w:rPr>
          <w:rFonts w:eastAsia="標楷體" w:hint="eastAsia"/>
          <w:bCs/>
          <w:sz w:val="28"/>
        </w:rPr>
        <w:t>(03)4020789</w:t>
      </w:r>
      <w:r>
        <w:rPr>
          <w:rFonts w:eastAsia="標楷體" w:hint="eastAsia"/>
          <w:bCs/>
          <w:sz w:val="28"/>
        </w:rPr>
        <w:t>轉</w:t>
      </w:r>
      <w:r>
        <w:rPr>
          <w:rFonts w:eastAsia="標楷體"/>
          <w:bCs/>
          <w:sz w:val="28"/>
        </w:rPr>
        <w:t>301</w:t>
      </w:r>
    </w:p>
    <w:sectPr w:rsidR="00A930B8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A19F1"/>
    <w:multiLevelType w:val="hybridMultilevel"/>
    <w:tmpl w:val="5B9CEA5A"/>
    <w:lvl w:ilvl="0" w:tplc="8AFA0CB2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B8"/>
    <w:rsid w:val="00A9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pPr>
      <w:autoSpaceDE w:val="0"/>
      <w:autoSpaceDN w:val="0"/>
      <w:adjustRightInd w:val="0"/>
      <w:spacing w:line="240" w:lineRule="atLeast"/>
      <w:ind w:left="851"/>
    </w:pPr>
    <w:rPr>
      <w:rFonts w:ascii="細明體" w:eastAsia="細明體" w:hAnsi="Courier New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pPr>
      <w:autoSpaceDE w:val="0"/>
      <w:autoSpaceDN w:val="0"/>
      <w:adjustRightInd w:val="0"/>
      <w:spacing w:line="240" w:lineRule="atLeast"/>
      <w:ind w:left="851"/>
    </w:pPr>
    <w:rPr>
      <w:rFonts w:ascii="細明體" w:eastAsia="細明體" w:hAnsi="Courier New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PTI\REPORT\EPTIR1020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EPTIR1020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ISNIS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（研習班別名稱）開班計畫書</dc:title>
  <dc:creator>epti-301</dc:creator>
  <cp:lastModifiedBy>epti-301</cp:lastModifiedBy>
  <cp:revision>1</cp:revision>
  <dcterms:created xsi:type="dcterms:W3CDTF">2015-03-31T02:57:00Z</dcterms:created>
  <dcterms:modified xsi:type="dcterms:W3CDTF">2015-03-31T02:57:00Z</dcterms:modified>
</cp:coreProperties>
</file>