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77" w:rsidRPr="007F3D04" w:rsidRDefault="00893977" w:rsidP="00893977">
      <w:pPr>
        <w:jc w:val="center"/>
        <w:rPr>
          <w:rFonts w:eastAsia="標楷體" w:hAnsi="標楷體"/>
          <w:b/>
          <w:bCs/>
          <w:color w:val="000000"/>
          <w:kern w:val="0"/>
          <w:sz w:val="30"/>
          <w:szCs w:val="30"/>
        </w:rPr>
      </w:pPr>
      <w:r>
        <w:rPr>
          <w:rFonts w:eastAsia="標楷體" w:hAnsi="標楷體" w:hint="eastAsia"/>
          <w:b/>
          <w:bCs/>
          <w:color w:val="000000"/>
          <w:kern w:val="0"/>
          <w:sz w:val="30"/>
          <w:szCs w:val="30"/>
        </w:rPr>
        <w:t>科技部</w:t>
      </w:r>
      <w:proofErr w:type="gramStart"/>
      <w:r w:rsidRPr="007F3D04">
        <w:rPr>
          <w:rFonts w:eastAsia="標楷體" w:hint="eastAsia"/>
          <w:b/>
          <w:bCs/>
          <w:color w:val="000000"/>
          <w:kern w:val="0"/>
          <w:sz w:val="30"/>
          <w:szCs w:val="30"/>
        </w:rPr>
        <w:t>1</w:t>
      </w:r>
      <w:r>
        <w:rPr>
          <w:rFonts w:eastAsia="標楷體" w:hint="eastAsia"/>
          <w:b/>
          <w:bCs/>
          <w:color w:val="000000"/>
          <w:kern w:val="0"/>
          <w:sz w:val="30"/>
          <w:szCs w:val="30"/>
        </w:rPr>
        <w:t>0</w:t>
      </w:r>
      <w:r w:rsidR="00E00383">
        <w:rPr>
          <w:rFonts w:eastAsia="標楷體" w:hint="eastAsia"/>
          <w:b/>
          <w:bCs/>
          <w:color w:val="000000"/>
          <w:kern w:val="0"/>
          <w:sz w:val="30"/>
          <w:szCs w:val="30"/>
        </w:rPr>
        <w:t>7</w:t>
      </w:r>
      <w:proofErr w:type="gramEnd"/>
      <w:r w:rsidRPr="007F3D04">
        <w:rPr>
          <w:rFonts w:eastAsia="標楷體" w:hAnsi="標楷體"/>
          <w:b/>
          <w:bCs/>
          <w:color w:val="000000"/>
          <w:kern w:val="0"/>
          <w:sz w:val="30"/>
          <w:szCs w:val="30"/>
        </w:rPr>
        <w:t>年度</w:t>
      </w:r>
      <w:r w:rsidRPr="007F3D04">
        <w:rPr>
          <w:rFonts w:ascii="標楷體" w:eastAsia="標楷體" w:hAnsi="標楷體" w:hint="eastAsia"/>
          <w:b/>
          <w:color w:val="000000"/>
          <w:sz w:val="30"/>
          <w:szCs w:val="30"/>
        </w:rPr>
        <w:t>補助</w:t>
      </w:r>
      <w:r w:rsidRPr="007F3D04">
        <w:rPr>
          <w:rFonts w:eastAsia="標楷體" w:hAnsi="標楷體" w:hint="eastAsia"/>
          <w:b/>
          <w:bCs/>
          <w:color w:val="000000"/>
          <w:kern w:val="0"/>
          <w:sz w:val="30"/>
          <w:szCs w:val="30"/>
        </w:rPr>
        <w:t>專題研究計畫增列</w:t>
      </w:r>
      <w:r w:rsidRPr="007F3D04">
        <w:rPr>
          <w:rFonts w:ascii="標楷體" w:eastAsia="標楷體" w:hAnsi="標楷體" w:hint="eastAsia"/>
          <w:b/>
          <w:color w:val="000000"/>
          <w:sz w:val="30"/>
          <w:szCs w:val="30"/>
        </w:rPr>
        <w:t>優秀年輕學者</w:t>
      </w:r>
      <w:r w:rsidRPr="007F3D04">
        <w:rPr>
          <w:rFonts w:eastAsia="標楷體" w:hAnsi="標楷體" w:hint="eastAsia"/>
          <w:b/>
          <w:bCs/>
          <w:color w:val="000000"/>
          <w:kern w:val="0"/>
          <w:sz w:val="30"/>
          <w:szCs w:val="30"/>
        </w:rPr>
        <w:t>研究</w:t>
      </w:r>
      <w:r w:rsidRPr="007F3D04">
        <w:rPr>
          <w:rFonts w:eastAsia="標楷體" w:hAnsi="標楷體"/>
          <w:b/>
          <w:bCs/>
          <w:color w:val="000000"/>
          <w:kern w:val="0"/>
          <w:sz w:val="30"/>
          <w:szCs w:val="30"/>
        </w:rPr>
        <w:t>計畫徵求公告</w:t>
      </w:r>
    </w:p>
    <w:p w:rsidR="00893977" w:rsidRPr="007F3D04" w:rsidRDefault="00893977" w:rsidP="00893977">
      <w:pPr>
        <w:autoSpaceDE w:val="0"/>
        <w:autoSpaceDN w:val="0"/>
        <w:adjustRightInd w:val="0"/>
        <w:spacing w:line="440" w:lineRule="exact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一、目的：</w:t>
      </w:r>
    </w:p>
    <w:p w:rsidR="00893977" w:rsidRPr="007F3D04" w:rsidRDefault="00893977" w:rsidP="006D44B9">
      <w:pPr>
        <w:autoSpaceDE w:val="0"/>
        <w:autoSpaceDN w:val="0"/>
        <w:adjustRightInd w:val="0"/>
        <w:spacing w:line="440" w:lineRule="exact"/>
        <w:ind w:leftChars="225" w:left="540"/>
        <w:jc w:val="both"/>
        <w:rPr>
          <w:rFonts w:eastAsia="標楷體"/>
          <w:color w:val="000000"/>
          <w:sz w:val="28"/>
          <w:szCs w:val="28"/>
        </w:rPr>
      </w:pPr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為</w:t>
      </w:r>
      <w:r w:rsidRPr="007F3D04">
        <w:rPr>
          <w:rFonts w:eastAsia="標楷體" w:hAnsi="標楷體"/>
          <w:color w:val="000000"/>
          <w:sz w:val="28"/>
          <w:szCs w:val="28"/>
        </w:rPr>
        <w:t>培育</w:t>
      </w:r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具有研究潛力之年輕優秀學者，給予充分之經費補助，進行基礎及應用性之研究，</w:t>
      </w:r>
      <w:r w:rsidR="00BE6DB7">
        <w:rPr>
          <w:rFonts w:eastAsia="標楷體" w:hAnsi="標楷體"/>
          <w:color w:val="000000"/>
          <w:sz w:val="28"/>
          <w:szCs w:val="28"/>
        </w:rPr>
        <w:t>使其研究能力及成果加速提</w:t>
      </w:r>
      <w:r w:rsidR="00BE6DB7">
        <w:rPr>
          <w:rFonts w:eastAsia="標楷體" w:hAnsi="標楷體" w:hint="eastAsia"/>
          <w:color w:val="000000"/>
          <w:sz w:val="28"/>
          <w:szCs w:val="28"/>
        </w:rPr>
        <w:t>升</w:t>
      </w:r>
      <w:r w:rsidRPr="007F3D04">
        <w:rPr>
          <w:rFonts w:eastAsia="標楷體" w:hint="eastAsia"/>
          <w:color w:val="000000"/>
          <w:sz w:val="28"/>
          <w:szCs w:val="28"/>
        </w:rPr>
        <w:t>，</w:t>
      </w:r>
      <w:proofErr w:type="gramStart"/>
      <w:r w:rsidRPr="007F3D04">
        <w:rPr>
          <w:rFonts w:eastAsia="標楷體" w:hint="eastAsia"/>
          <w:color w:val="000000"/>
          <w:sz w:val="28"/>
          <w:szCs w:val="28"/>
        </w:rPr>
        <w:t>特增列本</w:t>
      </w:r>
      <w:proofErr w:type="gramEnd"/>
      <w:r w:rsidRPr="007F3D04">
        <w:rPr>
          <w:rFonts w:eastAsia="標楷體" w:hint="eastAsia"/>
          <w:color w:val="000000"/>
          <w:sz w:val="28"/>
          <w:szCs w:val="28"/>
        </w:rPr>
        <w:t>計畫。</w:t>
      </w:r>
    </w:p>
    <w:p w:rsidR="00893977" w:rsidRPr="007F3D04" w:rsidRDefault="00893977" w:rsidP="00893977">
      <w:pPr>
        <w:autoSpaceDE w:val="0"/>
        <w:autoSpaceDN w:val="0"/>
        <w:adjustRightInd w:val="0"/>
        <w:spacing w:line="440" w:lineRule="exact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二、申請機構：</w:t>
      </w:r>
      <w:r w:rsidRPr="007F3D04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:rsidR="008B2E04" w:rsidRPr="008B2E04" w:rsidRDefault="008B2E04" w:rsidP="008B2E04">
      <w:pPr>
        <w:autoSpaceDE w:val="0"/>
        <w:autoSpaceDN w:val="0"/>
        <w:adjustRightInd w:val="0"/>
        <w:spacing w:line="440" w:lineRule="exact"/>
        <w:ind w:leftChars="225" w:left="828" w:hangingChars="103" w:hanging="288"/>
        <w:jc w:val="both"/>
        <w:rPr>
          <w:rFonts w:eastAsia="標楷體"/>
          <w:color w:val="000000"/>
          <w:kern w:val="0"/>
          <w:sz w:val="28"/>
          <w:szCs w:val="28"/>
        </w:rPr>
      </w:pPr>
      <w:r w:rsidRPr="008B2E04">
        <w:rPr>
          <w:rFonts w:eastAsia="標楷體"/>
          <w:color w:val="000000"/>
          <w:kern w:val="0"/>
          <w:sz w:val="28"/>
          <w:szCs w:val="28"/>
        </w:rPr>
        <w:t>(</w:t>
      </w:r>
      <w:proofErr w:type="gramStart"/>
      <w:r w:rsidRPr="008B2E04">
        <w:rPr>
          <w:rFonts w:eastAsia="標楷體" w:hint="eastAsia"/>
          <w:color w:val="000000"/>
          <w:kern w:val="0"/>
          <w:sz w:val="28"/>
          <w:szCs w:val="28"/>
        </w:rPr>
        <w:t>一</w:t>
      </w:r>
      <w:proofErr w:type="gramEnd"/>
      <w:r w:rsidRPr="008B2E04">
        <w:rPr>
          <w:rFonts w:eastAsia="標楷體"/>
          <w:color w:val="000000"/>
          <w:kern w:val="0"/>
          <w:sz w:val="28"/>
          <w:szCs w:val="28"/>
        </w:rPr>
        <w:t>)</w:t>
      </w:r>
      <w:r w:rsidRPr="008B2E04">
        <w:rPr>
          <w:rFonts w:eastAsia="標楷體" w:hint="eastAsia"/>
          <w:color w:val="000000"/>
          <w:kern w:val="0"/>
          <w:sz w:val="28"/>
          <w:szCs w:val="28"/>
        </w:rPr>
        <w:t>公私立大專院校及公立研究機構。</w:t>
      </w:r>
    </w:p>
    <w:p w:rsidR="008B2E04" w:rsidRPr="008B2E04" w:rsidRDefault="008B2E04" w:rsidP="00AA1A63">
      <w:pPr>
        <w:autoSpaceDE w:val="0"/>
        <w:autoSpaceDN w:val="0"/>
        <w:adjustRightInd w:val="0"/>
        <w:spacing w:line="440" w:lineRule="exact"/>
        <w:ind w:leftChars="225" w:left="991" w:hangingChars="161" w:hanging="451"/>
        <w:jc w:val="both"/>
        <w:rPr>
          <w:rFonts w:eastAsia="標楷體"/>
          <w:color w:val="000000"/>
          <w:kern w:val="0"/>
          <w:sz w:val="28"/>
          <w:szCs w:val="28"/>
        </w:rPr>
      </w:pPr>
      <w:r w:rsidRPr="008B2E04">
        <w:rPr>
          <w:rFonts w:eastAsia="標楷體"/>
          <w:color w:val="000000"/>
          <w:kern w:val="0"/>
          <w:sz w:val="28"/>
          <w:szCs w:val="28"/>
        </w:rPr>
        <w:t>(</w:t>
      </w:r>
      <w:r w:rsidRPr="008B2E04">
        <w:rPr>
          <w:rFonts w:eastAsia="標楷體" w:hint="eastAsia"/>
          <w:color w:val="000000"/>
          <w:kern w:val="0"/>
          <w:sz w:val="28"/>
          <w:szCs w:val="28"/>
        </w:rPr>
        <w:t>二</w:t>
      </w:r>
      <w:r w:rsidRPr="008B2E04">
        <w:rPr>
          <w:rFonts w:eastAsia="標楷體"/>
          <w:color w:val="000000"/>
          <w:kern w:val="0"/>
          <w:sz w:val="28"/>
          <w:szCs w:val="28"/>
        </w:rPr>
        <w:t>)</w:t>
      </w:r>
      <w:r w:rsidRPr="008B2E04">
        <w:rPr>
          <w:rFonts w:eastAsia="標楷體" w:hint="eastAsia"/>
          <w:color w:val="000000"/>
          <w:kern w:val="0"/>
          <w:sz w:val="28"/>
          <w:szCs w:val="28"/>
        </w:rPr>
        <w:t>經本部認可之行政法人學術研究機構、財團法人學術研究機構及醫療社團法人學術研究機構。</w:t>
      </w:r>
    </w:p>
    <w:p w:rsidR="00893977" w:rsidRPr="007F3D04" w:rsidRDefault="00893977" w:rsidP="00893977">
      <w:pPr>
        <w:autoSpaceDE w:val="0"/>
        <w:autoSpaceDN w:val="0"/>
        <w:adjustRightInd w:val="0"/>
        <w:spacing w:line="440" w:lineRule="exact"/>
        <w:ind w:left="538" w:hangingChars="192" w:hanging="538"/>
        <w:jc w:val="both"/>
        <w:rPr>
          <w:rFonts w:eastAsia="標楷體" w:hAnsi="標楷體"/>
          <w:color w:val="000000"/>
          <w:sz w:val="28"/>
          <w:szCs w:val="28"/>
        </w:rPr>
      </w:pPr>
      <w:bookmarkStart w:id="0" w:name="OLE_LINK1"/>
      <w:bookmarkStart w:id="1" w:name="OLE_LINK2"/>
      <w:r w:rsidRPr="007F3D04">
        <w:rPr>
          <w:rFonts w:eastAsia="標楷體" w:hAnsi="標楷體" w:hint="eastAsia"/>
          <w:color w:val="000000"/>
          <w:sz w:val="28"/>
          <w:szCs w:val="28"/>
        </w:rPr>
        <w:t>三</w:t>
      </w:r>
      <w:r w:rsidRPr="007F3D04">
        <w:rPr>
          <w:rFonts w:eastAsia="標楷體" w:hAnsi="標楷體"/>
          <w:color w:val="000000"/>
          <w:sz w:val="28"/>
          <w:szCs w:val="28"/>
        </w:rPr>
        <w:t>、計畫主持人資格：</w:t>
      </w:r>
      <w:r w:rsidRPr="007F3D04">
        <w:rPr>
          <w:rFonts w:eastAsia="標楷體"/>
          <w:color w:val="000000"/>
          <w:sz w:val="28"/>
          <w:szCs w:val="28"/>
        </w:rPr>
        <w:t xml:space="preserve"> </w:t>
      </w:r>
    </w:p>
    <w:p w:rsidR="00893977" w:rsidRPr="007F3D04" w:rsidRDefault="00893977" w:rsidP="00893977">
      <w:pPr>
        <w:autoSpaceDE w:val="0"/>
        <w:autoSpaceDN w:val="0"/>
        <w:adjustRightInd w:val="0"/>
        <w:spacing w:line="440" w:lineRule="exact"/>
        <w:ind w:leftChars="223" w:left="535"/>
        <w:jc w:val="both"/>
        <w:rPr>
          <w:rFonts w:eastAsia="標楷體"/>
          <w:color w:val="000000"/>
          <w:sz w:val="28"/>
          <w:szCs w:val="28"/>
        </w:rPr>
      </w:pPr>
      <w:r w:rsidRPr="007F3D04">
        <w:rPr>
          <w:rFonts w:eastAsia="標楷體" w:hAnsi="標楷體"/>
          <w:color w:val="000000"/>
          <w:sz w:val="28"/>
          <w:szCs w:val="28"/>
        </w:rPr>
        <w:t>符合本</w:t>
      </w:r>
      <w:r>
        <w:rPr>
          <w:rFonts w:eastAsia="標楷體" w:hAnsi="標楷體" w:hint="eastAsia"/>
          <w:color w:val="000000"/>
          <w:sz w:val="28"/>
          <w:szCs w:val="28"/>
        </w:rPr>
        <w:t>部</w:t>
      </w:r>
      <w:r w:rsidRPr="007F3D04">
        <w:rPr>
          <w:rFonts w:eastAsia="標楷體" w:hAnsi="標楷體"/>
          <w:color w:val="000000"/>
          <w:sz w:val="28"/>
          <w:szCs w:val="28"/>
        </w:rPr>
        <w:t>補助專題研究計畫主持人資格，且</w:t>
      </w:r>
      <w:r w:rsidRPr="007F3D04">
        <w:rPr>
          <w:rFonts w:eastAsia="標楷體" w:hAnsi="標楷體"/>
          <w:color w:val="000000"/>
          <w:kern w:val="0"/>
          <w:sz w:val="28"/>
          <w:szCs w:val="28"/>
          <w:lang w:val="zh-TW"/>
        </w:rPr>
        <w:t>年齡在</w:t>
      </w:r>
      <w:r w:rsidRPr="007F3D04">
        <w:rPr>
          <w:rFonts w:eastAsia="標楷體"/>
          <w:color w:val="000000"/>
          <w:kern w:val="0"/>
          <w:sz w:val="28"/>
          <w:szCs w:val="28"/>
          <w:lang w:val="zh-TW"/>
        </w:rPr>
        <w:t>45</w:t>
      </w:r>
      <w:r w:rsidRPr="007F3D04">
        <w:rPr>
          <w:rFonts w:eastAsia="標楷體" w:hAnsi="標楷體"/>
          <w:color w:val="000000"/>
          <w:kern w:val="0"/>
          <w:sz w:val="28"/>
          <w:szCs w:val="28"/>
          <w:lang w:val="zh-TW"/>
        </w:rPr>
        <w:t>歲以下</w:t>
      </w:r>
      <w:r w:rsidRPr="007F3D04">
        <w:rPr>
          <w:rFonts w:eastAsia="標楷體" w:hAnsi="標楷體" w:hint="eastAsia"/>
          <w:color w:val="000000"/>
          <w:sz w:val="28"/>
          <w:szCs w:val="28"/>
        </w:rPr>
        <w:t>（</w:t>
      </w:r>
      <w:r w:rsidRPr="007F3D04">
        <w:rPr>
          <w:rFonts w:eastAsia="標楷體" w:hAnsi="標楷體" w:hint="eastAsia"/>
          <w:color w:val="000000"/>
          <w:sz w:val="28"/>
          <w:szCs w:val="28"/>
        </w:rPr>
        <w:t>19</w:t>
      </w:r>
      <w:r>
        <w:rPr>
          <w:rFonts w:eastAsia="標楷體" w:hAnsi="標楷體" w:hint="eastAsia"/>
          <w:color w:val="000000"/>
          <w:sz w:val="28"/>
          <w:szCs w:val="28"/>
        </w:rPr>
        <w:t>7</w:t>
      </w:r>
      <w:r w:rsidR="00E00383">
        <w:rPr>
          <w:rFonts w:eastAsia="標楷體" w:hAnsi="標楷體" w:hint="eastAsia"/>
          <w:color w:val="000000"/>
          <w:sz w:val="28"/>
          <w:szCs w:val="28"/>
        </w:rPr>
        <w:t>3</w:t>
      </w:r>
      <w:r w:rsidRPr="007F3D04">
        <w:rPr>
          <w:rFonts w:eastAsia="標楷體" w:hAnsi="標楷體" w:hint="eastAsia"/>
          <w:color w:val="000000"/>
          <w:sz w:val="28"/>
          <w:szCs w:val="28"/>
        </w:rPr>
        <w:t>年</w:t>
      </w:r>
      <w:r w:rsidRPr="007F3D04">
        <w:rPr>
          <w:rFonts w:eastAsia="標楷體" w:hAnsi="標楷體" w:hint="eastAsia"/>
          <w:color w:val="000000"/>
          <w:sz w:val="28"/>
          <w:szCs w:val="28"/>
        </w:rPr>
        <w:t>1</w:t>
      </w:r>
      <w:r w:rsidRPr="007F3D04">
        <w:rPr>
          <w:rFonts w:eastAsia="標楷體" w:hAnsi="標楷體" w:hint="eastAsia"/>
          <w:color w:val="000000"/>
          <w:sz w:val="28"/>
          <w:szCs w:val="28"/>
        </w:rPr>
        <w:t>月</w:t>
      </w:r>
      <w:r w:rsidRPr="007F3D04">
        <w:rPr>
          <w:rFonts w:eastAsia="標楷體" w:hAnsi="標楷體" w:hint="eastAsia"/>
          <w:color w:val="000000"/>
          <w:sz w:val="28"/>
          <w:szCs w:val="28"/>
        </w:rPr>
        <w:t>1</w:t>
      </w:r>
      <w:r w:rsidRPr="007F3D04">
        <w:rPr>
          <w:rFonts w:eastAsia="標楷體" w:hAnsi="標楷體" w:hint="eastAsia"/>
          <w:color w:val="000000"/>
          <w:sz w:val="28"/>
          <w:szCs w:val="28"/>
        </w:rPr>
        <w:t>日以後出生）</w:t>
      </w:r>
      <w:r w:rsidRPr="007F3D04">
        <w:rPr>
          <w:rFonts w:eastAsia="標楷體" w:hAnsi="標楷體"/>
          <w:color w:val="000000"/>
          <w:sz w:val="28"/>
          <w:szCs w:val="28"/>
        </w:rPr>
        <w:t>。</w:t>
      </w:r>
      <w:r w:rsidR="008535E4">
        <w:rPr>
          <w:rFonts w:eastAsia="標楷體" w:hAnsi="標楷體" w:hint="eastAsia"/>
          <w:color w:val="000000"/>
          <w:sz w:val="28"/>
          <w:szCs w:val="28"/>
        </w:rPr>
        <w:t>女性</w:t>
      </w:r>
      <w:r w:rsidRPr="007F3D04">
        <w:rPr>
          <w:rFonts w:eastAsia="標楷體" w:hAnsi="標楷體"/>
          <w:color w:val="000000"/>
          <w:sz w:val="28"/>
          <w:szCs w:val="28"/>
        </w:rPr>
        <w:t>曾有生育事實者，每生育一胎得延長</w:t>
      </w:r>
      <w:r w:rsidRPr="007F3D04">
        <w:rPr>
          <w:rFonts w:eastAsia="標楷體"/>
          <w:color w:val="000000"/>
          <w:sz w:val="28"/>
          <w:szCs w:val="28"/>
        </w:rPr>
        <w:t>2</w:t>
      </w:r>
      <w:r w:rsidRPr="007F3D04">
        <w:rPr>
          <w:rFonts w:eastAsia="標楷體" w:hAnsi="標楷體"/>
          <w:color w:val="000000"/>
          <w:sz w:val="28"/>
          <w:szCs w:val="28"/>
        </w:rPr>
        <w:t>歲</w:t>
      </w:r>
      <w:r w:rsidRPr="007F3D04">
        <w:rPr>
          <w:rFonts w:eastAsia="標楷體" w:hAnsi="標楷體" w:hint="eastAsia"/>
          <w:color w:val="000000"/>
          <w:sz w:val="28"/>
          <w:szCs w:val="28"/>
        </w:rPr>
        <w:t>，</w:t>
      </w:r>
      <w:r w:rsidRPr="007F3D0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請附相關證明文件</w:t>
      </w:r>
      <w:r w:rsidRPr="007F3D04">
        <w:rPr>
          <w:rFonts w:eastAsia="標楷體" w:hAnsi="標楷體"/>
          <w:color w:val="000000"/>
          <w:sz w:val="28"/>
          <w:szCs w:val="28"/>
        </w:rPr>
        <w:t>。</w:t>
      </w:r>
    </w:p>
    <w:bookmarkEnd w:id="0"/>
    <w:bookmarkEnd w:id="1"/>
    <w:p w:rsidR="00893977" w:rsidRPr="007F3D04" w:rsidRDefault="00893977" w:rsidP="00893977">
      <w:pPr>
        <w:autoSpaceDE w:val="0"/>
        <w:autoSpaceDN w:val="0"/>
        <w:adjustRightInd w:val="0"/>
        <w:spacing w:line="440" w:lineRule="exact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四、申請期限：</w:t>
      </w:r>
      <w:r w:rsidRPr="007F3D04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:rsidR="00893977" w:rsidRPr="007F3D04" w:rsidRDefault="00893977" w:rsidP="00893977">
      <w:pPr>
        <w:autoSpaceDE w:val="0"/>
        <w:autoSpaceDN w:val="0"/>
        <w:adjustRightInd w:val="0"/>
        <w:spacing w:line="440" w:lineRule="exact"/>
        <w:ind w:leftChars="232" w:left="557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申請機構及計畫主持人應依本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部</w:t>
      </w:r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專題計畫申請期限提出申請，逾期不予受理。</w:t>
      </w:r>
      <w:r w:rsidRPr="007F3D04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:rsidR="00893977" w:rsidRPr="007F3D04" w:rsidRDefault="00893977" w:rsidP="00893977">
      <w:pPr>
        <w:autoSpaceDE w:val="0"/>
        <w:autoSpaceDN w:val="0"/>
        <w:adjustRightInd w:val="0"/>
        <w:spacing w:line="440" w:lineRule="exact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五、申請方式：</w:t>
      </w:r>
      <w:r w:rsidRPr="007F3D04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:rsidR="00893977" w:rsidRPr="007F3D04" w:rsidRDefault="00893977" w:rsidP="00893977">
      <w:pPr>
        <w:autoSpaceDE w:val="0"/>
        <w:autoSpaceDN w:val="0"/>
        <w:adjustRightInd w:val="0"/>
        <w:spacing w:line="440" w:lineRule="exact"/>
        <w:ind w:leftChars="232" w:left="557"/>
        <w:jc w:val="both"/>
        <w:rPr>
          <w:color w:val="000000"/>
          <w:sz w:val="28"/>
          <w:szCs w:val="28"/>
        </w:rPr>
      </w:pPr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計畫主持人應依本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部</w:t>
      </w:r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補助專題研究計畫作業要點規定提出申請，</w:t>
      </w:r>
      <w:r w:rsidRPr="007F3D04">
        <w:rPr>
          <w:rFonts w:eastAsia="標楷體" w:hAnsi="標楷體" w:hint="eastAsia"/>
          <w:color w:val="000000"/>
          <w:sz w:val="28"/>
          <w:szCs w:val="28"/>
        </w:rPr>
        <w:t>計畫類別請勾選『</w:t>
      </w:r>
      <w:r w:rsidRPr="007F3D04">
        <w:rPr>
          <w:rFonts w:ascii="標楷體" w:eastAsia="標楷體" w:hAnsi="標楷體" w:hint="eastAsia"/>
          <w:b/>
          <w:color w:val="000000"/>
          <w:sz w:val="28"/>
          <w:szCs w:val="28"/>
        </w:rPr>
        <w:t>優秀年輕學者</w:t>
      </w:r>
      <w:r w:rsidRPr="007F3D04">
        <w:rPr>
          <w:rFonts w:eastAsia="標楷體" w:hAnsi="標楷體" w:hint="eastAsia"/>
          <w:b/>
          <w:bCs/>
          <w:color w:val="000000"/>
          <w:kern w:val="0"/>
          <w:sz w:val="28"/>
          <w:szCs w:val="28"/>
        </w:rPr>
        <w:t>研究</w:t>
      </w:r>
      <w:r w:rsidRPr="007F3D04">
        <w:rPr>
          <w:rFonts w:eastAsia="標楷體" w:hAnsi="標楷體"/>
          <w:b/>
          <w:bCs/>
          <w:color w:val="000000"/>
          <w:kern w:val="0"/>
          <w:sz w:val="28"/>
          <w:szCs w:val="28"/>
        </w:rPr>
        <w:t>計畫</w:t>
      </w:r>
      <w:r w:rsidRPr="007F3D04">
        <w:rPr>
          <w:rFonts w:eastAsia="標楷體" w:hAnsi="標楷體" w:hint="eastAsia"/>
          <w:color w:val="000000"/>
          <w:sz w:val="28"/>
          <w:szCs w:val="28"/>
        </w:rPr>
        <w:t>』</w:t>
      </w:r>
      <w:r w:rsidRPr="007F3D04">
        <w:rPr>
          <w:rFonts w:eastAsia="標楷體" w:hAnsi="標楷體"/>
          <w:color w:val="000000"/>
          <w:sz w:val="28"/>
          <w:szCs w:val="28"/>
        </w:rPr>
        <w:t>，</w:t>
      </w:r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由申請機構</w:t>
      </w:r>
      <w:proofErr w:type="gramStart"/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線上彙</w:t>
      </w:r>
      <w:proofErr w:type="gramEnd"/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整送出並造具申請名</w:t>
      </w:r>
      <w:r w:rsidRPr="00722A67">
        <w:rPr>
          <w:rFonts w:eastAsia="標楷體" w:hAnsi="標楷體" w:hint="eastAsia"/>
          <w:color w:val="000000"/>
          <w:sz w:val="28"/>
          <w:szCs w:val="28"/>
        </w:rPr>
        <w:t>冊</w:t>
      </w:r>
      <w:r w:rsidR="00722A67" w:rsidRPr="00722A67">
        <w:rPr>
          <w:rFonts w:eastAsia="標楷體" w:hAnsi="標楷體" w:hint="eastAsia"/>
          <w:color w:val="000000"/>
          <w:sz w:val="28"/>
          <w:szCs w:val="28"/>
        </w:rPr>
        <w:t>及計畫主持人資格切結書</w:t>
      </w:r>
      <w:r w:rsidRPr="00722A67">
        <w:rPr>
          <w:rFonts w:eastAsia="標楷體" w:hAnsi="標楷體" w:hint="eastAsia"/>
          <w:color w:val="000000"/>
          <w:sz w:val="28"/>
          <w:szCs w:val="28"/>
        </w:rPr>
        <w:t>函</w:t>
      </w:r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送本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部</w:t>
      </w:r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申請；文件不全或不符合規定者，不予受理。</w:t>
      </w:r>
    </w:p>
    <w:p w:rsidR="00893977" w:rsidRPr="007F3D04" w:rsidRDefault="00893977" w:rsidP="00893977">
      <w:pPr>
        <w:autoSpaceDE w:val="0"/>
        <w:autoSpaceDN w:val="0"/>
        <w:adjustRightInd w:val="0"/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7F3D04">
        <w:rPr>
          <w:rFonts w:eastAsia="標楷體" w:hAnsi="標楷體" w:hint="eastAsia"/>
          <w:color w:val="000000"/>
          <w:sz w:val="28"/>
          <w:szCs w:val="28"/>
        </w:rPr>
        <w:t>六</w:t>
      </w:r>
      <w:r w:rsidRPr="007F3D04">
        <w:rPr>
          <w:rFonts w:eastAsia="標楷體" w:hAnsi="標楷體"/>
          <w:color w:val="000000"/>
          <w:sz w:val="28"/>
          <w:szCs w:val="28"/>
        </w:rPr>
        <w:t>、</w:t>
      </w:r>
      <w:r w:rsidRPr="007F3D04">
        <w:rPr>
          <w:rFonts w:eastAsia="標楷體" w:hAnsi="標楷體"/>
          <w:bCs/>
          <w:color w:val="000000"/>
          <w:kern w:val="0"/>
          <w:sz w:val="28"/>
          <w:szCs w:val="28"/>
        </w:rPr>
        <w:t>審查、執行與考評：</w:t>
      </w:r>
    </w:p>
    <w:p w:rsidR="00893977" w:rsidRPr="007F3D04" w:rsidRDefault="00893977" w:rsidP="00893977">
      <w:pPr>
        <w:autoSpaceDE w:val="0"/>
        <w:autoSpaceDN w:val="0"/>
        <w:adjustRightInd w:val="0"/>
        <w:spacing w:line="440" w:lineRule="exact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7F3D04">
        <w:rPr>
          <w:rFonts w:eastAsia="標楷體" w:hint="eastAsia"/>
          <w:color w:val="000000"/>
          <w:sz w:val="28"/>
          <w:szCs w:val="28"/>
        </w:rPr>
        <w:t xml:space="preserve">    </w:t>
      </w:r>
      <w:r w:rsidRPr="007F3D04">
        <w:rPr>
          <w:rFonts w:eastAsia="標楷體" w:hint="eastAsia"/>
          <w:color w:val="000000"/>
          <w:sz w:val="28"/>
          <w:szCs w:val="28"/>
        </w:rPr>
        <w:t>依各學術</w:t>
      </w:r>
      <w:r>
        <w:rPr>
          <w:rFonts w:eastAsia="標楷體" w:hint="eastAsia"/>
          <w:color w:val="000000"/>
          <w:sz w:val="28"/>
          <w:szCs w:val="28"/>
        </w:rPr>
        <w:t>司</w:t>
      </w:r>
      <w:r w:rsidRPr="007F3D04">
        <w:rPr>
          <w:rFonts w:eastAsia="標楷體" w:hint="eastAsia"/>
          <w:color w:val="000000"/>
          <w:sz w:val="28"/>
          <w:szCs w:val="28"/>
        </w:rPr>
        <w:t>規定辦理，詳見各學術</w:t>
      </w:r>
      <w:r>
        <w:rPr>
          <w:rFonts w:eastAsia="標楷體" w:hint="eastAsia"/>
          <w:color w:val="000000"/>
          <w:sz w:val="28"/>
          <w:szCs w:val="28"/>
        </w:rPr>
        <w:t>司</w:t>
      </w:r>
      <w:r w:rsidRPr="007F3D04">
        <w:rPr>
          <w:rFonts w:eastAsia="標楷體" w:hint="eastAsia"/>
          <w:color w:val="000000"/>
          <w:sz w:val="28"/>
          <w:szCs w:val="28"/>
        </w:rPr>
        <w:t>網頁公告或洽各學術</w:t>
      </w:r>
      <w:r>
        <w:rPr>
          <w:rFonts w:eastAsia="標楷體" w:hint="eastAsia"/>
          <w:color w:val="000000"/>
          <w:sz w:val="28"/>
          <w:szCs w:val="28"/>
        </w:rPr>
        <w:t>司</w:t>
      </w:r>
      <w:r w:rsidR="00BE6DB7">
        <w:rPr>
          <w:rFonts w:eastAsia="標楷體" w:hint="eastAsia"/>
          <w:color w:val="000000"/>
          <w:sz w:val="28"/>
          <w:szCs w:val="28"/>
        </w:rPr>
        <w:t>承辦人員</w:t>
      </w:r>
      <w:r w:rsidRPr="007F3D04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893977" w:rsidRPr="007F3D04" w:rsidRDefault="00893977" w:rsidP="00893977">
      <w:pPr>
        <w:autoSpaceDE w:val="0"/>
        <w:autoSpaceDN w:val="0"/>
        <w:adjustRightInd w:val="0"/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7F3D04">
        <w:rPr>
          <w:rFonts w:eastAsia="標楷體" w:hAnsi="標楷體" w:hint="eastAsia"/>
          <w:color w:val="000000"/>
          <w:sz w:val="28"/>
          <w:szCs w:val="28"/>
        </w:rPr>
        <w:t>七、</w:t>
      </w:r>
      <w:r w:rsidRPr="007F3D04">
        <w:rPr>
          <w:rFonts w:eastAsia="標楷體" w:hAnsi="標楷體"/>
          <w:color w:val="000000"/>
          <w:sz w:val="28"/>
          <w:szCs w:val="28"/>
        </w:rPr>
        <w:t>計畫</w:t>
      </w:r>
      <w:r w:rsidRPr="007F3D04">
        <w:rPr>
          <w:rFonts w:eastAsia="標楷體" w:hAnsi="標楷體" w:hint="eastAsia"/>
          <w:color w:val="000000"/>
          <w:sz w:val="28"/>
          <w:szCs w:val="28"/>
        </w:rPr>
        <w:t>申請、執行</w:t>
      </w:r>
      <w:r w:rsidRPr="007F3D04">
        <w:rPr>
          <w:rFonts w:eastAsia="標楷體" w:hAnsi="標楷體"/>
          <w:color w:val="000000"/>
          <w:sz w:val="28"/>
          <w:szCs w:val="28"/>
        </w:rPr>
        <w:t>期限</w:t>
      </w:r>
      <w:r w:rsidRPr="007F3D04">
        <w:rPr>
          <w:rFonts w:eastAsia="標楷體" w:hAnsi="標楷體" w:hint="eastAsia"/>
          <w:color w:val="000000"/>
          <w:sz w:val="28"/>
          <w:szCs w:val="28"/>
        </w:rPr>
        <w:t>及計畫件數</w:t>
      </w:r>
      <w:r w:rsidRPr="007F3D04">
        <w:rPr>
          <w:rFonts w:eastAsia="標楷體" w:hAnsi="標楷體"/>
          <w:color w:val="000000"/>
          <w:sz w:val="28"/>
          <w:szCs w:val="28"/>
        </w:rPr>
        <w:t>：</w:t>
      </w:r>
    </w:p>
    <w:p w:rsidR="00893977" w:rsidRPr="007F3D04" w:rsidRDefault="00893977" w:rsidP="00893977">
      <w:pPr>
        <w:autoSpaceDE w:val="0"/>
        <w:autoSpaceDN w:val="0"/>
        <w:adjustRightInd w:val="0"/>
        <w:spacing w:line="440" w:lineRule="exact"/>
        <w:ind w:leftChars="232" w:left="557"/>
        <w:jc w:val="both"/>
        <w:rPr>
          <w:rFonts w:eastAsia="標楷體" w:hAnsi="標楷體"/>
          <w:color w:val="000000"/>
          <w:sz w:val="28"/>
          <w:szCs w:val="28"/>
        </w:rPr>
      </w:pPr>
      <w:r w:rsidRPr="007F3D04">
        <w:rPr>
          <w:rFonts w:eastAsia="標楷體" w:hAnsi="標楷體" w:hint="eastAsia"/>
          <w:color w:val="000000"/>
          <w:kern w:val="0"/>
          <w:sz w:val="28"/>
          <w:szCs w:val="28"/>
          <w:lang w:val="zh-TW"/>
        </w:rPr>
        <w:t>本</w:t>
      </w:r>
      <w:r w:rsidRPr="007F3D04">
        <w:rPr>
          <w:rFonts w:eastAsia="標楷體" w:hAnsi="標楷體"/>
          <w:color w:val="000000"/>
          <w:kern w:val="0"/>
          <w:sz w:val="28"/>
          <w:szCs w:val="28"/>
          <w:lang w:val="zh-TW"/>
        </w:rPr>
        <w:t>計畫申請</w:t>
      </w:r>
      <w:r w:rsidRPr="007F3D04">
        <w:rPr>
          <w:rFonts w:eastAsia="標楷體" w:hAnsi="標楷體" w:hint="eastAsia"/>
          <w:color w:val="000000"/>
          <w:kern w:val="0"/>
          <w:sz w:val="28"/>
          <w:szCs w:val="28"/>
          <w:lang w:val="zh-TW"/>
        </w:rPr>
        <w:t>執行之</w:t>
      </w:r>
      <w:r w:rsidRPr="007F3D04">
        <w:rPr>
          <w:rFonts w:eastAsia="標楷體" w:hAnsi="標楷體"/>
          <w:color w:val="000000"/>
          <w:kern w:val="0"/>
          <w:sz w:val="28"/>
          <w:szCs w:val="28"/>
          <w:lang w:val="zh-TW"/>
        </w:rPr>
        <w:t>期</w:t>
      </w:r>
      <w:r w:rsidRPr="007F3D04">
        <w:rPr>
          <w:rFonts w:eastAsia="標楷體" w:hAnsi="標楷體" w:hint="eastAsia"/>
          <w:color w:val="000000"/>
          <w:kern w:val="0"/>
          <w:sz w:val="28"/>
          <w:szCs w:val="28"/>
          <w:lang w:val="zh-TW"/>
        </w:rPr>
        <w:t>間</w:t>
      </w:r>
      <w:r w:rsidRPr="007F3D04">
        <w:rPr>
          <w:rFonts w:eastAsia="標楷體" w:hAnsi="標楷體"/>
          <w:color w:val="000000"/>
          <w:kern w:val="0"/>
          <w:sz w:val="28"/>
          <w:szCs w:val="28"/>
          <w:lang w:val="zh-TW"/>
        </w:rPr>
        <w:t>至多</w:t>
      </w:r>
      <w:r w:rsidRPr="007F3D04">
        <w:rPr>
          <w:rFonts w:eastAsia="標楷體"/>
          <w:color w:val="000000"/>
          <w:kern w:val="0"/>
          <w:sz w:val="28"/>
          <w:szCs w:val="28"/>
          <w:lang w:val="zh-TW"/>
        </w:rPr>
        <w:t>4</w:t>
      </w:r>
      <w:r w:rsidRPr="007F3D04">
        <w:rPr>
          <w:rFonts w:eastAsia="標楷體" w:hAnsi="標楷體"/>
          <w:color w:val="000000"/>
          <w:kern w:val="0"/>
          <w:sz w:val="28"/>
          <w:szCs w:val="28"/>
          <w:lang w:val="zh-TW"/>
        </w:rPr>
        <w:t>年</w:t>
      </w:r>
      <w:r w:rsidRPr="007F3D04">
        <w:rPr>
          <w:rFonts w:eastAsia="標楷體" w:hAnsi="標楷體"/>
          <w:color w:val="000000"/>
          <w:sz w:val="28"/>
          <w:szCs w:val="28"/>
        </w:rPr>
        <w:t>，</w:t>
      </w:r>
      <w:r w:rsidRPr="007F3D04">
        <w:rPr>
          <w:rFonts w:eastAsia="標楷體" w:hAnsi="標楷體"/>
          <w:color w:val="000000"/>
          <w:kern w:val="0"/>
          <w:sz w:val="28"/>
          <w:szCs w:val="28"/>
        </w:rPr>
        <w:t>並依實際審查結果核定計畫執行年限</w:t>
      </w:r>
      <w:r w:rsidR="00CD3FF2">
        <w:rPr>
          <w:rFonts w:eastAsia="標楷體" w:hAnsi="標楷體" w:hint="eastAsia"/>
          <w:color w:val="000000"/>
          <w:sz w:val="28"/>
          <w:szCs w:val="28"/>
        </w:rPr>
        <w:t>，</w:t>
      </w:r>
      <w:bookmarkStart w:id="2" w:name="_GoBack"/>
      <w:bookmarkEnd w:id="2"/>
      <w:r w:rsidRPr="007F3D04">
        <w:rPr>
          <w:rFonts w:eastAsia="標楷體" w:hint="eastAsia"/>
          <w:color w:val="000000"/>
          <w:sz w:val="28"/>
        </w:rPr>
        <w:t>獲補助之計畫列入本</w:t>
      </w:r>
      <w:r>
        <w:rPr>
          <w:rFonts w:eastAsia="標楷體" w:hint="eastAsia"/>
          <w:color w:val="000000"/>
          <w:sz w:val="28"/>
        </w:rPr>
        <w:t>部</w:t>
      </w:r>
      <w:r w:rsidRPr="007F3D04">
        <w:rPr>
          <w:rFonts w:eastAsia="標楷體" w:hint="eastAsia"/>
          <w:color w:val="000000"/>
          <w:sz w:val="28"/>
        </w:rPr>
        <w:t>專題研究計畫件數計算。</w:t>
      </w:r>
    </w:p>
    <w:p w:rsidR="00893977" w:rsidRPr="007F3D04" w:rsidRDefault="00893977" w:rsidP="00893977">
      <w:pPr>
        <w:autoSpaceDE w:val="0"/>
        <w:autoSpaceDN w:val="0"/>
        <w:adjustRightInd w:val="0"/>
        <w:spacing w:line="440" w:lineRule="exact"/>
        <w:ind w:left="560" w:hangingChars="200" w:hanging="560"/>
        <w:jc w:val="both"/>
        <w:rPr>
          <w:rFonts w:eastAsia="標楷體" w:hAnsi="標楷體"/>
          <w:color w:val="000000"/>
          <w:sz w:val="28"/>
          <w:szCs w:val="28"/>
        </w:rPr>
      </w:pPr>
      <w:r w:rsidRPr="007F3D04">
        <w:rPr>
          <w:rFonts w:eastAsia="標楷體" w:hAnsi="標楷體" w:hint="eastAsia"/>
          <w:color w:val="000000"/>
          <w:sz w:val="28"/>
          <w:szCs w:val="28"/>
        </w:rPr>
        <w:t>八</w:t>
      </w:r>
      <w:r w:rsidRPr="007F3D04">
        <w:rPr>
          <w:rFonts w:eastAsia="標楷體" w:hAnsi="標楷體"/>
          <w:color w:val="000000"/>
          <w:sz w:val="28"/>
          <w:szCs w:val="28"/>
        </w:rPr>
        <w:t>、本計畫</w:t>
      </w:r>
      <w:r w:rsidRPr="007F3D0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之</w:t>
      </w:r>
      <w:r w:rsidRPr="007F3D04">
        <w:rPr>
          <w:rFonts w:eastAsia="標楷體" w:hint="eastAsia"/>
          <w:color w:val="000000"/>
          <w:sz w:val="28"/>
        </w:rPr>
        <w:t>經費補助項目</w:t>
      </w:r>
      <w:r w:rsidRPr="007F3D0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、簽約撥款、延期與變更、經費報銷及研究成果報告繳交等</w:t>
      </w:r>
      <w:r w:rsidR="00BE6DB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7F3D04">
        <w:rPr>
          <w:rFonts w:eastAsia="標楷體" w:hAnsi="標楷體"/>
          <w:color w:val="000000"/>
          <w:sz w:val="28"/>
          <w:szCs w:val="28"/>
        </w:rPr>
        <w:t>應依本</w:t>
      </w:r>
      <w:r>
        <w:rPr>
          <w:rFonts w:eastAsia="標楷體" w:hAnsi="標楷體" w:hint="eastAsia"/>
          <w:color w:val="000000"/>
          <w:sz w:val="28"/>
          <w:szCs w:val="28"/>
        </w:rPr>
        <w:t>部</w:t>
      </w:r>
      <w:r w:rsidRPr="007F3D04">
        <w:rPr>
          <w:rFonts w:eastAsia="標楷體" w:hAnsi="標楷體"/>
          <w:color w:val="000000"/>
          <w:sz w:val="28"/>
          <w:szCs w:val="28"/>
        </w:rPr>
        <w:t>補助專題研究計畫作業要點、本</w:t>
      </w:r>
      <w:r>
        <w:rPr>
          <w:rFonts w:eastAsia="標楷體" w:hAnsi="標楷體" w:hint="eastAsia"/>
          <w:color w:val="000000"/>
          <w:sz w:val="28"/>
          <w:szCs w:val="28"/>
        </w:rPr>
        <w:t>部</w:t>
      </w:r>
      <w:r w:rsidRPr="007F3D04">
        <w:rPr>
          <w:rFonts w:eastAsia="標楷體" w:hAnsi="標楷體"/>
          <w:color w:val="000000"/>
          <w:sz w:val="28"/>
          <w:szCs w:val="28"/>
        </w:rPr>
        <w:lastRenderedPageBreak/>
        <w:t>補助專題研究計畫經費處理原則、專題研究計畫補助合約書與執行同意書</w:t>
      </w:r>
      <w:r w:rsidRPr="007F3D0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及其他有關</w:t>
      </w:r>
      <w:r w:rsidRPr="007F3D04">
        <w:rPr>
          <w:rFonts w:eastAsia="標楷體" w:hAnsi="標楷體"/>
          <w:color w:val="000000"/>
          <w:sz w:val="28"/>
          <w:szCs w:val="28"/>
        </w:rPr>
        <w:t>規定辦理。</w:t>
      </w:r>
    </w:p>
    <w:p w:rsidR="00893977" w:rsidRPr="007F3D04" w:rsidRDefault="00893977" w:rsidP="0089397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F3D04">
        <w:rPr>
          <w:rFonts w:eastAsia="標楷體" w:hAnsi="標楷體" w:hint="eastAsia"/>
          <w:color w:val="000000"/>
          <w:sz w:val="28"/>
          <w:szCs w:val="28"/>
        </w:rPr>
        <w:t>九</w:t>
      </w:r>
      <w:r w:rsidRPr="007F3D0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7F3D0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詳情請參閱各學術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司</w:t>
      </w:r>
      <w:r w:rsidRPr="007F3D0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網站公告如下：</w:t>
      </w:r>
    </w:p>
    <w:p w:rsidR="00893977" w:rsidRPr="00BE6DB7" w:rsidRDefault="00893977" w:rsidP="00893977">
      <w:pPr>
        <w:autoSpaceDE w:val="0"/>
        <w:autoSpaceDN w:val="0"/>
        <w:adjustRightInd w:val="0"/>
        <w:spacing w:line="420" w:lineRule="exact"/>
        <w:ind w:left="560" w:hangingChars="200" w:hanging="560"/>
        <w:rPr>
          <w:rFonts w:eastAsia="標楷體"/>
          <w:sz w:val="28"/>
          <w:szCs w:val="28"/>
        </w:rPr>
      </w:pPr>
      <w:r w:rsidRPr="007F3D04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BE6DB7">
        <w:rPr>
          <w:rFonts w:ascii="標楷體" w:eastAsia="標楷體" w:hAnsi="標楷體" w:hint="eastAsia"/>
          <w:sz w:val="28"/>
          <w:szCs w:val="28"/>
        </w:rPr>
        <w:t>自然司：</w:t>
      </w:r>
      <w:r w:rsidRPr="00BE6DB7">
        <w:rPr>
          <w:kern w:val="0"/>
          <w:sz w:val="28"/>
          <w:szCs w:val="28"/>
        </w:rPr>
        <w:t>http</w:t>
      </w:r>
      <w:r w:rsidR="00A309B3" w:rsidRPr="00BE6DB7">
        <w:rPr>
          <w:rFonts w:hint="eastAsia"/>
          <w:kern w:val="0"/>
          <w:sz w:val="28"/>
          <w:szCs w:val="28"/>
        </w:rPr>
        <w:t>s</w:t>
      </w:r>
      <w:r w:rsidRPr="00BE6DB7">
        <w:rPr>
          <w:kern w:val="0"/>
          <w:sz w:val="28"/>
          <w:szCs w:val="28"/>
        </w:rPr>
        <w:t>://www.most.gov.tw/nat/</w:t>
      </w:r>
      <w:r w:rsidR="00A309B3" w:rsidRPr="00BE6DB7">
        <w:rPr>
          <w:rFonts w:hint="eastAsia"/>
          <w:kern w:val="0"/>
          <w:sz w:val="28"/>
          <w:szCs w:val="28"/>
        </w:rPr>
        <w:t>ch</w:t>
      </w:r>
    </w:p>
    <w:p w:rsidR="00893977" w:rsidRPr="00BE6DB7" w:rsidRDefault="00893977" w:rsidP="00893977">
      <w:pPr>
        <w:autoSpaceDE w:val="0"/>
        <w:autoSpaceDN w:val="0"/>
        <w:adjustRightInd w:val="0"/>
        <w:spacing w:line="420" w:lineRule="exact"/>
        <w:ind w:leftChars="232" w:left="557"/>
        <w:rPr>
          <w:rFonts w:ascii="標楷體" w:eastAsia="標楷體" w:hAnsi="標楷體"/>
          <w:sz w:val="28"/>
          <w:szCs w:val="28"/>
        </w:rPr>
      </w:pPr>
      <w:r w:rsidRPr="00BE6DB7">
        <w:rPr>
          <w:rFonts w:ascii="標楷體" w:eastAsia="標楷體" w:hAnsi="標楷體" w:hint="eastAsia"/>
          <w:sz w:val="28"/>
          <w:szCs w:val="28"/>
        </w:rPr>
        <w:t>工程司：</w:t>
      </w:r>
      <w:r w:rsidRPr="00BE6DB7">
        <w:rPr>
          <w:rFonts w:eastAsia="標楷體"/>
          <w:sz w:val="28"/>
          <w:szCs w:val="28"/>
        </w:rPr>
        <w:t>http</w:t>
      </w:r>
      <w:r w:rsidR="00A309B3" w:rsidRPr="00BE6DB7">
        <w:rPr>
          <w:rFonts w:eastAsia="標楷體" w:hint="eastAsia"/>
          <w:sz w:val="28"/>
          <w:szCs w:val="28"/>
        </w:rPr>
        <w:t>s</w:t>
      </w:r>
      <w:r w:rsidR="00A309B3" w:rsidRPr="00BE6DB7">
        <w:rPr>
          <w:rFonts w:eastAsia="標楷體"/>
          <w:sz w:val="28"/>
          <w:szCs w:val="28"/>
        </w:rPr>
        <w:t>://www.most.gov.tw/eng</w:t>
      </w:r>
      <w:r w:rsidR="00A309B3" w:rsidRPr="00BE6DB7">
        <w:rPr>
          <w:kern w:val="0"/>
          <w:sz w:val="28"/>
          <w:szCs w:val="28"/>
        </w:rPr>
        <w:t>/</w:t>
      </w:r>
      <w:r w:rsidR="00A309B3" w:rsidRPr="00BE6DB7">
        <w:rPr>
          <w:rFonts w:hint="eastAsia"/>
          <w:kern w:val="0"/>
          <w:sz w:val="28"/>
          <w:szCs w:val="28"/>
        </w:rPr>
        <w:t>ch</w:t>
      </w:r>
    </w:p>
    <w:p w:rsidR="00893977" w:rsidRPr="00BE6DB7" w:rsidRDefault="00893977" w:rsidP="00893977">
      <w:pPr>
        <w:autoSpaceDE w:val="0"/>
        <w:autoSpaceDN w:val="0"/>
        <w:adjustRightInd w:val="0"/>
        <w:spacing w:line="420" w:lineRule="exact"/>
        <w:ind w:leftChars="232" w:left="557"/>
        <w:rPr>
          <w:rFonts w:ascii="標楷體" w:eastAsia="標楷體" w:hAnsi="標楷體"/>
          <w:sz w:val="28"/>
          <w:szCs w:val="28"/>
        </w:rPr>
      </w:pPr>
      <w:proofErr w:type="gramStart"/>
      <w:r w:rsidRPr="00BE6DB7">
        <w:rPr>
          <w:rFonts w:ascii="標楷體" w:eastAsia="標楷體" w:hAnsi="標楷體" w:hint="eastAsia"/>
          <w:sz w:val="28"/>
          <w:szCs w:val="28"/>
        </w:rPr>
        <w:t>生科司</w:t>
      </w:r>
      <w:proofErr w:type="gramEnd"/>
      <w:r w:rsidRPr="00BE6DB7">
        <w:rPr>
          <w:rFonts w:ascii="標楷體" w:eastAsia="標楷體" w:hAnsi="標楷體" w:hint="eastAsia"/>
          <w:sz w:val="28"/>
          <w:szCs w:val="28"/>
        </w:rPr>
        <w:t>：</w:t>
      </w:r>
      <w:r w:rsidRPr="00BE6DB7">
        <w:rPr>
          <w:rFonts w:eastAsia="標楷體"/>
          <w:sz w:val="28"/>
          <w:szCs w:val="28"/>
        </w:rPr>
        <w:t>http</w:t>
      </w:r>
      <w:r w:rsidR="00A309B3" w:rsidRPr="00BE6DB7">
        <w:rPr>
          <w:rFonts w:eastAsia="標楷體" w:hint="eastAsia"/>
          <w:sz w:val="28"/>
          <w:szCs w:val="28"/>
        </w:rPr>
        <w:t>s</w:t>
      </w:r>
      <w:r w:rsidR="000D170D" w:rsidRPr="00BE6DB7">
        <w:rPr>
          <w:rFonts w:eastAsia="標楷體"/>
          <w:sz w:val="28"/>
          <w:szCs w:val="28"/>
        </w:rPr>
        <w:t>://www.most.gov.tw/bio</w:t>
      </w:r>
      <w:r w:rsidR="000D170D" w:rsidRPr="00BE6DB7">
        <w:rPr>
          <w:rFonts w:hint="eastAsia"/>
          <w:kern w:val="0"/>
          <w:sz w:val="28"/>
          <w:szCs w:val="28"/>
        </w:rPr>
        <w:t>/</w:t>
      </w:r>
      <w:r w:rsidR="00A309B3" w:rsidRPr="00BE6DB7">
        <w:rPr>
          <w:rFonts w:hint="eastAsia"/>
          <w:kern w:val="0"/>
          <w:sz w:val="28"/>
          <w:szCs w:val="28"/>
        </w:rPr>
        <w:t>ch</w:t>
      </w:r>
    </w:p>
    <w:p w:rsidR="00893977" w:rsidRPr="00BE6DB7" w:rsidRDefault="00893977" w:rsidP="00893977">
      <w:pPr>
        <w:autoSpaceDE w:val="0"/>
        <w:autoSpaceDN w:val="0"/>
        <w:adjustRightInd w:val="0"/>
        <w:spacing w:line="420" w:lineRule="exact"/>
        <w:ind w:leftChars="232" w:left="557"/>
        <w:rPr>
          <w:rFonts w:eastAsia="標楷體"/>
          <w:sz w:val="28"/>
          <w:szCs w:val="28"/>
        </w:rPr>
      </w:pPr>
      <w:r w:rsidRPr="00BE6DB7">
        <w:rPr>
          <w:rFonts w:ascii="標楷體" w:eastAsia="標楷體" w:hAnsi="標楷體" w:hint="eastAsia"/>
          <w:sz w:val="28"/>
          <w:szCs w:val="28"/>
        </w:rPr>
        <w:t>人文司：</w:t>
      </w:r>
      <w:r w:rsidRPr="00BE6DB7">
        <w:rPr>
          <w:sz w:val="28"/>
          <w:szCs w:val="28"/>
        </w:rPr>
        <w:t>http</w:t>
      </w:r>
      <w:r w:rsidR="00A309B3" w:rsidRPr="00BE6DB7">
        <w:rPr>
          <w:rFonts w:hint="eastAsia"/>
          <w:sz w:val="28"/>
          <w:szCs w:val="28"/>
        </w:rPr>
        <w:t>s</w:t>
      </w:r>
      <w:r w:rsidRPr="00BE6DB7">
        <w:rPr>
          <w:sz w:val="28"/>
          <w:szCs w:val="28"/>
        </w:rPr>
        <w:t>://www.most.gov.tw/hum/</w:t>
      </w:r>
      <w:r w:rsidR="00A309B3" w:rsidRPr="00BE6DB7">
        <w:rPr>
          <w:rFonts w:hint="eastAsia"/>
          <w:kern w:val="0"/>
          <w:sz w:val="28"/>
          <w:szCs w:val="28"/>
        </w:rPr>
        <w:t>ch</w:t>
      </w:r>
    </w:p>
    <w:p w:rsidR="00FE51FF" w:rsidRPr="00BE6DB7" w:rsidRDefault="00893977" w:rsidP="00893977">
      <w:pPr>
        <w:autoSpaceDE w:val="0"/>
        <w:autoSpaceDN w:val="0"/>
        <w:adjustRightInd w:val="0"/>
        <w:spacing w:line="420" w:lineRule="exact"/>
        <w:ind w:leftChars="232" w:left="557"/>
      </w:pPr>
      <w:r w:rsidRPr="00BE6DB7">
        <w:rPr>
          <w:rFonts w:ascii="標楷體" w:eastAsia="標楷體" w:hAnsi="標楷體" w:hint="eastAsia"/>
          <w:sz w:val="28"/>
          <w:szCs w:val="28"/>
        </w:rPr>
        <w:t>科</w:t>
      </w:r>
      <w:proofErr w:type="gramStart"/>
      <w:r w:rsidRPr="00BE6DB7">
        <w:rPr>
          <w:rFonts w:ascii="標楷體" w:eastAsia="標楷體" w:hAnsi="標楷體" w:hint="eastAsia"/>
          <w:sz w:val="28"/>
          <w:szCs w:val="28"/>
        </w:rPr>
        <w:t>教國合司</w:t>
      </w:r>
      <w:proofErr w:type="gramEnd"/>
      <w:r w:rsidRPr="00BE6DB7">
        <w:rPr>
          <w:rFonts w:ascii="標楷體" w:eastAsia="標楷體" w:hAnsi="標楷體" w:hint="eastAsia"/>
          <w:sz w:val="28"/>
          <w:szCs w:val="28"/>
        </w:rPr>
        <w:t>：</w:t>
      </w:r>
      <w:r w:rsidRPr="00BE6DB7">
        <w:rPr>
          <w:kern w:val="0"/>
          <w:sz w:val="28"/>
          <w:szCs w:val="28"/>
        </w:rPr>
        <w:t>http</w:t>
      </w:r>
      <w:r w:rsidR="00A309B3" w:rsidRPr="00BE6DB7">
        <w:rPr>
          <w:rFonts w:hint="eastAsia"/>
          <w:kern w:val="0"/>
          <w:sz w:val="28"/>
          <w:szCs w:val="28"/>
        </w:rPr>
        <w:t>s</w:t>
      </w:r>
      <w:r w:rsidRPr="00BE6DB7">
        <w:rPr>
          <w:kern w:val="0"/>
          <w:sz w:val="28"/>
          <w:szCs w:val="28"/>
        </w:rPr>
        <w:t>://www.most.gov.tw/sci/</w:t>
      </w:r>
      <w:r w:rsidR="00A309B3" w:rsidRPr="00BE6DB7">
        <w:rPr>
          <w:rFonts w:hint="eastAsia"/>
          <w:kern w:val="0"/>
          <w:sz w:val="28"/>
          <w:szCs w:val="28"/>
        </w:rPr>
        <w:t>ch</w:t>
      </w:r>
    </w:p>
    <w:sectPr w:rsidR="00FE51FF" w:rsidRPr="00BE6D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42" w:rsidRDefault="008A1E42" w:rsidP="00A309B3">
      <w:r>
        <w:separator/>
      </w:r>
    </w:p>
  </w:endnote>
  <w:endnote w:type="continuationSeparator" w:id="0">
    <w:p w:rsidR="008A1E42" w:rsidRDefault="008A1E42" w:rsidP="00A3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42" w:rsidRDefault="008A1E42" w:rsidP="00A309B3">
      <w:r>
        <w:separator/>
      </w:r>
    </w:p>
  </w:footnote>
  <w:footnote w:type="continuationSeparator" w:id="0">
    <w:p w:rsidR="008A1E42" w:rsidRDefault="008A1E42" w:rsidP="00A30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77"/>
    <w:rsid w:val="000D170D"/>
    <w:rsid w:val="00192995"/>
    <w:rsid w:val="001A1583"/>
    <w:rsid w:val="0061091D"/>
    <w:rsid w:val="006C2D40"/>
    <w:rsid w:val="006D44B9"/>
    <w:rsid w:val="00722A67"/>
    <w:rsid w:val="00817C2D"/>
    <w:rsid w:val="008535E4"/>
    <w:rsid w:val="00893977"/>
    <w:rsid w:val="008A1E42"/>
    <w:rsid w:val="008B2E04"/>
    <w:rsid w:val="00934638"/>
    <w:rsid w:val="00A309B3"/>
    <w:rsid w:val="00A86E3D"/>
    <w:rsid w:val="00AA1A63"/>
    <w:rsid w:val="00BE5640"/>
    <w:rsid w:val="00BE6DB7"/>
    <w:rsid w:val="00C02237"/>
    <w:rsid w:val="00CD3FF2"/>
    <w:rsid w:val="00E00383"/>
    <w:rsid w:val="00E015F5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09B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0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09B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09B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0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09B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唐丕蓓</dc:creator>
  <cp:lastModifiedBy>林俐蓉</cp:lastModifiedBy>
  <cp:revision>3</cp:revision>
  <cp:lastPrinted>2014-10-29T08:44:00Z</cp:lastPrinted>
  <dcterms:created xsi:type="dcterms:W3CDTF">2017-11-27T06:40:00Z</dcterms:created>
  <dcterms:modified xsi:type="dcterms:W3CDTF">2017-11-27T06:40:00Z</dcterms:modified>
</cp:coreProperties>
</file>