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1FC" w:rsidRPr="00911CFF" w:rsidRDefault="00B77D27" w:rsidP="006C2084">
      <w:pPr>
        <w:adjustRightInd w:val="0"/>
        <w:snapToGrid w:val="0"/>
        <w:jc w:val="center"/>
        <w:rPr>
          <w:rFonts w:ascii="標楷體" w:eastAsia="標楷體" w:hAnsi="標楷體"/>
          <w:sz w:val="40"/>
          <w:szCs w:val="40"/>
        </w:rPr>
      </w:pPr>
      <w:r w:rsidRPr="00911CFF">
        <w:rPr>
          <w:rFonts w:ascii="標楷體" w:eastAsia="標楷體" w:hAnsi="標楷體" w:hint="eastAsia"/>
          <w:sz w:val="40"/>
          <w:szCs w:val="40"/>
        </w:rPr>
        <w:t>核能研究所</w:t>
      </w:r>
      <w:r w:rsidR="00917C05" w:rsidRPr="00917C05">
        <w:rPr>
          <w:rFonts w:ascii="標楷體" w:eastAsia="標楷體" w:hAnsi="標楷體" w:hint="eastAsia"/>
          <w:sz w:val="40"/>
          <w:szCs w:val="40"/>
        </w:rPr>
        <w:t>研究發展成果申請專利及維護作業要點</w:t>
      </w:r>
      <w:r w:rsidR="00917C05" w:rsidRPr="005531FF">
        <w:rPr>
          <w:rFonts w:ascii="標楷體" w:eastAsia="標楷體" w:hAnsi="標楷體" w:hint="eastAsia"/>
          <w:color w:val="000000" w:themeColor="text1"/>
          <w:sz w:val="40"/>
          <w:szCs w:val="40"/>
        </w:rPr>
        <w:t>修</w:t>
      </w:r>
      <w:r w:rsidR="008055ED" w:rsidRPr="005531FF">
        <w:rPr>
          <w:rFonts w:ascii="標楷體" w:eastAsia="標楷體" w:hAnsi="標楷體" w:hint="eastAsia"/>
          <w:color w:val="000000" w:themeColor="text1"/>
          <w:sz w:val="40"/>
          <w:szCs w:val="40"/>
        </w:rPr>
        <w:t>正</w:t>
      </w:r>
      <w:r w:rsidR="00440DED" w:rsidRPr="00440DED">
        <w:rPr>
          <w:rFonts w:ascii="標楷體" w:eastAsia="標楷體" w:hAnsi="標楷體" w:hint="eastAsia"/>
          <w:sz w:val="40"/>
          <w:szCs w:val="40"/>
        </w:rPr>
        <w:t>對照表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835"/>
        <w:gridCol w:w="3294"/>
      </w:tblGrid>
      <w:tr w:rsidR="005C4413" w:rsidRPr="00911CFF" w:rsidTr="0080245F">
        <w:tc>
          <w:tcPr>
            <w:tcW w:w="2802" w:type="dxa"/>
          </w:tcPr>
          <w:p w:rsidR="00B77D27" w:rsidRPr="00911CFF" w:rsidRDefault="00B77D27" w:rsidP="00911CFF">
            <w:pPr>
              <w:adjustRightInd w:val="0"/>
              <w:spacing w:before="50"/>
              <w:jc w:val="both"/>
              <w:rPr>
                <w:rFonts w:ascii="標楷體" w:eastAsia="標楷體" w:hAnsi="標楷體"/>
              </w:rPr>
            </w:pPr>
            <w:r w:rsidRPr="00911CFF">
              <w:rPr>
                <w:rFonts w:ascii="標楷體" w:eastAsia="標楷體" w:hAnsi="標楷體" w:hint="eastAsia"/>
              </w:rPr>
              <w:t xml:space="preserve">修　正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2835" w:type="dxa"/>
          </w:tcPr>
          <w:p w:rsidR="00B77D27" w:rsidRPr="00911CFF" w:rsidRDefault="00B77D27" w:rsidP="00911CFF">
            <w:pPr>
              <w:adjustRightInd w:val="0"/>
              <w:spacing w:before="50"/>
              <w:jc w:val="both"/>
              <w:rPr>
                <w:rFonts w:ascii="標楷體" w:eastAsia="標楷體" w:hAnsi="標楷體"/>
              </w:rPr>
            </w:pPr>
            <w:r w:rsidRPr="00911CFF">
              <w:rPr>
                <w:rFonts w:ascii="標楷體" w:eastAsia="標楷體" w:hAnsi="標楷體" w:hint="eastAsia"/>
              </w:rPr>
              <w:t xml:space="preserve">現　行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3294" w:type="dxa"/>
          </w:tcPr>
          <w:p w:rsidR="00B77D27" w:rsidRPr="00911CFF" w:rsidRDefault="00B77D27" w:rsidP="00911CFF">
            <w:pPr>
              <w:adjustRightInd w:val="0"/>
              <w:spacing w:before="50"/>
              <w:jc w:val="both"/>
              <w:rPr>
                <w:rFonts w:ascii="標楷體" w:eastAsia="標楷體" w:hAnsi="標楷體"/>
              </w:rPr>
            </w:pPr>
            <w:r w:rsidRPr="00911CFF">
              <w:rPr>
                <w:rFonts w:ascii="標楷體" w:eastAsia="標楷體" w:hAnsi="標楷體" w:hint="eastAsia"/>
              </w:rPr>
              <w:t>說　　　　明</w:t>
            </w:r>
          </w:p>
        </w:tc>
      </w:tr>
      <w:tr w:rsidR="005C4413" w:rsidRPr="00911CFF" w:rsidTr="0080245F">
        <w:tc>
          <w:tcPr>
            <w:tcW w:w="2802" w:type="dxa"/>
            <w:tcBorders>
              <w:bottom w:val="single" w:sz="4" w:space="0" w:color="auto"/>
            </w:tcBorders>
          </w:tcPr>
          <w:p w:rsidR="00B77D27" w:rsidRPr="00911CFF" w:rsidRDefault="00406FB4" w:rsidP="00164E9F">
            <w:pPr>
              <w:pStyle w:val="a8"/>
              <w:numPr>
                <w:ilvl w:val="0"/>
                <w:numId w:val="11"/>
              </w:numPr>
              <w:adjustRightInd w:val="0"/>
              <w:spacing w:before="50"/>
              <w:ind w:leftChars="0"/>
              <w:jc w:val="both"/>
              <w:rPr>
                <w:rFonts w:ascii="標楷體" w:eastAsia="標楷體" w:hAnsi="標楷體"/>
              </w:rPr>
            </w:pPr>
            <w:r w:rsidRPr="00406FB4">
              <w:rPr>
                <w:rFonts w:ascii="標楷體" w:eastAsia="標楷體" w:hAnsi="標楷體" w:hint="eastAsia"/>
              </w:rPr>
              <w:t>核能研究所(以下簡稱本所)為鼓勵本所人員及計畫執行單位進行創作發明，保障本所研究發展成果取得專利權利，並推動本所合法取得專利之管理與運用，依據「行政院原子能委員會科學技術研究發展成果歸屬及運用辦法」第27條規定，訂定「核能研究所研究發展成果申請專利及維護作業要點」（以下簡稱本要點）。</w:t>
            </w:r>
          </w:p>
        </w:tc>
        <w:tc>
          <w:tcPr>
            <w:tcW w:w="2835" w:type="dxa"/>
            <w:tcBorders>
              <w:bottom w:val="single" w:sz="4" w:space="0" w:color="auto"/>
            </w:tcBorders>
          </w:tcPr>
          <w:p w:rsidR="00B77D27" w:rsidRPr="00911CFF" w:rsidRDefault="00406FB4" w:rsidP="00164E9F">
            <w:pPr>
              <w:pStyle w:val="a3"/>
              <w:numPr>
                <w:ilvl w:val="0"/>
                <w:numId w:val="12"/>
              </w:numPr>
              <w:tabs>
                <w:tab w:val="clear" w:pos="4153"/>
                <w:tab w:val="clear" w:pos="8306"/>
              </w:tabs>
              <w:adjustRightInd w:val="0"/>
              <w:snapToGrid/>
              <w:spacing w:before="50" w:line="240" w:lineRule="auto"/>
              <w:rPr>
                <w:rFonts w:ascii="標楷體" w:eastAsia="標楷體" w:hAnsi="標楷體"/>
                <w:sz w:val="24"/>
                <w:szCs w:val="24"/>
              </w:rPr>
            </w:pPr>
            <w:r w:rsidRPr="00406FB4">
              <w:rPr>
                <w:rFonts w:ascii="標楷體" w:eastAsia="標楷體" w:hAnsi="標楷體" w:hint="eastAsia"/>
                <w:sz w:val="24"/>
                <w:szCs w:val="24"/>
              </w:rPr>
              <w:t>核能研究所(以下簡稱本所)為鼓勵本所人員及計畫執行單位進行創作發明，保障本所研究發展成果取得專利權利，並推動本所合法取得專利之管理與運用，依據「行政院原子能委員會科學技術研究發展成果歸屬及運用辦法」第27條規定，訂定「核能研究所研究發展成果申請專利及維護作業要點」（以下簡稱本要點）。</w:t>
            </w:r>
          </w:p>
        </w:tc>
        <w:tc>
          <w:tcPr>
            <w:tcW w:w="3294" w:type="dxa"/>
            <w:tcBorders>
              <w:bottom w:val="single" w:sz="4" w:space="0" w:color="auto"/>
            </w:tcBorders>
          </w:tcPr>
          <w:p w:rsidR="00B77D27" w:rsidRPr="00536657" w:rsidRDefault="00754EEE" w:rsidP="00536657">
            <w:pPr>
              <w:adjustRightInd w:val="0"/>
              <w:spacing w:before="50"/>
              <w:jc w:val="both"/>
              <w:rPr>
                <w:rFonts w:ascii="標楷體" w:eastAsia="標楷體" w:hAnsi="標楷體"/>
              </w:rPr>
            </w:pPr>
            <w:r w:rsidRPr="00536657">
              <w:rPr>
                <w:rFonts w:ascii="標楷體" w:eastAsia="標楷體" w:hAnsi="標楷體" w:hint="eastAsia"/>
              </w:rPr>
              <w:t>本點未修正</w:t>
            </w:r>
            <w:bookmarkStart w:id="0" w:name="_GoBack"/>
            <w:bookmarkEnd w:id="0"/>
            <w:r w:rsidR="00662977" w:rsidRPr="00536657">
              <w:rPr>
                <w:rFonts w:ascii="標楷體" w:eastAsia="標楷體" w:hAnsi="標楷體" w:hint="eastAsia"/>
              </w:rPr>
              <w:t>。</w:t>
            </w:r>
          </w:p>
        </w:tc>
      </w:tr>
      <w:tr w:rsidR="005C4413" w:rsidRPr="00482166" w:rsidTr="00AC5E66">
        <w:trPr>
          <w:trHeight w:val="2967"/>
        </w:trPr>
        <w:tc>
          <w:tcPr>
            <w:tcW w:w="2802" w:type="dxa"/>
            <w:tcBorders>
              <w:bottom w:val="single" w:sz="2" w:space="0" w:color="auto"/>
            </w:tcBorders>
            <w:shd w:val="clear" w:color="auto" w:fill="FFFFFF" w:themeFill="background1"/>
          </w:tcPr>
          <w:p w:rsidR="0080245F" w:rsidRPr="00F45AC5" w:rsidRDefault="00F45AC5" w:rsidP="00164E9F">
            <w:pPr>
              <w:pStyle w:val="a8"/>
              <w:numPr>
                <w:ilvl w:val="0"/>
                <w:numId w:val="11"/>
              </w:numPr>
              <w:ind w:leftChars="0"/>
              <w:jc w:val="both"/>
              <w:rPr>
                <w:rFonts w:ascii="標楷體" w:eastAsia="標楷體" w:hAnsi="標楷體"/>
              </w:rPr>
            </w:pPr>
            <w:r w:rsidRPr="00F45AC5">
              <w:rPr>
                <w:rFonts w:ascii="標楷體" w:eastAsia="標楷體" w:hAnsi="標楷體" w:hint="eastAsia"/>
              </w:rPr>
              <w:t>本要點所稱專利，係指專利法第二條之發明專利、新型專利、設計專利及依各國法令規定之專利權。</w:t>
            </w:r>
          </w:p>
        </w:tc>
        <w:tc>
          <w:tcPr>
            <w:tcW w:w="2835" w:type="dxa"/>
            <w:tcBorders>
              <w:bottom w:val="single" w:sz="2" w:space="0" w:color="auto"/>
            </w:tcBorders>
            <w:shd w:val="clear" w:color="auto" w:fill="FFFFFF" w:themeFill="background1"/>
          </w:tcPr>
          <w:p w:rsidR="00B77D27" w:rsidRPr="00911CFF" w:rsidRDefault="00F45AC5" w:rsidP="00164E9F">
            <w:pPr>
              <w:pStyle w:val="a8"/>
              <w:numPr>
                <w:ilvl w:val="0"/>
                <w:numId w:val="12"/>
              </w:numPr>
              <w:adjustRightInd w:val="0"/>
              <w:spacing w:before="50"/>
              <w:ind w:leftChars="0"/>
              <w:jc w:val="both"/>
              <w:rPr>
                <w:rFonts w:ascii="標楷體" w:eastAsia="標楷體" w:hAnsi="標楷體"/>
              </w:rPr>
            </w:pPr>
            <w:r w:rsidRPr="00F45AC5">
              <w:rPr>
                <w:rFonts w:ascii="標楷體" w:eastAsia="標楷體" w:hAnsi="標楷體" w:hint="eastAsia"/>
              </w:rPr>
              <w:t>本要點所稱專利，係指專利法第二條之發明專利、新型專利、設計專利及依各國法令規定之專利權。</w:t>
            </w:r>
          </w:p>
          <w:p w:rsidR="0080245F" w:rsidRPr="00911CFF" w:rsidRDefault="0080245F" w:rsidP="00F45AC5">
            <w:pPr>
              <w:adjustRightInd w:val="0"/>
              <w:spacing w:before="50"/>
              <w:jc w:val="both"/>
              <w:rPr>
                <w:rFonts w:ascii="標楷體" w:eastAsia="標楷體" w:hAnsi="標楷體"/>
              </w:rPr>
            </w:pPr>
          </w:p>
        </w:tc>
        <w:tc>
          <w:tcPr>
            <w:tcW w:w="3294" w:type="dxa"/>
            <w:tcBorders>
              <w:bottom w:val="single" w:sz="2" w:space="0" w:color="auto"/>
            </w:tcBorders>
            <w:shd w:val="clear" w:color="auto" w:fill="FFFFFF" w:themeFill="background1"/>
          </w:tcPr>
          <w:p w:rsidR="0080245F" w:rsidRPr="00536657" w:rsidRDefault="00F45AC5" w:rsidP="00536657">
            <w:pPr>
              <w:adjustRightInd w:val="0"/>
              <w:spacing w:before="50"/>
              <w:jc w:val="both"/>
              <w:rPr>
                <w:rFonts w:ascii="標楷體" w:eastAsia="標楷體" w:hAnsi="標楷體"/>
              </w:rPr>
            </w:pPr>
            <w:r w:rsidRPr="00536657">
              <w:rPr>
                <w:rFonts w:ascii="標楷體" w:eastAsia="標楷體" w:hAnsi="標楷體" w:hint="eastAsia"/>
              </w:rPr>
              <w:t>本點未修正。</w:t>
            </w:r>
          </w:p>
        </w:tc>
      </w:tr>
      <w:tr w:rsidR="00622187" w:rsidRPr="00911CFF" w:rsidTr="00AC5E66">
        <w:trPr>
          <w:trHeight w:val="3823"/>
        </w:trPr>
        <w:tc>
          <w:tcPr>
            <w:tcW w:w="2802" w:type="dxa"/>
            <w:tcBorders>
              <w:top w:val="single" w:sz="2" w:space="0" w:color="auto"/>
              <w:bottom w:val="single" w:sz="4" w:space="0" w:color="auto"/>
            </w:tcBorders>
            <w:shd w:val="clear" w:color="auto" w:fill="auto"/>
          </w:tcPr>
          <w:p w:rsidR="00622187" w:rsidRPr="005531FF" w:rsidRDefault="00622187" w:rsidP="00536657">
            <w:pPr>
              <w:pStyle w:val="a8"/>
              <w:numPr>
                <w:ilvl w:val="0"/>
                <w:numId w:val="11"/>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本要點所稱本所人員，包括本所編制人員、聘用人員、約</w:t>
            </w:r>
            <w:proofErr w:type="gramStart"/>
            <w:r w:rsidRPr="005531FF">
              <w:rPr>
                <w:rFonts w:ascii="標楷體" w:eastAsia="標楷體" w:hAnsi="標楷體" w:hint="eastAsia"/>
                <w:color w:val="000000" w:themeColor="text1"/>
                <w:u w:val="single"/>
              </w:rPr>
              <w:t>僱</w:t>
            </w:r>
            <w:proofErr w:type="gramEnd"/>
            <w:r w:rsidRPr="005531FF">
              <w:rPr>
                <w:rFonts w:ascii="標楷體" w:eastAsia="標楷體" w:hAnsi="標楷體" w:hint="eastAsia"/>
                <w:color w:val="000000" w:themeColor="text1"/>
              </w:rPr>
              <w:t>人員、研發替代役人員及專業支援人員。</w:t>
            </w:r>
          </w:p>
          <w:p w:rsidR="00622187" w:rsidRPr="005531FF" w:rsidRDefault="00622187" w:rsidP="00622187">
            <w:pPr>
              <w:pStyle w:val="a8"/>
              <w:adjustRightInd w:val="0"/>
              <w:spacing w:before="50"/>
              <w:ind w:leftChars="0" w:firstLineChars="200" w:firstLine="480"/>
              <w:jc w:val="both"/>
              <w:rPr>
                <w:rFonts w:ascii="標楷體" w:eastAsia="標楷體" w:hAnsi="標楷體"/>
                <w:color w:val="000000" w:themeColor="text1"/>
                <w:u w:val="single"/>
              </w:rPr>
            </w:pPr>
            <w:r w:rsidRPr="005531FF">
              <w:rPr>
                <w:rFonts w:ascii="標楷體" w:eastAsia="標楷體" w:hAnsi="標楷體" w:hint="eastAsia"/>
                <w:color w:val="000000" w:themeColor="text1"/>
                <w:u w:val="single"/>
              </w:rPr>
              <w:t>本要點附件所稱申請人係指發明人或創作單位提出專利申請之人員。</w:t>
            </w:r>
          </w:p>
        </w:tc>
        <w:tc>
          <w:tcPr>
            <w:tcW w:w="2835" w:type="dxa"/>
            <w:tcBorders>
              <w:top w:val="single" w:sz="2" w:space="0" w:color="auto"/>
              <w:bottom w:val="nil"/>
            </w:tcBorders>
            <w:shd w:val="clear" w:color="auto" w:fill="auto"/>
          </w:tcPr>
          <w:p w:rsidR="00622187" w:rsidRPr="005531FF" w:rsidRDefault="00622187" w:rsidP="00164E9F">
            <w:pPr>
              <w:pStyle w:val="a8"/>
              <w:numPr>
                <w:ilvl w:val="0"/>
                <w:numId w:val="12"/>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本要點所稱本所人員，包括本所編制人員、聘用人員、約雇人員、研發替代役人員及專業支援人員。</w:t>
            </w:r>
            <w:r w:rsidRPr="009866E8">
              <w:rPr>
                <w:rFonts w:ascii="標楷體" w:eastAsia="標楷體" w:hAnsi="標楷體" w:hint="eastAsia"/>
                <w:color w:val="000000" w:themeColor="text1"/>
                <w:u w:val="single"/>
              </w:rPr>
              <w:t>本要點附件所稱申請人係指發明人或創作單位提出專利申請之人員。</w:t>
            </w:r>
          </w:p>
        </w:tc>
        <w:tc>
          <w:tcPr>
            <w:tcW w:w="3294" w:type="dxa"/>
            <w:tcBorders>
              <w:top w:val="single" w:sz="2" w:space="0" w:color="auto"/>
              <w:bottom w:val="nil"/>
            </w:tcBorders>
            <w:shd w:val="clear" w:color="auto" w:fill="auto"/>
          </w:tcPr>
          <w:p w:rsidR="00622187" w:rsidRPr="005531FF" w:rsidRDefault="00622187" w:rsidP="0074568C">
            <w:pPr>
              <w:pStyle w:val="a8"/>
              <w:numPr>
                <w:ilvl w:val="0"/>
                <w:numId w:val="4"/>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文字修正。</w:t>
            </w:r>
          </w:p>
          <w:p w:rsidR="00622187" w:rsidRPr="005531FF" w:rsidRDefault="00E50386" w:rsidP="0074568C">
            <w:pPr>
              <w:pStyle w:val="a8"/>
              <w:numPr>
                <w:ilvl w:val="0"/>
                <w:numId w:val="4"/>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w:t>
            </w:r>
            <w:r w:rsidR="008055ED" w:rsidRPr="005531FF">
              <w:rPr>
                <w:rFonts w:ascii="標楷體" w:eastAsia="標楷體" w:hAnsi="標楷體" w:hint="eastAsia"/>
                <w:color w:val="000000" w:themeColor="text1"/>
              </w:rPr>
              <w:t>利</w:t>
            </w:r>
            <w:r w:rsidRPr="005531FF">
              <w:rPr>
                <w:rFonts w:ascii="標楷體" w:eastAsia="標楷體" w:hAnsi="標楷體" w:hint="eastAsia"/>
                <w:color w:val="000000" w:themeColor="text1"/>
              </w:rPr>
              <w:t>定義明確，</w:t>
            </w:r>
            <w:proofErr w:type="gramStart"/>
            <w:r w:rsidR="008055ED"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分</w:t>
            </w:r>
            <w:r w:rsidR="008055ED" w:rsidRPr="005531FF">
              <w:rPr>
                <w:rFonts w:ascii="標楷體" w:eastAsia="標楷體" w:hAnsi="標楷體" w:hint="eastAsia"/>
                <w:color w:val="000000" w:themeColor="text1"/>
              </w:rPr>
              <w:t>項規定</w:t>
            </w:r>
            <w:r w:rsidRPr="005531FF">
              <w:rPr>
                <w:rFonts w:ascii="標楷體" w:eastAsia="標楷體" w:hAnsi="標楷體" w:hint="eastAsia"/>
                <w:color w:val="000000" w:themeColor="text1"/>
              </w:rPr>
              <w:t>。</w:t>
            </w:r>
          </w:p>
          <w:p w:rsidR="00622187" w:rsidRPr="005531FF" w:rsidRDefault="00622187" w:rsidP="0074568C">
            <w:pPr>
              <w:pStyle w:val="a8"/>
              <w:adjustRightInd w:val="0"/>
              <w:ind w:leftChars="0"/>
              <w:jc w:val="both"/>
              <w:rPr>
                <w:rFonts w:ascii="標楷體" w:eastAsia="標楷體" w:hAnsi="標楷體"/>
                <w:color w:val="000000" w:themeColor="text1"/>
                <w:u w:val="single"/>
              </w:rPr>
            </w:pPr>
          </w:p>
        </w:tc>
      </w:tr>
      <w:tr w:rsidR="00E50386" w:rsidRPr="00911CFF" w:rsidTr="00AC5E66">
        <w:trPr>
          <w:trHeight w:val="2965"/>
        </w:trPr>
        <w:tc>
          <w:tcPr>
            <w:tcW w:w="2802" w:type="dxa"/>
            <w:tcBorders>
              <w:top w:val="single" w:sz="4" w:space="0" w:color="auto"/>
              <w:bottom w:val="nil"/>
            </w:tcBorders>
          </w:tcPr>
          <w:p w:rsidR="00E50386" w:rsidRDefault="00E50386" w:rsidP="00164E9F">
            <w:pPr>
              <w:pStyle w:val="a8"/>
              <w:numPr>
                <w:ilvl w:val="0"/>
                <w:numId w:val="11"/>
              </w:numPr>
              <w:adjustRightInd w:val="0"/>
              <w:spacing w:before="50"/>
              <w:ind w:leftChars="0"/>
              <w:jc w:val="both"/>
              <w:rPr>
                <w:rFonts w:ascii="標楷體" w:eastAsia="標楷體" w:hAnsi="標楷體"/>
              </w:rPr>
            </w:pPr>
            <w:r w:rsidRPr="00B07823">
              <w:rPr>
                <w:rFonts w:ascii="標楷體" w:eastAsia="標楷體" w:hAnsi="標楷體" w:hint="eastAsia"/>
              </w:rPr>
              <w:t>本所人員於職務上所產生之研發成果，除與所外單位合作研究時依合約規定外，其專利申請權及專利權均</w:t>
            </w:r>
            <w:r w:rsidRPr="00E50386">
              <w:rPr>
                <w:rFonts w:ascii="標楷體" w:eastAsia="標楷體" w:hAnsi="標楷體" w:hint="eastAsia"/>
                <w:u w:val="single"/>
              </w:rPr>
              <w:t>歸</w:t>
            </w:r>
            <w:r w:rsidRPr="00B07823">
              <w:rPr>
                <w:rFonts w:ascii="標楷體" w:eastAsia="標楷體" w:hAnsi="標楷體" w:hint="eastAsia"/>
              </w:rPr>
              <w:t>屬於本所。</w:t>
            </w:r>
          </w:p>
          <w:p w:rsidR="00E50386" w:rsidRPr="00805AD2" w:rsidRDefault="00E50386" w:rsidP="00805AD2">
            <w:pPr>
              <w:adjustRightInd w:val="0"/>
              <w:spacing w:before="50"/>
              <w:jc w:val="both"/>
              <w:rPr>
                <w:rFonts w:ascii="標楷體" w:eastAsia="標楷體" w:hAnsi="標楷體"/>
              </w:rPr>
            </w:pPr>
          </w:p>
          <w:p w:rsidR="00E50386" w:rsidRPr="002270FC" w:rsidRDefault="00E50386" w:rsidP="00B07823">
            <w:pPr>
              <w:adjustRightInd w:val="0"/>
              <w:spacing w:before="50"/>
              <w:jc w:val="both"/>
              <w:rPr>
                <w:rFonts w:ascii="標楷體" w:eastAsia="標楷體" w:hAnsi="標楷體"/>
              </w:rPr>
            </w:pPr>
          </w:p>
        </w:tc>
        <w:tc>
          <w:tcPr>
            <w:tcW w:w="2835" w:type="dxa"/>
            <w:tcBorders>
              <w:top w:val="single" w:sz="4" w:space="0" w:color="auto"/>
              <w:bottom w:val="nil"/>
            </w:tcBorders>
          </w:tcPr>
          <w:p w:rsidR="00E50386" w:rsidRPr="00911CFF" w:rsidRDefault="00E50386" w:rsidP="00164E9F">
            <w:pPr>
              <w:pStyle w:val="a8"/>
              <w:numPr>
                <w:ilvl w:val="0"/>
                <w:numId w:val="12"/>
              </w:numPr>
              <w:adjustRightInd w:val="0"/>
              <w:spacing w:before="50"/>
              <w:ind w:leftChars="0"/>
              <w:jc w:val="both"/>
              <w:rPr>
                <w:rFonts w:ascii="標楷體" w:eastAsia="標楷體" w:hAnsi="標楷體"/>
              </w:rPr>
            </w:pPr>
            <w:r>
              <w:rPr>
                <w:rFonts w:ascii="標楷體" w:eastAsia="標楷體" w:hAnsi="標楷體" w:hint="eastAsia"/>
              </w:rPr>
              <w:t>本</w:t>
            </w:r>
            <w:r w:rsidRPr="00B07823">
              <w:rPr>
                <w:rFonts w:ascii="標楷體" w:eastAsia="標楷體" w:hAnsi="標楷體" w:hint="eastAsia"/>
              </w:rPr>
              <w:t>所人員於職務上所產生之研發成果，除與所外單位合作研究時依合約規定外，其專利申請權及專利權均屬於本所。</w:t>
            </w:r>
          </w:p>
          <w:p w:rsidR="00E50386" w:rsidRPr="00805AD2" w:rsidRDefault="00E50386" w:rsidP="00B07823">
            <w:pPr>
              <w:pStyle w:val="a7"/>
              <w:adjustRightInd w:val="0"/>
              <w:spacing w:line="240" w:lineRule="auto"/>
              <w:ind w:leftChars="0" w:firstLineChars="0"/>
              <w:rPr>
                <w:rFonts w:ascii="標楷體" w:hAnsi="標楷體"/>
                <w:sz w:val="24"/>
                <w:u w:val="single"/>
              </w:rPr>
            </w:pPr>
          </w:p>
        </w:tc>
        <w:tc>
          <w:tcPr>
            <w:tcW w:w="3294" w:type="dxa"/>
            <w:tcBorders>
              <w:top w:val="single" w:sz="4" w:space="0" w:color="auto"/>
              <w:bottom w:val="nil"/>
            </w:tcBorders>
          </w:tcPr>
          <w:p w:rsidR="00E50386" w:rsidRPr="00C42EE0" w:rsidRDefault="00E50386" w:rsidP="00C42EE0">
            <w:pPr>
              <w:adjustRightInd w:val="0"/>
              <w:jc w:val="both"/>
              <w:rPr>
                <w:rFonts w:ascii="標楷體" w:eastAsia="標楷體" w:hAnsi="標楷體"/>
              </w:rPr>
            </w:pPr>
            <w:r w:rsidRPr="00C42EE0">
              <w:rPr>
                <w:rFonts w:ascii="標楷體" w:eastAsia="標楷體" w:hAnsi="標楷體" w:hint="eastAsia"/>
              </w:rPr>
              <w:t>文字修正。</w:t>
            </w:r>
          </w:p>
          <w:p w:rsidR="00E50386" w:rsidRPr="00E50386" w:rsidRDefault="00E50386" w:rsidP="00E50386">
            <w:pPr>
              <w:adjustRightInd w:val="0"/>
              <w:jc w:val="both"/>
              <w:rPr>
                <w:rFonts w:ascii="標楷體" w:eastAsia="標楷體" w:hAnsi="標楷體"/>
                <w:u w:val="single"/>
              </w:rPr>
            </w:pPr>
          </w:p>
        </w:tc>
      </w:tr>
      <w:tr w:rsidR="00E50386" w:rsidRPr="00911CFF" w:rsidTr="0080245F">
        <w:trPr>
          <w:trHeight w:val="1793"/>
        </w:trPr>
        <w:tc>
          <w:tcPr>
            <w:tcW w:w="2802" w:type="dxa"/>
            <w:tcBorders>
              <w:bottom w:val="single" w:sz="8" w:space="0" w:color="auto"/>
            </w:tcBorders>
          </w:tcPr>
          <w:p w:rsidR="00E50386" w:rsidRPr="005531FF" w:rsidRDefault="008055ED" w:rsidP="008055ED">
            <w:pPr>
              <w:pStyle w:val="a8"/>
              <w:numPr>
                <w:ilvl w:val="0"/>
                <w:numId w:val="11"/>
              </w:numPr>
              <w:ind w:leftChars="0"/>
              <w:jc w:val="both"/>
              <w:rPr>
                <w:rFonts w:ascii="標楷體" w:eastAsia="標楷體" w:hAnsi="標楷體"/>
                <w:color w:val="000000" w:themeColor="text1"/>
              </w:rPr>
            </w:pPr>
            <w:r w:rsidRPr="005531FF">
              <w:rPr>
                <w:rFonts w:ascii="標楷體" w:eastAsia="標楷體" w:hAnsi="標楷體" w:hint="eastAsia"/>
                <w:color w:val="000000" w:themeColor="text1"/>
                <w:u w:val="single"/>
              </w:rPr>
              <w:t>職務上所完成之研發成果，由該完成之</w:t>
            </w:r>
            <w:r w:rsidR="00E50386" w:rsidRPr="005531FF">
              <w:rPr>
                <w:rFonts w:ascii="標楷體" w:eastAsia="標楷體" w:hAnsi="標楷體" w:hint="eastAsia"/>
                <w:color w:val="000000" w:themeColor="text1"/>
              </w:rPr>
              <w:t>本所人員與計畫執行單位為發明人與創作單位。</w:t>
            </w:r>
          </w:p>
          <w:p w:rsidR="00E50386" w:rsidRPr="005531FF" w:rsidRDefault="00E50386" w:rsidP="00E50386">
            <w:pPr>
              <w:pStyle w:val="a8"/>
              <w:ind w:leftChars="0"/>
              <w:jc w:val="both"/>
              <w:rPr>
                <w:rFonts w:ascii="標楷體" w:eastAsia="標楷體" w:hAnsi="標楷體"/>
                <w:color w:val="000000" w:themeColor="text1"/>
                <w:u w:val="single"/>
              </w:rPr>
            </w:pPr>
            <w:r w:rsidRPr="005531FF">
              <w:rPr>
                <w:rFonts w:ascii="標楷體" w:eastAsia="標楷體" w:hAnsi="標楷體" w:hint="eastAsia"/>
                <w:color w:val="000000" w:themeColor="text1"/>
              </w:rPr>
              <w:t xml:space="preserve">    </w:t>
            </w:r>
            <w:r w:rsidRPr="00851EF6">
              <w:rPr>
                <w:rFonts w:ascii="標楷體" w:eastAsia="標楷體" w:hAnsi="標楷體" w:hint="eastAsia"/>
                <w:color w:val="000000" w:themeColor="text1"/>
                <w:u w:val="single"/>
              </w:rPr>
              <w:t>發明人</w:t>
            </w:r>
            <w:r w:rsidR="00E54882" w:rsidRPr="00851EF6">
              <w:rPr>
                <w:rFonts w:ascii="標楷體" w:eastAsia="標楷體" w:hAnsi="標楷體" w:hint="eastAsia"/>
                <w:color w:val="000000" w:themeColor="text1"/>
                <w:u w:val="single"/>
              </w:rPr>
              <w:t>或創作單位</w:t>
            </w:r>
            <w:r w:rsidRPr="00851EF6">
              <w:rPr>
                <w:rFonts w:ascii="標楷體" w:eastAsia="標楷體" w:hAnsi="標楷體" w:hint="eastAsia"/>
                <w:color w:val="000000" w:themeColor="text1"/>
                <w:u w:val="single"/>
              </w:rPr>
              <w:t>於</w:t>
            </w:r>
            <w:r w:rsidRPr="005531FF">
              <w:rPr>
                <w:rFonts w:ascii="標楷體" w:eastAsia="標楷體" w:hAnsi="標楷體" w:hint="eastAsia"/>
                <w:color w:val="000000" w:themeColor="text1"/>
                <w:u w:val="single"/>
              </w:rPr>
              <w:t>提出專利申請前，應先自行檢索專利公報或其他專利文獻資料，確定該創作發明符合申請專利要件並具有運用價值，且不得有專利法規定限制申請專利之情形。</w:t>
            </w:r>
          </w:p>
        </w:tc>
        <w:tc>
          <w:tcPr>
            <w:tcW w:w="2835" w:type="dxa"/>
            <w:tcBorders>
              <w:bottom w:val="single" w:sz="8" w:space="0" w:color="auto"/>
            </w:tcBorders>
          </w:tcPr>
          <w:p w:rsidR="00E50386" w:rsidRPr="005531FF" w:rsidRDefault="00E50386" w:rsidP="00164E9F">
            <w:pPr>
              <w:pStyle w:val="a8"/>
              <w:numPr>
                <w:ilvl w:val="0"/>
                <w:numId w:val="12"/>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本所人員與計畫執行單位</w:t>
            </w:r>
            <w:r w:rsidRPr="005531FF">
              <w:rPr>
                <w:rFonts w:ascii="標楷體" w:eastAsia="標楷體" w:hAnsi="標楷體" w:hint="eastAsia"/>
                <w:color w:val="000000" w:themeColor="text1"/>
                <w:u w:val="single"/>
              </w:rPr>
              <w:t>相對於持有之創作發明，分別</w:t>
            </w:r>
            <w:r w:rsidRPr="005531FF">
              <w:rPr>
                <w:rFonts w:ascii="標楷體" w:eastAsia="標楷體" w:hAnsi="標楷體" w:hint="eastAsia"/>
                <w:color w:val="000000" w:themeColor="text1"/>
              </w:rPr>
              <w:t>為發明人與創作單位。</w:t>
            </w:r>
            <w:r w:rsidRPr="009866E8">
              <w:rPr>
                <w:rFonts w:ascii="標楷體" w:eastAsia="標楷體" w:hAnsi="標楷體" w:hint="eastAsia"/>
                <w:color w:val="000000" w:themeColor="text1"/>
                <w:u w:val="single"/>
              </w:rPr>
              <w:t>發明人於提出專利申請前，應先自行檢索專利公報或其他專利文獻資料，確定該創作發明符合申請專利要件並具有運用價值，且不得有專利法規定限制申請專利之情形。</w:t>
            </w:r>
          </w:p>
          <w:p w:rsidR="00E50386" w:rsidRPr="005531FF" w:rsidRDefault="00E50386" w:rsidP="00CA02D3">
            <w:pPr>
              <w:pStyle w:val="a7"/>
              <w:adjustRightInd w:val="0"/>
              <w:spacing w:line="240" w:lineRule="auto"/>
              <w:ind w:leftChars="0" w:left="0" w:firstLineChars="0" w:firstLine="0"/>
              <w:rPr>
                <w:rFonts w:ascii="標楷體" w:hAnsi="標楷體"/>
                <w:color w:val="000000" w:themeColor="text1"/>
                <w:sz w:val="24"/>
                <w:u w:val="single"/>
              </w:rPr>
            </w:pPr>
          </w:p>
        </w:tc>
        <w:tc>
          <w:tcPr>
            <w:tcW w:w="3294" w:type="dxa"/>
            <w:tcBorders>
              <w:bottom w:val="single" w:sz="8" w:space="0" w:color="auto"/>
            </w:tcBorders>
          </w:tcPr>
          <w:p w:rsidR="008055ED" w:rsidRPr="005531FF" w:rsidRDefault="008055ED" w:rsidP="008055ED">
            <w:pPr>
              <w:pStyle w:val="a8"/>
              <w:numPr>
                <w:ilvl w:val="0"/>
                <w:numId w:val="47"/>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為保障發明人及創作單位之權益，</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於第一項明訂之。</w:t>
            </w:r>
          </w:p>
          <w:p w:rsidR="00C6330D" w:rsidRPr="005531FF" w:rsidRDefault="008055ED" w:rsidP="008055ED">
            <w:pPr>
              <w:pStyle w:val="a8"/>
              <w:numPr>
                <w:ilvl w:val="0"/>
                <w:numId w:val="47"/>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為利規範</w:t>
            </w:r>
            <w:r w:rsidR="00C6330D" w:rsidRPr="005531FF">
              <w:rPr>
                <w:rFonts w:ascii="標楷體" w:eastAsia="標楷體" w:hAnsi="標楷體" w:hint="eastAsia"/>
                <w:color w:val="000000" w:themeColor="text1"/>
              </w:rPr>
              <w:t>明確，</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分項規定</w:t>
            </w:r>
            <w:r w:rsidR="00C6330D" w:rsidRPr="005531FF">
              <w:rPr>
                <w:rFonts w:ascii="標楷體" w:eastAsia="標楷體" w:hAnsi="標楷體" w:hint="eastAsia"/>
                <w:color w:val="000000" w:themeColor="text1"/>
              </w:rPr>
              <w:t>。</w:t>
            </w:r>
          </w:p>
          <w:p w:rsidR="00E50386" w:rsidRPr="005531FF" w:rsidRDefault="00E50386" w:rsidP="00C6330D">
            <w:pPr>
              <w:adjustRightInd w:val="0"/>
              <w:jc w:val="both"/>
              <w:rPr>
                <w:rFonts w:ascii="標楷體" w:eastAsia="標楷體" w:hAnsi="標楷體"/>
                <w:color w:val="000000" w:themeColor="text1"/>
              </w:rPr>
            </w:pPr>
          </w:p>
          <w:p w:rsidR="00E50386" w:rsidRPr="005531FF" w:rsidRDefault="00E50386" w:rsidP="0074568C">
            <w:pPr>
              <w:adjustRightInd w:val="0"/>
              <w:jc w:val="both"/>
              <w:rPr>
                <w:rFonts w:ascii="標楷體" w:eastAsia="標楷體" w:hAnsi="標楷體"/>
                <w:color w:val="000000" w:themeColor="text1"/>
                <w:u w:val="single"/>
              </w:rPr>
            </w:pPr>
          </w:p>
        </w:tc>
      </w:tr>
      <w:tr w:rsidR="00E50386" w:rsidRPr="00911CFF" w:rsidTr="0080245F">
        <w:tc>
          <w:tcPr>
            <w:tcW w:w="2802" w:type="dxa"/>
            <w:tcBorders>
              <w:top w:val="single" w:sz="8" w:space="0" w:color="auto"/>
              <w:bottom w:val="single" w:sz="2" w:space="0" w:color="auto"/>
            </w:tcBorders>
          </w:tcPr>
          <w:p w:rsidR="00C53E9A" w:rsidRPr="005531FF" w:rsidRDefault="00471431" w:rsidP="00471431">
            <w:pPr>
              <w:pStyle w:val="a8"/>
              <w:numPr>
                <w:ilvl w:val="0"/>
                <w:numId w:val="12"/>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發明人</w:t>
            </w:r>
            <w:r w:rsidR="00E54882" w:rsidRPr="00815D6E">
              <w:rPr>
                <w:rFonts w:ascii="標楷體" w:eastAsia="標楷體" w:hAnsi="標楷體" w:hint="eastAsia"/>
                <w:color w:val="000000" w:themeColor="text1"/>
                <w:u w:val="single"/>
              </w:rPr>
              <w:t>或創作單位</w:t>
            </w:r>
            <w:r w:rsidRPr="00815D6E">
              <w:rPr>
                <w:rFonts w:ascii="標楷體" w:eastAsia="標楷體" w:hAnsi="標楷體" w:hint="eastAsia"/>
                <w:color w:val="000000" w:themeColor="text1"/>
                <w:u w:val="single"/>
              </w:rPr>
              <w:t>應依本所</w:t>
            </w:r>
            <w:r w:rsidRPr="005531FF">
              <w:rPr>
                <w:rFonts w:ascii="標楷體" w:eastAsia="標楷體" w:hAnsi="標楷體" w:hint="eastAsia"/>
                <w:color w:val="000000" w:themeColor="text1"/>
              </w:rPr>
              <w:t>專利管理系統(如附圖</w:t>
            </w:r>
            <w:proofErr w:type="gramStart"/>
            <w:r w:rsidRPr="005531FF">
              <w:rPr>
                <w:rFonts w:ascii="標楷體" w:eastAsia="標楷體" w:hAnsi="標楷體" w:hint="eastAsia"/>
                <w:color w:val="000000" w:themeColor="text1"/>
              </w:rPr>
              <w:t>一</w:t>
            </w:r>
            <w:proofErr w:type="gramEnd"/>
            <w:r w:rsidRPr="005531FF">
              <w:rPr>
                <w:rFonts w:ascii="標楷體" w:eastAsia="標楷體" w:hAnsi="標楷體" w:hint="eastAsia"/>
                <w:color w:val="000000" w:themeColor="text1"/>
              </w:rPr>
              <w:t>)申</w:t>
            </w:r>
            <w:r w:rsidRPr="005531FF">
              <w:rPr>
                <w:rFonts w:ascii="標楷體" w:eastAsia="標楷體" w:hAnsi="標楷體" w:hint="eastAsia"/>
                <w:color w:val="000000" w:themeColor="text1"/>
              </w:rPr>
              <w:lastRenderedPageBreak/>
              <w:t>請專利，並</w:t>
            </w:r>
            <w:r w:rsidRPr="005531FF">
              <w:rPr>
                <w:rFonts w:ascii="標楷體" w:eastAsia="標楷體" w:hAnsi="標楷體" w:hint="eastAsia"/>
                <w:color w:val="000000" w:themeColor="text1"/>
                <w:u w:val="single"/>
              </w:rPr>
              <w:t>填</w:t>
            </w:r>
            <w:r w:rsidR="000F0000" w:rsidRPr="005531FF">
              <w:rPr>
                <w:rFonts w:ascii="標楷體" w:eastAsia="標楷體" w:hAnsi="標楷體" w:hint="eastAsia"/>
                <w:color w:val="000000" w:themeColor="text1"/>
                <w:u w:val="single"/>
              </w:rPr>
              <w:t>寫</w:t>
            </w:r>
            <w:r w:rsidRPr="005531FF">
              <w:rPr>
                <w:rFonts w:ascii="標楷體" w:eastAsia="標楷體" w:hAnsi="標楷體" w:hint="eastAsia"/>
                <w:color w:val="000000" w:themeColor="text1"/>
              </w:rPr>
              <w:t>基本資料及</w:t>
            </w:r>
            <w:r w:rsidRPr="005531FF">
              <w:rPr>
                <w:rFonts w:ascii="標楷體" w:eastAsia="標楷體" w:hAnsi="標楷體" w:hint="eastAsia"/>
                <w:color w:val="000000" w:themeColor="text1"/>
                <w:u w:val="single"/>
              </w:rPr>
              <w:t>專利</w:t>
            </w:r>
            <w:r w:rsidRPr="005531FF">
              <w:rPr>
                <w:rFonts w:ascii="標楷體" w:eastAsia="標楷體" w:hAnsi="標楷體" w:hint="eastAsia"/>
                <w:color w:val="000000" w:themeColor="text1"/>
              </w:rPr>
              <w:t>構想書（如附表一），依序</w:t>
            </w:r>
            <w:r w:rsidR="00304289" w:rsidRPr="00304289">
              <w:rPr>
                <w:rFonts w:ascii="標楷體" w:eastAsia="標楷體" w:hAnsi="標楷體" w:hint="eastAsia"/>
                <w:color w:val="000000" w:themeColor="text1"/>
              </w:rPr>
              <w:t>進行</w:t>
            </w:r>
            <w:proofErr w:type="gramStart"/>
            <w:r w:rsidR="00304289" w:rsidRPr="00304289">
              <w:rPr>
                <w:rFonts w:ascii="標楷體" w:eastAsia="標楷體" w:hAnsi="標楷體" w:hint="eastAsia"/>
                <w:color w:val="000000" w:themeColor="text1"/>
              </w:rPr>
              <w:t>綜</w:t>
            </w:r>
            <w:proofErr w:type="gramEnd"/>
            <w:r w:rsidR="00304289" w:rsidRPr="00304289">
              <w:rPr>
                <w:rFonts w:ascii="標楷體" w:eastAsia="標楷體" w:hAnsi="標楷體" w:hint="eastAsia"/>
                <w:color w:val="000000" w:themeColor="text1"/>
              </w:rPr>
              <w:t>計組格式審查，由副所長指派三位專業審查委員進行</w:t>
            </w:r>
            <w:r w:rsidR="00304289" w:rsidRPr="005531FF">
              <w:rPr>
                <w:rFonts w:ascii="標楷體" w:eastAsia="標楷體" w:hAnsi="標楷體" w:hint="eastAsia"/>
                <w:color w:val="000000" w:themeColor="text1"/>
              </w:rPr>
              <w:t>審查</w:t>
            </w:r>
            <w:r w:rsidRPr="005531FF">
              <w:rPr>
                <w:rFonts w:ascii="標楷體" w:eastAsia="標楷體" w:hAnsi="標楷體" w:hint="eastAsia"/>
                <w:color w:val="000000" w:themeColor="text1"/>
              </w:rPr>
              <w:t>(如附表二)，</w:t>
            </w:r>
            <w:r w:rsidR="004D0DF5">
              <w:rPr>
                <w:rFonts w:ascii="標楷體" w:eastAsia="標楷體" w:hAnsi="標楷體" w:hint="eastAsia"/>
                <w:color w:val="000000" w:themeColor="text1"/>
              </w:rPr>
              <w:t>再</w:t>
            </w:r>
            <w:r w:rsidRPr="005531FF">
              <w:rPr>
                <w:rFonts w:ascii="標楷體" w:eastAsia="標楷體" w:hAnsi="標楷體" w:hint="eastAsia"/>
                <w:color w:val="000000" w:themeColor="text1"/>
              </w:rPr>
              <w:t>陳所長或其授權人員核示。</w:t>
            </w:r>
          </w:p>
          <w:p w:rsidR="00E50386" w:rsidRPr="005531FF" w:rsidRDefault="00C53E9A" w:rsidP="00C53E9A">
            <w:pPr>
              <w:pStyle w:val="a8"/>
              <w:adjustRightInd w:val="0"/>
              <w:spacing w:before="50"/>
              <w:ind w:leftChars="0"/>
              <w:jc w:val="both"/>
              <w:rPr>
                <w:rFonts w:ascii="標楷體" w:eastAsia="標楷體" w:hAnsi="標楷體"/>
                <w:color w:val="000000" w:themeColor="text1"/>
                <w:u w:val="single"/>
              </w:rPr>
            </w:pPr>
            <w:r w:rsidRPr="005531FF">
              <w:rPr>
                <w:rFonts w:ascii="標楷體" w:eastAsia="標楷體" w:hAnsi="標楷體" w:hint="eastAsia"/>
                <w:color w:val="000000" w:themeColor="text1"/>
              </w:rPr>
              <w:t xml:space="preserve">    </w:t>
            </w:r>
            <w:r w:rsidRPr="00851EF6">
              <w:rPr>
                <w:rFonts w:ascii="標楷體" w:eastAsia="標楷體" w:hAnsi="標楷體" w:hint="eastAsia"/>
                <w:color w:val="000000" w:themeColor="text1"/>
                <w:u w:val="single"/>
              </w:rPr>
              <w:t>上述</w:t>
            </w:r>
            <w:r w:rsidR="00E50386" w:rsidRPr="00851EF6">
              <w:rPr>
                <w:rFonts w:ascii="標楷體" w:eastAsia="標楷體" w:hAnsi="標楷體" w:hint="eastAsia"/>
                <w:color w:val="000000" w:themeColor="text1"/>
                <w:u w:val="single"/>
              </w:rPr>
              <w:t>專</w:t>
            </w:r>
            <w:r w:rsidR="00E54882" w:rsidRPr="00851EF6">
              <w:rPr>
                <w:rFonts w:ascii="標楷體" w:eastAsia="標楷體" w:hAnsi="標楷體" w:hint="eastAsia"/>
                <w:color w:val="000000" w:themeColor="text1"/>
                <w:u w:val="single"/>
              </w:rPr>
              <w:t>業</w:t>
            </w:r>
            <w:r w:rsidR="00E50386" w:rsidRPr="00851EF6">
              <w:rPr>
                <w:rFonts w:ascii="標楷體" w:eastAsia="標楷體" w:hAnsi="標楷體" w:hint="eastAsia"/>
                <w:color w:val="000000" w:themeColor="text1"/>
                <w:u w:val="single"/>
              </w:rPr>
              <w:t>之審查委員，</w:t>
            </w:r>
            <w:proofErr w:type="gramStart"/>
            <w:r w:rsidR="00E50386" w:rsidRPr="00851EF6">
              <w:rPr>
                <w:rFonts w:ascii="標楷體" w:eastAsia="標楷體" w:hAnsi="標楷體" w:hint="eastAsia"/>
                <w:color w:val="000000" w:themeColor="text1"/>
                <w:u w:val="single"/>
              </w:rPr>
              <w:t>由綜計組</w:t>
            </w:r>
            <w:proofErr w:type="gramEnd"/>
            <w:r w:rsidR="00E50386" w:rsidRPr="00851EF6">
              <w:rPr>
                <w:rFonts w:ascii="標楷體" w:eastAsia="標楷體" w:hAnsi="標楷體" w:hint="eastAsia"/>
                <w:color w:val="000000" w:themeColor="text1"/>
                <w:u w:val="single"/>
              </w:rPr>
              <w:t>統籌簽請所長核定聘任或派任之。</w:t>
            </w:r>
          </w:p>
          <w:p w:rsidR="00E50386" w:rsidRPr="005531FF" w:rsidRDefault="00E50386" w:rsidP="00805AD2">
            <w:pPr>
              <w:pStyle w:val="a7"/>
              <w:adjustRightInd w:val="0"/>
              <w:spacing w:line="240" w:lineRule="auto"/>
              <w:ind w:leftChars="0" w:firstLineChars="0"/>
              <w:rPr>
                <w:rFonts w:ascii="標楷體" w:hAnsi="標楷體"/>
                <w:color w:val="000000" w:themeColor="text1"/>
                <w:sz w:val="24"/>
                <w:u w:val="single"/>
              </w:rPr>
            </w:pPr>
          </w:p>
        </w:tc>
        <w:tc>
          <w:tcPr>
            <w:tcW w:w="2835" w:type="dxa"/>
            <w:tcBorders>
              <w:top w:val="single" w:sz="8" w:space="0" w:color="auto"/>
              <w:bottom w:val="single" w:sz="2" w:space="0" w:color="auto"/>
            </w:tcBorders>
          </w:tcPr>
          <w:p w:rsidR="00E50386" w:rsidRPr="005531FF" w:rsidRDefault="00E50386" w:rsidP="00024B5A">
            <w:pPr>
              <w:pStyle w:val="a8"/>
              <w:numPr>
                <w:ilvl w:val="0"/>
                <w:numId w:val="19"/>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發明人</w:t>
            </w:r>
            <w:r w:rsidRPr="005531FF">
              <w:rPr>
                <w:rFonts w:ascii="標楷體" w:eastAsia="標楷體" w:hAnsi="標楷體" w:hint="eastAsia"/>
                <w:color w:val="000000" w:themeColor="text1"/>
                <w:u w:val="single"/>
              </w:rPr>
              <w:t>依據</w:t>
            </w:r>
            <w:r w:rsidRPr="005531FF">
              <w:rPr>
                <w:rFonts w:ascii="標楷體" w:eastAsia="標楷體" w:hAnsi="標楷體" w:hint="eastAsia"/>
                <w:color w:val="000000" w:themeColor="text1"/>
              </w:rPr>
              <w:t>專利管理系統申請流程</w:t>
            </w:r>
            <w:r w:rsidRPr="005531FF">
              <w:rPr>
                <w:rFonts w:ascii="標楷體" w:eastAsia="標楷體" w:hAnsi="標楷體" w:hint="eastAsia"/>
                <w:color w:val="000000" w:themeColor="text1"/>
                <w:u w:val="single"/>
              </w:rPr>
              <w:t>(所內流程)</w:t>
            </w:r>
            <w:r w:rsidRPr="005531FF">
              <w:rPr>
                <w:rFonts w:ascii="標楷體" w:eastAsia="標楷體" w:hAnsi="標楷體" w:hint="eastAsia"/>
                <w:color w:val="000000" w:themeColor="text1"/>
              </w:rPr>
              <w:t>（如附圖一）</w:t>
            </w:r>
            <w:r w:rsidRPr="005531FF">
              <w:rPr>
                <w:rFonts w:ascii="標楷體" w:eastAsia="標楷體" w:hAnsi="標楷體" w:hint="eastAsia"/>
                <w:color w:val="000000" w:themeColor="text1"/>
                <w:u w:val="single"/>
              </w:rPr>
              <w:lastRenderedPageBreak/>
              <w:t>進行專利之申請</w:t>
            </w:r>
            <w:r w:rsidRPr="005531FF">
              <w:rPr>
                <w:rFonts w:ascii="標楷體" w:eastAsia="標楷體" w:hAnsi="標楷體" w:hint="eastAsia"/>
                <w:color w:val="000000" w:themeColor="text1"/>
              </w:rPr>
              <w:t>，並</w:t>
            </w:r>
            <w:r w:rsidRPr="005531FF">
              <w:rPr>
                <w:rFonts w:ascii="標楷體" w:eastAsia="標楷體" w:hAnsi="標楷體" w:hint="eastAsia"/>
                <w:color w:val="000000" w:themeColor="text1"/>
                <w:u w:val="single"/>
              </w:rPr>
              <w:t>依流程完成</w:t>
            </w:r>
            <w:r w:rsidRPr="005531FF">
              <w:rPr>
                <w:rFonts w:ascii="標楷體" w:eastAsia="標楷體" w:hAnsi="標楷體" w:hint="eastAsia"/>
                <w:color w:val="000000" w:themeColor="text1"/>
              </w:rPr>
              <w:t>基本資料</w:t>
            </w:r>
            <w:r w:rsidRPr="005531FF">
              <w:rPr>
                <w:rFonts w:ascii="標楷體" w:eastAsia="標楷體" w:hAnsi="標楷體" w:hint="eastAsia"/>
                <w:color w:val="000000" w:themeColor="text1"/>
                <w:u w:val="single"/>
              </w:rPr>
              <w:t>、</w:t>
            </w:r>
            <w:proofErr w:type="gramStart"/>
            <w:r w:rsidRPr="005531FF">
              <w:rPr>
                <w:rFonts w:ascii="標楷體" w:eastAsia="標楷體" w:hAnsi="標楷體" w:hint="eastAsia"/>
                <w:color w:val="000000" w:themeColor="text1"/>
                <w:u w:val="single"/>
              </w:rPr>
              <w:t>自評表</w:t>
            </w:r>
            <w:r w:rsidRPr="005531FF">
              <w:rPr>
                <w:rFonts w:ascii="標楷體" w:eastAsia="標楷體" w:hAnsi="標楷體" w:hint="eastAsia"/>
                <w:color w:val="000000" w:themeColor="text1"/>
              </w:rPr>
              <w:t>及</w:t>
            </w:r>
            <w:proofErr w:type="gramEnd"/>
            <w:r w:rsidRPr="005531FF">
              <w:rPr>
                <w:rFonts w:ascii="標楷體" w:eastAsia="標楷體" w:hAnsi="標楷體" w:hint="eastAsia"/>
                <w:color w:val="000000" w:themeColor="text1"/>
              </w:rPr>
              <w:t>構想書（如附表一）</w:t>
            </w:r>
            <w:r w:rsidRPr="005531FF">
              <w:rPr>
                <w:rFonts w:ascii="標楷體" w:eastAsia="標楷體" w:hAnsi="標楷體" w:hint="eastAsia"/>
                <w:color w:val="000000" w:themeColor="text1"/>
                <w:u w:val="single"/>
              </w:rPr>
              <w:t>後申請核定，系統</w:t>
            </w:r>
            <w:r w:rsidRPr="005531FF">
              <w:rPr>
                <w:rFonts w:ascii="標楷體" w:eastAsia="標楷體" w:hAnsi="標楷體" w:hint="eastAsia"/>
                <w:color w:val="000000" w:themeColor="text1"/>
              </w:rPr>
              <w:t>依序</w:t>
            </w:r>
            <w:r w:rsidRPr="00304289">
              <w:rPr>
                <w:rFonts w:ascii="標楷體" w:eastAsia="標楷體" w:hAnsi="標楷體" w:hint="eastAsia"/>
                <w:color w:val="000000" w:themeColor="text1"/>
              </w:rPr>
              <w:t>進行</w:t>
            </w:r>
            <w:proofErr w:type="gramStart"/>
            <w:r w:rsidRPr="00304289">
              <w:rPr>
                <w:rFonts w:ascii="標楷體" w:eastAsia="標楷體" w:hAnsi="標楷體" w:hint="eastAsia"/>
                <w:color w:val="000000" w:themeColor="text1"/>
              </w:rPr>
              <w:t>綜</w:t>
            </w:r>
            <w:proofErr w:type="gramEnd"/>
            <w:r w:rsidRPr="00304289">
              <w:rPr>
                <w:rFonts w:ascii="標楷體" w:eastAsia="標楷體" w:hAnsi="標楷體" w:hint="eastAsia"/>
                <w:color w:val="000000" w:themeColor="text1"/>
              </w:rPr>
              <w:t>計組</w:t>
            </w:r>
            <w:r w:rsidRPr="005531FF">
              <w:rPr>
                <w:rFonts w:ascii="標楷體" w:eastAsia="標楷體" w:hAnsi="標楷體" w:hint="eastAsia"/>
                <w:color w:val="000000" w:themeColor="text1"/>
              </w:rPr>
              <w:t>格式審查</w:t>
            </w:r>
            <w:r w:rsidRPr="00304289">
              <w:rPr>
                <w:rFonts w:ascii="標楷體" w:eastAsia="標楷體" w:hAnsi="標楷體" w:hint="eastAsia"/>
                <w:color w:val="000000" w:themeColor="text1"/>
              </w:rPr>
              <w:t>，由副所長指派三位專業審查委員進行</w:t>
            </w:r>
            <w:r w:rsidRPr="005531FF">
              <w:rPr>
                <w:rFonts w:ascii="標楷體" w:eastAsia="標楷體" w:hAnsi="標楷體" w:hint="eastAsia"/>
                <w:color w:val="000000" w:themeColor="text1"/>
              </w:rPr>
              <w:t>審查(</w:t>
            </w:r>
            <w:r w:rsidRPr="00304289">
              <w:rPr>
                <w:rFonts w:ascii="標楷體" w:eastAsia="標楷體" w:hAnsi="標楷體" w:hint="eastAsia"/>
                <w:color w:val="000000" w:themeColor="text1"/>
                <w:u w:val="single"/>
              </w:rPr>
              <w:t>專業</w:t>
            </w:r>
            <w:proofErr w:type="gramStart"/>
            <w:r w:rsidRPr="00304289">
              <w:rPr>
                <w:rFonts w:ascii="標楷體" w:eastAsia="標楷體" w:hAnsi="標楷體" w:hint="eastAsia"/>
                <w:color w:val="000000" w:themeColor="text1"/>
                <w:u w:val="single"/>
              </w:rPr>
              <w:t>審查表</w:t>
            </w:r>
            <w:r w:rsidRPr="005531FF">
              <w:rPr>
                <w:rFonts w:ascii="標楷體" w:eastAsia="標楷體" w:hAnsi="標楷體" w:hint="eastAsia"/>
                <w:color w:val="000000" w:themeColor="text1"/>
              </w:rPr>
              <w:t>如附表</w:t>
            </w:r>
            <w:proofErr w:type="gramEnd"/>
            <w:r w:rsidRPr="005531FF">
              <w:rPr>
                <w:rFonts w:ascii="標楷體" w:eastAsia="標楷體" w:hAnsi="標楷體" w:hint="eastAsia"/>
                <w:color w:val="000000" w:themeColor="text1"/>
              </w:rPr>
              <w:t>二)，</w:t>
            </w:r>
            <w:r w:rsidRPr="004D0DF5">
              <w:rPr>
                <w:rFonts w:ascii="標楷體" w:eastAsia="標楷體" w:hAnsi="標楷體" w:hint="eastAsia"/>
                <w:color w:val="000000" w:themeColor="text1"/>
              </w:rPr>
              <w:t>再</w:t>
            </w:r>
            <w:r w:rsidRPr="005531FF">
              <w:rPr>
                <w:rFonts w:ascii="標楷體" w:eastAsia="標楷體" w:hAnsi="標楷體" w:hint="eastAsia"/>
                <w:color w:val="000000" w:themeColor="text1"/>
              </w:rPr>
              <w:t>陳所長或其授權人員核示。相關專</w:t>
            </w:r>
            <w:r w:rsidRPr="00E54882">
              <w:rPr>
                <w:rFonts w:ascii="標楷體" w:eastAsia="標楷體" w:hAnsi="標楷體" w:hint="eastAsia"/>
                <w:color w:val="000000" w:themeColor="text1"/>
                <w:u w:val="single"/>
              </w:rPr>
              <w:t>利</w:t>
            </w:r>
            <w:r w:rsidRPr="005531FF">
              <w:rPr>
                <w:rFonts w:ascii="標楷體" w:eastAsia="標楷體" w:hAnsi="標楷體" w:hint="eastAsia"/>
                <w:color w:val="000000" w:themeColor="text1"/>
              </w:rPr>
              <w:t>之審查委員，</w:t>
            </w:r>
            <w:proofErr w:type="gramStart"/>
            <w:r w:rsidRPr="005531FF">
              <w:rPr>
                <w:rFonts w:ascii="標楷體" w:eastAsia="標楷體" w:hAnsi="標楷體" w:hint="eastAsia"/>
                <w:color w:val="000000" w:themeColor="text1"/>
              </w:rPr>
              <w:t>由綜計組</w:t>
            </w:r>
            <w:proofErr w:type="gramEnd"/>
            <w:r w:rsidRPr="005531FF">
              <w:rPr>
                <w:rFonts w:ascii="標楷體" w:eastAsia="標楷體" w:hAnsi="標楷體" w:hint="eastAsia"/>
                <w:color w:val="000000" w:themeColor="text1"/>
              </w:rPr>
              <w:t>統籌簽請所長核定聘任或派任之。</w:t>
            </w:r>
          </w:p>
        </w:tc>
        <w:tc>
          <w:tcPr>
            <w:tcW w:w="3294" w:type="dxa"/>
            <w:tcBorders>
              <w:top w:val="single" w:sz="8" w:space="0" w:color="auto"/>
              <w:bottom w:val="single" w:sz="2" w:space="0" w:color="auto"/>
            </w:tcBorders>
          </w:tcPr>
          <w:p w:rsidR="00E50386" w:rsidRPr="005531FF" w:rsidRDefault="00E50386" w:rsidP="00164E9F">
            <w:pPr>
              <w:pStyle w:val="a8"/>
              <w:numPr>
                <w:ilvl w:val="1"/>
                <w:numId w:val="10"/>
              </w:numPr>
              <w:adjustRightInd w:val="0"/>
              <w:spacing w:before="50"/>
              <w:ind w:leftChars="0" w:left="482" w:hangingChars="201" w:hanging="482"/>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本所新專利</w:t>
            </w:r>
            <w:r w:rsidR="008055ED" w:rsidRPr="005531FF">
              <w:rPr>
                <w:rFonts w:ascii="標楷體" w:eastAsia="標楷體" w:hAnsi="標楷體" w:hint="eastAsia"/>
                <w:color w:val="000000" w:themeColor="text1"/>
              </w:rPr>
              <w:t>管理</w:t>
            </w:r>
            <w:r w:rsidRPr="005531FF">
              <w:rPr>
                <w:rFonts w:ascii="標楷體" w:eastAsia="標楷體" w:hAnsi="標楷體" w:hint="eastAsia"/>
                <w:color w:val="000000" w:themeColor="text1"/>
              </w:rPr>
              <w:t>系統申請流程</w:t>
            </w:r>
            <w:r w:rsidR="008055ED" w:rsidRPr="005531FF">
              <w:rPr>
                <w:rFonts w:ascii="標楷體" w:eastAsia="標楷體" w:hAnsi="標楷體" w:hint="eastAsia"/>
                <w:color w:val="000000" w:themeColor="text1"/>
              </w:rPr>
              <w:t>中</w:t>
            </w:r>
            <w:r w:rsidR="00D82933">
              <w:rPr>
                <w:rFonts w:ascii="標楷體" w:eastAsia="標楷體" w:hAnsi="標楷體" w:hint="eastAsia"/>
                <w:color w:val="000000" w:themeColor="text1"/>
              </w:rPr>
              <w:t>已有填寫自評表內容相關資料</w:t>
            </w:r>
            <w:r w:rsidRPr="00851EF6">
              <w:rPr>
                <w:rFonts w:ascii="標楷體" w:eastAsia="標楷體" w:hAnsi="標楷體" w:hint="eastAsia"/>
                <w:color w:val="000000" w:themeColor="text1"/>
              </w:rPr>
              <w:t>，</w:t>
            </w:r>
            <w:r w:rsidR="008055ED" w:rsidRPr="00851EF6">
              <w:rPr>
                <w:rFonts w:ascii="標楷體" w:eastAsia="標楷體" w:hAnsi="標楷體" w:hint="eastAsia"/>
                <w:color w:val="000000" w:themeColor="text1"/>
              </w:rPr>
              <w:t>避免重</w:t>
            </w:r>
            <w:r w:rsidR="008055ED" w:rsidRPr="00851EF6">
              <w:rPr>
                <w:rFonts w:ascii="標楷體" w:eastAsia="標楷體" w:hAnsi="標楷體" w:hint="eastAsia"/>
                <w:color w:val="000000" w:themeColor="text1"/>
              </w:rPr>
              <w:lastRenderedPageBreak/>
              <w:t>複</w:t>
            </w:r>
            <w:r w:rsidR="00E54882" w:rsidRPr="00851EF6">
              <w:rPr>
                <w:rFonts w:ascii="標楷體" w:eastAsia="標楷體" w:hAnsi="標楷體" w:hint="eastAsia"/>
                <w:color w:val="000000" w:themeColor="text1"/>
              </w:rPr>
              <w:t>，爰</w:t>
            </w:r>
            <w:r w:rsidRPr="00851EF6">
              <w:rPr>
                <w:rFonts w:ascii="標楷體" w:eastAsia="標楷體" w:hAnsi="標楷體" w:hint="eastAsia"/>
                <w:color w:val="000000" w:themeColor="text1"/>
              </w:rPr>
              <w:t>刪除</w:t>
            </w:r>
            <w:r w:rsidR="00D82933">
              <w:rPr>
                <w:rFonts w:ascii="標楷體" w:eastAsia="標楷體" w:hAnsi="標楷體" w:hint="eastAsia"/>
                <w:color w:val="000000" w:themeColor="text1"/>
              </w:rPr>
              <w:t>之</w:t>
            </w:r>
            <w:r w:rsidRPr="00851EF6">
              <w:rPr>
                <w:rFonts w:ascii="標楷體" w:eastAsia="標楷體" w:hAnsi="標楷體" w:hint="eastAsia"/>
                <w:color w:val="000000" w:themeColor="text1"/>
              </w:rPr>
              <w:t>。</w:t>
            </w:r>
          </w:p>
          <w:p w:rsidR="00E50386" w:rsidRPr="005531FF" w:rsidRDefault="008055ED" w:rsidP="00164E9F">
            <w:pPr>
              <w:pStyle w:val="a8"/>
              <w:numPr>
                <w:ilvl w:val="1"/>
                <w:numId w:val="10"/>
              </w:numPr>
              <w:adjustRightInd w:val="0"/>
              <w:spacing w:before="50"/>
              <w:ind w:leftChars="0" w:left="482" w:hangingChars="201" w:hanging="482"/>
              <w:jc w:val="both"/>
              <w:rPr>
                <w:rFonts w:ascii="標楷體" w:eastAsia="標楷體" w:hAnsi="標楷體"/>
                <w:color w:val="000000" w:themeColor="text1"/>
                <w:u w:val="single"/>
              </w:rPr>
            </w:pPr>
            <w:r w:rsidRPr="005531FF">
              <w:rPr>
                <w:rFonts w:ascii="標楷體" w:eastAsia="標楷體" w:hAnsi="標楷體" w:hint="eastAsia"/>
                <w:color w:val="000000" w:themeColor="text1"/>
              </w:rPr>
              <w:t>配合專利管理系統名稱，</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修正「</w:t>
            </w:r>
            <w:r w:rsidR="00E50386" w:rsidRPr="005531FF">
              <w:rPr>
                <w:rFonts w:ascii="標楷體" w:eastAsia="標楷體" w:hAnsi="標楷體" w:hint="eastAsia"/>
                <w:color w:val="000000" w:themeColor="text1"/>
              </w:rPr>
              <w:t>構想書</w:t>
            </w:r>
            <w:r w:rsidRPr="005531FF">
              <w:rPr>
                <w:rFonts w:ascii="標楷體" w:eastAsia="標楷體" w:hAnsi="標楷體" w:hint="eastAsia"/>
                <w:color w:val="000000" w:themeColor="text1"/>
              </w:rPr>
              <w:t>」</w:t>
            </w:r>
            <w:r w:rsidR="00E50386" w:rsidRPr="005531FF">
              <w:rPr>
                <w:rFonts w:ascii="標楷體" w:eastAsia="標楷體" w:hAnsi="標楷體" w:hint="eastAsia"/>
                <w:color w:val="000000" w:themeColor="text1"/>
              </w:rPr>
              <w:t>為</w:t>
            </w:r>
            <w:r w:rsidRPr="005531FF">
              <w:rPr>
                <w:rFonts w:ascii="標楷體" w:eastAsia="標楷體" w:hAnsi="標楷體" w:hint="eastAsia"/>
                <w:color w:val="000000" w:themeColor="text1"/>
              </w:rPr>
              <w:t>「</w:t>
            </w:r>
            <w:r w:rsidR="00E50386" w:rsidRPr="005531FF">
              <w:rPr>
                <w:rFonts w:ascii="標楷體" w:eastAsia="標楷體" w:hAnsi="標楷體" w:hint="eastAsia"/>
                <w:color w:val="000000" w:themeColor="text1"/>
              </w:rPr>
              <w:t>專利構想書</w:t>
            </w:r>
            <w:r w:rsidRPr="005531FF">
              <w:rPr>
                <w:rFonts w:ascii="標楷體" w:eastAsia="標楷體" w:hAnsi="標楷體" w:hint="eastAsia"/>
                <w:color w:val="000000" w:themeColor="text1"/>
              </w:rPr>
              <w:t>」</w:t>
            </w:r>
            <w:r w:rsidR="00E50386" w:rsidRPr="005531FF">
              <w:rPr>
                <w:rFonts w:ascii="標楷體" w:eastAsia="標楷體" w:hAnsi="標楷體" w:hint="eastAsia"/>
                <w:color w:val="000000" w:themeColor="text1"/>
              </w:rPr>
              <w:t>。</w:t>
            </w:r>
          </w:p>
          <w:p w:rsidR="008055ED" w:rsidRPr="005531FF" w:rsidRDefault="008055ED" w:rsidP="008055ED">
            <w:pPr>
              <w:pStyle w:val="a8"/>
              <w:numPr>
                <w:ilvl w:val="0"/>
                <w:numId w:val="47"/>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為利規範明確，</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分項規定。</w:t>
            </w:r>
          </w:p>
          <w:p w:rsidR="003226C1" w:rsidRPr="005531FF" w:rsidRDefault="003226C1" w:rsidP="003226C1">
            <w:pPr>
              <w:adjustRightInd w:val="0"/>
              <w:spacing w:before="50"/>
              <w:jc w:val="both"/>
              <w:rPr>
                <w:rFonts w:ascii="標楷體" w:eastAsia="標楷體" w:hAnsi="標楷體"/>
                <w:color w:val="000000" w:themeColor="text1"/>
                <w:u w:val="single"/>
              </w:rPr>
            </w:pPr>
          </w:p>
        </w:tc>
      </w:tr>
      <w:tr w:rsidR="00E50386" w:rsidRPr="00911CFF" w:rsidTr="00984CEF">
        <w:trPr>
          <w:trHeight w:val="3960"/>
        </w:trPr>
        <w:tc>
          <w:tcPr>
            <w:tcW w:w="2802" w:type="dxa"/>
            <w:tcBorders>
              <w:top w:val="single" w:sz="2" w:space="0" w:color="auto"/>
              <w:bottom w:val="single" w:sz="4" w:space="0" w:color="auto"/>
            </w:tcBorders>
          </w:tcPr>
          <w:p w:rsidR="00C53E9A" w:rsidRPr="005531FF" w:rsidRDefault="00E50386" w:rsidP="00164E9F">
            <w:pPr>
              <w:pStyle w:val="a8"/>
              <w:numPr>
                <w:ilvl w:val="0"/>
                <w:numId w:val="20"/>
              </w:numPr>
              <w:adjustRightInd w:val="0"/>
              <w:ind w:leftChars="0"/>
              <w:jc w:val="both"/>
              <w:rPr>
                <w:rFonts w:ascii="標楷體" w:eastAsia="標楷體" w:hAnsi="標楷體"/>
                <w:color w:val="000000" w:themeColor="text1"/>
              </w:rPr>
            </w:pPr>
            <w:proofErr w:type="gramStart"/>
            <w:r w:rsidRPr="005531FF">
              <w:rPr>
                <w:rFonts w:ascii="標楷體" w:eastAsia="標楷體" w:hAnsi="標楷體" w:hint="eastAsia"/>
                <w:color w:val="000000" w:themeColor="text1"/>
              </w:rPr>
              <w:lastRenderedPageBreak/>
              <w:t>綜</w:t>
            </w:r>
            <w:proofErr w:type="gramEnd"/>
            <w:r w:rsidRPr="005531FF">
              <w:rPr>
                <w:rFonts w:ascii="標楷體" w:eastAsia="標楷體" w:hAnsi="標楷體" w:hint="eastAsia"/>
                <w:color w:val="000000" w:themeColor="text1"/>
              </w:rPr>
              <w:t>計組接到系統通知所內核可之專利申請後，依專利管理系統申請流程(所外流程)（如附圖二），列印委託通知單交由簽約之專利事務所辦理，委託之專利事務所應於期限內撰寫專利說明書</w:t>
            </w:r>
            <w:r w:rsidRPr="005531FF">
              <w:rPr>
                <w:rFonts w:ascii="標楷體" w:eastAsia="標楷體" w:hAnsi="標楷體" w:hint="eastAsia"/>
                <w:color w:val="000000" w:themeColor="text1"/>
                <w:u w:val="single"/>
              </w:rPr>
              <w:t>，完成之專利申請書及專利說明書經</w:t>
            </w:r>
            <w:r w:rsidRPr="005531FF">
              <w:rPr>
                <w:rFonts w:ascii="標楷體" w:eastAsia="標楷體" w:hAnsi="標楷體" w:hint="eastAsia"/>
                <w:color w:val="000000" w:themeColor="text1"/>
              </w:rPr>
              <w:t>發明人確認後，由專利事務所代向國內外專利專責機關提出申請。</w:t>
            </w:r>
          </w:p>
          <w:p w:rsidR="00E50386" w:rsidRPr="005531FF" w:rsidRDefault="00C53E9A" w:rsidP="00C53E9A">
            <w:pPr>
              <w:pStyle w:val="a8"/>
              <w:adjustRightInd w:val="0"/>
              <w:ind w:leftChars="0"/>
              <w:jc w:val="both"/>
              <w:rPr>
                <w:rFonts w:ascii="標楷體" w:eastAsia="標楷體" w:hAnsi="標楷體"/>
                <w:color w:val="000000" w:themeColor="text1"/>
                <w:u w:val="single"/>
              </w:rPr>
            </w:pPr>
            <w:r w:rsidRPr="005531FF">
              <w:rPr>
                <w:rFonts w:ascii="標楷體" w:eastAsia="標楷體" w:hAnsi="標楷體" w:hint="eastAsia"/>
                <w:color w:val="000000" w:themeColor="text1"/>
              </w:rPr>
              <w:t xml:space="preserve">    </w:t>
            </w:r>
            <w:r w:rsidR="00E50386" w:rsidRPr="005531FF">
              <w:rPr>
                <w:rFonts w:ascii="標楷體" w:eastAsia="標楷體" w:hAnsi="標楷體" w:hint="eastAsia"/>
                <w:color w:val="000000" w:themeColor="text1"/>
                <w:u w:val="single"/>
              </w:rPr>
              <w:t>發明人或創作單位應配合專利申請程序，提供補充或修正必要之資料、說明書或圖示。</w:t>
            </w:r>
          </w:p>
          <w:p w:rsidR="00E50386" w:rsidRPr="005531FF" w:rsidRDefault="00E50386" w:rsidP="00A372FB">
            <w:pPr>
              <w:pStyle w:val="a7"/>
              <w:adjustRightInd w:val="0"/>
              <w:spacing w:line="240" w:lineRule="auto"/>
              <w:ind w:leftChars="0" w:firstLineChars="0"/>
              <w:rPr>
                <w:rFonts w:ascii="標楷體" w:hAnsi="標楷體"/>
                <w:color w:val="000000" w:themeColor="text1"/>
                <w:sz w:val="24"/>
              </w:rPr>
            </w:pPr>
          </w:p>
        </w:tc>
        <w:tc>
          <w:tcPr>
            <w:tcW w:w="2835" w:type="dxa"/>
            <w:tcBorders>
              <w:top w:val="single" w:sz="2" w:space="0" w:color="auto"/>
              <w:bottom w:val="single" w:sz="4" w:space="0" w:color="auto"/>
            </w:tcBorders>
          </w:tcPr>
          <w:p w:rsidR="00E50386" w:rsidRPr="005531FF" w:rsidRDefault="00E50386" w:rsidP="00164E9F">
            <w:pPr>
              <w:pStyle w:val="a8"/>
              <w:numPr>
                <w:ilvl w:val="0"/>
                <w:numId w:val="28"/>
              </w:numPr>
              <w:adjustRightInd w:val="0"/>
              <w:ind w:leftChars="0"/>
              <w:jc w:val="both"/>
              <w:rPr>
                <w:rFonts w:ascii="標楷體" w:eastAsia="標楷體" w:hAnsi="標楷體"/>
                <w:color w:val="000000" w:themeColor="text1"/>
              </w:rPr>
            </w:pPr>
            <w:proofErr w:type="gramStart"/>
            <w:r w:rsidRPr="005531FF">
              <w:rPr>
                <w:rFonts w:ascii="標楷體" w:eastAsia="標楷體" w:hAnsi="標楷體" w:hint="eastAsia"/>
                <w:color w:val="000000" w:themeColor="text1"/>
              </w:rPr>
              <w:t>綜</w:t>
            </w:r>
            <w:proofErr w:type="gramEnd"/>
            <w:r w:rsidRPr="005531FF">
              <w:rPr>
                <w:rFonts w:ascii="標楷體" w:eastAsia="標楷體" w:hAnsi="標楷體" w:hint="eastAsia"/>
                <w:color w:val="000000" w:themeColor="text1"/>
              </w:rPr>
              <w:t>計組接到系統通知所內核可之專利申請後，依專利管理系統申請流程(所外流程)（如附圖二），列印委託通知單交由簽約之專利事務所辦理，委託之專利事務所應於期限內撰寫專利說明書</w:t>
            </w:r>
            <w:r w:rsidRPr="005531FF">
              <w:rPr>
                <w:rFonts w:ascii="標楷體" w:eastAsia="標楷體" w:hAnsi="標楷體" w:hint="eastAsia"/>
                <w:color w:val="000000" w:themeColor="text1"/>
                <w:u w:val="single"/>
              </w:rPr>
              <w:t>並交</w:t>
            </w:r>
            <w:r w:rsidRPr="005531FF">
              <w:rPr>
                <w:rFonts w:ascii="標楷體" w:eastAsia="標楷體" w:hAnsi="標楷體" w:hint="eastAsia"/>
                <w:color w:val="000000" w:themeColor="text1"/>
              </w:rPr>
              <w:t>發明人確認後，由專利事務所代向國內外專利專責機關提出申請。</w:t>
            </w:r>
            <w:r w:rsidRPr="009866E8">
              <w:rPr>
                <w:rFonts w:ascii="標楷體" w:eastAsia="標楷體" w:hAnsi="標楷體" w:hint="eastAsia"/>
                <w:color w:val="000000" w:themeColor="text1"/>
                <w:u w:val="single"/>
              </w:rPr>
              <w:t>發明人或創作單位應配合專利申請程序，提供補充或修正必要之資料、說明書或圖示。</w:t>
            </w:r>
          </w:p>
          <w:p w:rsidR="00E50386" w:rsidRPr="005531FF" w:rsidRDefault="00E50386" w:rsidP="00D208D3">
            <w:pPr>
              <w:pStyle w:val="a7"/>
              <w:adjustRightInd w:val="0"/>
              <w:spacing w:line="240" w:lineRule="auto"/>
              <w:ind w:leftChars="0" w:left="0" w:firstLineChars="0" w:firstLine="0"/>
              <w:rPr>
                <w:rFonts w:ascii="標楷體" w:hAnsi="標楷體"/>
                <w:color w:val="000000" w:themeColor="text1"/>
                <w:sz w:val="24"/>
                <w:u w:val="single"/>
              </w:rPr>
            </w:pPr>
          </w:p>
        </w:tc>
        <w:tc>
          <w:tcPr>
            <w:tcW w:w="3294" w:type="dxa"/>
            <w:tcBorders>
              <w:top w:val="single" w:sz="2" w:space="0" w:color="auto"/>
              <w:bottom w:val="single" w:sz="4" w:space="0" w:color="auto"/>
            </w:tcBorders>
          </w:tcPr>
          <w:p w:rsidR="00E50386" w:rsidRPr="005531FF" w:rsidRDefault="00E50386" w:rsidP="00C53E9A">
            <w:pPr>
              <w:pStyle w:val="a8"/>
              <w:numPr>
                <w:ilvl w:val="0"/>
                <w:numId w:val="46"/>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為避免專利權人及發明人有漏列之情形，</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增訂專利申請書及專利說明書，經發明人確認後，再委由事務所提出申請。</w:t>
            </w:r>
          </w:p>
          <w:p w:rsidR="008055ED" w:rsidRPr="005531FF" w:rsidRDefault="008055ED" w:rsidP="008055ED">
            <w:pPr>
              <w:pStyle w:val="a8"/>
              <w:numPr>
                <w:ilvl w:val="0"/>
                <w:numId w:val="46"/>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為利規範明確，</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將發明人及創作人應配合事項，分項規定。</w:t>
            </w:r>
          </w:p>
          <w:p w:rsidR="00C53E9A" w:rsidRPr="005531FF" w:rsidRDefault="00C53E9A" w:rsidP="00C53E9A">
            <w:pPr>
              <w:adjustRightInd w:val="0"/>
              <w:jc w:val="both"/>
              <w:rPr>
                <w:rFonts w:ascii="標楷體" w:eastAsia="標楷體" w:hAnsi="標楷體"/>
                <w:color w:val="000000" w:themeColor="text1"/>
              </w:rPr>
            </w:pPr>
          </w:p>
          <w:p w:rsidR="00E50386" w:rsidRPr="005531FF" w:rsidRDefault="00E50386" w:rsidP="00015B1D">
            <w:pPr>
              <w:pStyle w:val="a8"/>
              <w:adjustRightInd w:val="0"/>
              <w:ind w:leftChars="0"/>
              <w:jc w:val="both"/>
              <w:rPr>
                <w:rFonts w:ascii="標楷體" w:eastAsia="標楷體" w:hAnsi="標楷體"/>
                <w:color w:val="000000" w:themeColor="text1"/>
                <w:u w:val="single"/>
              </w:rPr>
            </w:pPr>
          </w:p>
        </w:tc>
      </w:tr>
      <w:tr w:rsidR="00E50386" w:rsidRPr="00911CFF" w:rsidTr="00984CEF">
        <w:tc>
          <w:tcPr>
            <w:tcW w:w="2802" w:type="dxa"/>
            <w:tcBorders>
              <w:bottom w:val="single" w:sz="2" w:space="0" w:color="auto"/>
            </w:tcBorders>
          </w:tcPr>
          <w:p w:rsidR="00E15871" w:rsidRPr="005531FF" w:rsidRDefault="004923E1" w:rsidP="004923E1">
            <w:pPr>
              <w:pStyle w:val="a8"/>
              <w:numPr>
                <w:ilvl w:val="0"/>
                <w:numId w:val="28"/>
              </w:numPr>
              <w:adjustRightInd w:val="0"/>
              <w:spacing w:before="50"/>
              <w:ind w:leftChars="0"/>
              <w:jc w:val="both"/>
              <w:rPr>
                <w:rFonts w:eastAsia="標楷體"/>
                <w:color w:val="000000" w:themeColor="text1"/>
              </w:rPr>
            </w:pPr>
            <w:r w:rsidRPr="005531FF">
              <w:rPr>
                <w:rFonts w:eastAsia="標楷體" w:hint="eastAsia"/>
                <w:color w:val="000000" w:themeColor="text1"/>
              </w:rPr>
              <w:t>專利申請案</w:t>
            </w:r>
            <w:r w:rsidRPr="005531FF">
              <w:rPr>
                <w:rFonts w:eastAsia="標楷體" w:hint="eastAsia"/>
                <w:color w:val="000000" w:themeColor="text1"/>
                <w:u w:val="single"/>
              </w:rPr>
              <w:t>有</w:t>
            </w:r>
            <w:r w:rsidRPr="005531FF">
              <w:rPr>
                <w:rFonts w:eastAsia="標楷體" w:hint="eastAsia"/>
                <w:color w:val="000000" w:themeColor="text1"/>
              </w:rPr>
              <w:t>不予</w:t>
            </w:r>
            <w:r w:rsidRPr="005531FF">
              <w:rPr>
                <w:rFonts w:eastAsia="標楷體" w:hint="eastAsia"/>
                <w:color w:val="000000" w:themeColor="text1"/>
              </w:rPr>
              <w:lastRenderedPageBreak/>
              <w:t>專利或受到異議</w:t>
            </w:r>
            <w:r w:rsidRPr="005531FF">
              <w:rPr>
                <w:rFonts w:eastAsia="標楷體" w:hint="eastAsia"/>
                <w:color w:val="000000" w:themeColor="text1"/>
                <w:u w:val="single"/>
              </w:rPr>
              <w:t>之情形</w:t>
            </w:r>
            <w:r w:rsidRPr="005531FF">
              <w:rPr>
                <w:rFonts w:eastAsia="標楷體" w:hint="eastAsia"/>
                <w:color w:val="000000" w:themeColor="text1"/>
              </w:rPr>
              <w:t>，發明人或創作單位得申請再審查或提出答辯等救濟程序。</w:t>
            </w:r>
            <w:r w:rsidR="00F0076B" w:rsidRPr="005531FF">
              <w:rPr>
                <w:rFonts w:eastAsia="標楷體" w:hint="eastAsia"/>
                <w:color w:val="000000" w:themeColor="text1"/>
              </w:rPr>
              <w:t xml:space="preserve">   </w:t>
            </w:r>
          </w:p>
          <w:p w:rsidR="00482594" w:rsidRPr="005531FF" w:rsidRDefault="00E15871" w:rsidP="004923E1">
            <w:pPr>
              <w:pStyle w:val="a8"/>
              <w:adjustRightInd w:val="0"/>
              <w:spacing w:before="50"/>
              <w:ind w:leftChars="0"/>
              <w:jc w:val="both"/>
              <w:rPr>
                <w:rFonts w:eastAsia="標楷體"/>
                <w:color w:val="000000" w:themeColor="text1"/>
              </w:rPr>
            </w:pPr>
            <w:r w:rsidRPr="005531FF">
              <w:rPr>
                <w:rFonts w:eastAsia="標楷體" w:hint="eastAsia"/>
                <w:color w:val="000000" w:themeColor="text1"/>
              </w:rPr>
              <w:t xml:space="preserve">    </w:t>
            </w:r>
            <w:r w:rsidR="004923E1" w:rsidRPr="005531FF">
              <w:rPr>
                <w:rFonts w:eastAsia="標楷體" w:hint="eastAsia"/>
                <w:color w:val="000000" w:themeColor="text1"/>
                <w:u w:val="single"/>
              </w:rPr>
              <w:t>前項救濟程序之申請，應經單位主管同意。但第</w:t>
            </w:r>
            <w:r w:rsidR="00850047">
              <w:rPr>
                <w:rFonts w:eastAsia="標楷體" w:hint="eastAsia"/>
                <w:color w:val="000000" w:themeColor="text1"/>
                <w:u w:val="single"/>
              </w:rPr>
              <w:t>3</w:t>
            </w:r>
            <w:r w:rsidR="004923E1" w:rsidRPr="005531FF">
              <w:rPr>
                <w:rFonts w:eastAsia="標楷體" w:hint="eastAsia"/>
                <w:color w:val="000000" w:themeColor="text1"/>
                <w:u w:val="single"/>
              </w:rPr>
              <w:t>次以上之救濟程序，應</w:t>
            </w:r>
            <w:r w:rsidR="004923E1" w:rsidRPr="005531FF">
              <w:rPr>
                <w:rFonts w:eastAsia="標楷體" w:hint="eastAsia"/>
                <w:color w:val="000000" w:themeColor="text1"/>
              </w:rPr>
              <w:t>依專利核駁答辯申請流程（如附圖三），填</w:t>
            </w:r>
            <w:r w:rsidR="000F0000" w:rsidRPr="00E54882">
              <w:rPr>
                <w:rFonts w:eastAsia="標楷體" w:hint="eastAsia"/>
                <w:color w:val="000000" w:themeColor="text1"/>
              </w:rPr>
              <w:t>寫</w:t>
            </w:r>
            <w:r w:rsidR="004923E1" w:rsidRPr="005531FF">
              <w:rPr>
                <w:rFonts w:eastAsia="標楷體" w:hint="eastAsia"/>
                <w:color w:val="000000" w:themeColor="text1"/>
              </w:rPr>
              <w:t>「核能研究所申請中專利之核駁答辯申請評估表」</w:t>
            </w:r>
            <w:r w:rsidR="004923E1" w:rsidRPr="005531FF">
              <w:rPr>
                <w:rFonts w:eastAsia="標楷體" w:hint="eastAsia"/>
                <w:color w:val="000000" w:themeColor="text1"/>
              </w:rPr>
              <w:t>(</w:t>
            </w:r>
            <w:r w:rsidR="004923E1" w:rsidRPr="005531FF">
              <w:rPr>
                <w:rFonts w:eastAsia="標楷體" w:hint="eastAsia"/>
                <w:color w:val="000000" w:themeColor="text1"/>
              </w:rPr>
              <w:t>如附表三</w:t>
            </w:r>
            <w:r w:rsidR="004923E1" w:rsidRPr="005531FF">
              <w:rPr>
                <w:rFonts w:eastAsia="標楷體" w:hint="eastAsia"/>
                <w:color w:val="000000" w:themeColor="text1"/>
              </w:rPr>
              <w:t>)</w:t>
            </w:r>
            <w:r w:rsidR="004923E1" w:rsidRPr="005531FF">
              <w:rPr>
                <w:rFonts w:eastAsia="標楷體" w:hint="eastAsia"/>
                <w:color w:val="000000" w:themeColor="text1"/>
                <w:u w:val="single"/>
              </w:rPr>
              <w:t>提出申請，並</w:t>
            </w:r>
            <w:r w:rsidR="004923E1" w:rsidRPr="005531FF">
              <w:rPr>
                <w:rFonts w:eastAsia="標楷體" w:hint="eastAsia"/>
                <w:color w:val="000000" w:themeColor="text1"/>
              </w:rPr>
              <w:t>由副所長指派</w:t>
            </w:r>
            <w:r w:rsidR="004923E1" w:rsidRPr="005531FF">
              <w:rPr>
                <w:rFonts w:eastAsia="標楷體" w:hint="eastAsia"/>
                <w:color w:val="000000" w:themeColor="text1"/>
                <w:u w:val="single"/>
              </w:rPr>
              <w:t>一</w:t>
            </w:r>
            <w:r w:rsidR="004923E1" w:rsidRPr="005531FF">
              <w:rPr>
                <w:rFonts w:eastAsia="標楷體" w:hint="eastAsia"/>
                <w:color w:val="000000" w:themeColor="text1"/>
              </w:rPr>
              <w:t>位專業審查委員審查</w:t>
            </w:r>
            <w:r w:rsidR="00482594" w:rsidRPr="005531FF">
              <w:rPr>
                <w:rFonts w:ascii="標楷體" w:eastAsia="標楷體" w:hAnsi="標楷體" w:hint="eastAsia"/>
                <w:color w:val="000000" w:themeColor="text1"/>
              </w:rPr>
              <w:t>，經所長或其授權人員核定。</w:t>
            </w:r>
          </w:p>
          <w:p w:rsidR="00E50386" w:rsidRPr="005531FF" w:rsidRDefault="00E50386" w:rsidP="004923E1">
            <w:pPr>
              <w:pStyle w:val="a8"/>
              <w:adjustRightInd w:val="0"/>
              <w:spacing w:before="50"/>
              <w:ind w:leftChars="0"/>
              <w:jc w:val="both"/>
              <w:rPr>
                <w:rFonts w:eastAsia="標楷體"/>
                <w:color w:val="000000" w:themeColor="text1"/>
              </w:rPr>
            </w:pPr>
          </w:p>
        </w:tc>
        <w:tc>
          <w:tcPr>
            <w:tcW w:w="2835" w:type="dxa"/>
            <w:tcBorders>
              <w:bottom w:val="single" w:sz="2" w:space="0" w:color="auto"/>
            </w:tcBorders>
          </w:tcPr>
          <w:p w:rsidR="00E50386" w:rsidRPr="005531FF" w:rsidRDefault="00E50386" w:rsidP="00164E9F">
            <w:pPr>
              <w:pStyle w:val="a8"/>
              <w:numPr>
                <w:ilvl w:val="0"/>
                <w:numId w:val="29"/>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專利申請案</w:t>
            </w:r>
            <w:r w:rsidRPr="005531FF">
              <w:rPr>
                <w:rFonts w:ascii="標楷體" w:eastAsia="標楷體" w:hAnsi="標楷體" w:hint="eastAsia"/>
                <w:color w:val="000000" w:themeColor="text1"/>
                <w:u w:val="single"/>
              </w:rPr>
              <w:t>經國內</w:t>
            </w:r>
            <w:r w:rsidRPr="005531FF">
              <w:rPr>
                <w:rFonts w:ascii="標楷體" w:eastAsia="標楷體" w:hAnsi="標楷體" w:hint="eastAsia"/>
                <w:color w:val="000000" w:themeColor="text1"/>
                <w:u w:val="single"/>
              </w:rPr>
              <w:lastRenderedPageBreak/>
              <w:t>外專利專責機關審查</w:t>
            </w:r>
            <w:r w:rsidRPr="005531FF">
              <w:rPr>
                <w:rFonts w:ascii="標楷體" w:eastAsia="標楷體" w:hAnsi="標楷體" w:hint="eastAsia"/>
                <w:color w:val="000000" w:themeColor="text1"/>
              </w:rPr>
              <w:t>不予專利或受到異議</w:t>
            </w:r>
            <w:r w:rsidRPr="005531FF">
              <w:rPr>
                <w:rFonts w:ascii="標楷體" w:eastAsia="標楷體" w:hAnsi="標楷體" w:hint="eastAsia"/>
                <w:color w:val="000000" w:themeColor="text1"/>
                <w:u w:val="single"/>
              </w:rPr>
              <w:t>時</w:t>
            </w:r>
            <w:r w:rsidRPr="005531FF">
              <w:rPr>
                <w:rFonts w:ascii="標楷體" w:eastAsia="標楷體" w:hAnsi="標楷體" w:hint="eastAsia"/>
                <w:color w:val="000000" w:themeColor="text1"/>
              </w:rPr>
              <w:t>，發明人或創作單位得申請再審查或提出答辯等救濟程序，依</w:t>
            </w:r>
            <w:r w:rsidRPr="005531FF">
              <w:rPr>
                <w:rFonts w:ascii="標楷體" w:eastAsia="標楷體" w:hAnsi="標楷體" w:hint="eastAsia"/>
                <w:color w:val="000000" w:themeColor="text1"/>
                <w:u w:val="single"/>
              </w:rPr>
              <w:t>據</w:t>
            </w:r>
            <w:r w:rsidRPr="005531FF">
              <w:rPr>
                <w:rFonts w:ascii="標楷體" w:eastAsia="標楷體" w:hAnsi="標楷體" w:hint="eastAsia"/>
                <w:color w:val="000000" w:themeColor="text1"/>
              </w:rPr>
              <w:t>專利核駁答辯申請流程（如附圖三），填</w:t>
            </w:r>
            <w:r w:rsidRPr="00E54882">
              <w:rPr>
                <w:rFonts w:ascii="標楷體" w:eastAsia="標楷體" w:hAnsi="標楷體" w:hint="eastAsia"/>
                <w:color w:val="000000" w:themeColor="text1"/>
              </w:rPr>
              <w:t>寫</w:t>
            </w:r>
            <w:r w:rsidRPr="005531FF">
              <w:rPr>
                <w:rFonts w:ascii="標楷體" w:eastAsia="標楷體" w:hAnsi="標楷體" w:hint="eastAsia"/>
                <w:color w:val="000000" w:themeColor="text1"/>
              </w:rPr>
              <w:t>「核能研究所申請中專利之核駁答辯申請評估表」(如附表三)</w:t>
            </w:r>
            <w:r w:rsidRPr="005531FF">
              <w:rPr>
                <w:rFonts w:ascii="標楷體" w:eastAsia="標楷體" w:hAnsi="標楷體" w:hint="eastAsia"/>
                <w:color w:val="000000" w:themeColor="text1"/>
                <w:u w:val="single"/>
              </w:rPr>
              <w:t>申請核定，依序進行單位審核、</w:t>
            </w:r>
            <w:r w:rsidRPr="005531FF">
              <w:rPr>
                <w:rFonts w:ascii="標楷體" w:eastAsia="標楷體" w:hAnsi="標楷體" w:hint="eastAsia"/>
                <w:color w:val="000000" w:themeColor="text1"/>
              </w:rPr>
              <w:t>由副所長指派三位專業審查委員</w:t>
            </w:r>
            <w:r w:rsidRPr="005531FF">
              <w:rPr>
                <w:rFonts w:ascii="標楷體" w:eastAsia="標楷體" w:hAnsi="標楷體" w:hint="eastAsia"/>
                <w:color w:val="000000" w:themeColor="text1"/>
                <w:u w:val="single"/>
              </w:rPr>
              <w:t>進行</w:t>
            </w:r>
            <w:r w:rsidRPr="005531FF">
              <w:rPr>
                <w:rFonts w:ascii="標楷體" w:eastAsia="標楷體" w:hAnsi="標楷體" w:hint="eastAsia"/>
                <w:color w:val="000000" w:themeColor="text1"/>
              </w:rPr>
              <w:t>審查，經所長或其授權人員核定</w:t>
            </w:r>
            <w:r w:rsidRPr="005531FF">
              <w:rPr>
                <w:rFonts w:ascii="標楷體" w:eastAsia="標楷體" w:hAnsi="標楷體" w:hint="eastAsia"/>
                <w:color w:val="000000" w:themeColor="text1"/>
                <w:u w:val="single"/>
              </w:rPr>
              <w:t>後辦理後續作業</w:t>
            </w:r>
            <w:r w:rsidRPr="005531FF">
              <w:rPr>
                <w:rFonts w:ascii="標楷體" w:eastAsia="標楷體" w:hAnsi="標楷體" w:hint="eastAsia"/>
                <w:color w:val="000000" w:themeColor="text1"/>
              </w:rPr>
              <w:t>。</w:t>
            </w:r>
          </w:p>
          <w:p w:rsidR="00E50386" w:rsidRPr="005531FF" w:rsidRDefault="00E50386" w:rsidP="00422497">
            <w:pPr>
              <w:pStyle w:val="a7"/>
              <w:adjustRightInd w:val="0"/>
              <w:spacing w:line="240" w:lineRule="auto"/>
              <w:ind w:leftChars="0" w:firstLineChars="0"/>
              <w:rPr>
                <w:rFonts w:ascii="標楷體" w:hAnsi="標楷體"/>
                <w:color w:val="000000" w:themeColor="text1"/>
                <w:sz w:val="24"/>
              </w:rPr>
            </w:pPr>
          </w:p>
        </w:tc>
        <w:tc>
          <w:tcPr>
            <w:tcW w:w="3294" w:type="dxa"/>
            <w:tcBorders>
              <w:bottom w:val="single" w:sz="2" w:space="0" w:color="auto"/>
            </w:tcBorders>
          </w:tcPr>
          <w:p w:rsidR="00E50386" w:rsidRPr="005531FF" w:rsidRDefault="00E50386" w:rsidP="0041521C">
            <w:pPr>
              <w:pStyle w:val="a8"/>
              <w:numPr>
                <w:ilvl w:val="0"/>
                <w:numId w:val="2"/>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為管理本所專利申請再</w:t>
            </w:r>
            <w:r w:rsidRPr="005531FF">
              <w:rPr>
                <w:rFonts w:ascii="標楷體" w:eastAsia="標楷體" w:hAnsi="標楷體" w:hint="eastAsia"/>
                <w:color w:val="000000" w:themeColor="text1"/>
              </w:rPr>
              <w:lastRenderedPageBreak/>
              <w:t>審查或提出答辯等救濟程序流程。由於專利核駁答辯很高的機會收到至少數次之官方意見審查書(OA)，對專利請求項提出核駁意見，如每次都進行專業審查委員評審</w:t>
            </w:r>
            <w:proofErr w:type="gramStart"/>
            <w:r w:rsidRPr="005531FF">
              <w:rPr>
                <w:rFonts w:ascii="標楷體" w:eastAsia="標楷體" w:hAnsi="標楷體" w:hint="eastAsia"/>
                <w:color w:val="000000" w:themeColor="text1"/>
              </w:rPr>
              <w:t>曠</w:t>
            </w:r>
            <w:proofErr w:type="gramEnd"/>
            <w:r w:rsidRPr="005531FF">
              <w:rPr>
                <w:rFonts w:ascii="標楷體" w:eastAsia="標楷體" w:hAnsi="標楷體" w:hint="eastAsia"/>
                <w:color w:val="000000" w:themeColor="text1"/>
              </w:rPr>
              <w:t>日廢時、效率不佳，且專利核駁答辯有時間限制，超出期限回覆會產生延期費用，因此修改</w:t>
            </w:r>
            <w:r w:rsidR="00A93E74" w:rsidRPr="005531FF">
              <w:rPr>
                <w:rFonts w:ascii="標楷體" w:eastAsia="標楷體" w:hAnsi="標楷體" w:hint="eastAsia"/>
                <w:color w:val="000000" w:themeColor="text1"/>
              </w:rPr>
              <w:t>成</w:t>
            </w:r>
            <w:r w:rsidR="00A93E74" w:rsidRPr="005531FF">
              <w:rPr>
                <w:rFonts w:eastAsia="標楷體" w:hint="eastAsia"/>
                <w:color w:val="000000" w:themeColor="text1"/>
              </w:rPr>
              <w:t>救濟程序之申請，應經單位主管同意</w:t>
            </w:r>
            <w:r w:rsidRPr="005531FF">
              <w:rPr>
                <w:rFonts w:ascii="標楷體" w:eastAsia="標楷體" w:hAnsi="標楷體" w:hint="eastAsia"/>
                <w:color w:val="000000" w:themeColor="text1"/>
              </w:rPr>
              <w:t>；第</w:t>
            </w:r>
            <w:r w:rsidR="00850047">
              <w:rPr>
                <w:rFonts w:ascii="標楷體" w:eastAsia="標楷體" w:hAnsi="標楷體" w:hint="eastAsia"/>
                <w:color w:val="000000" w:themeColor="text1"/>
              </w:rPr>
              <w:t>3</w:t>
            </w:r>
            <w:r w:rsidRPr="005531FF">
              <w:rPr>
                <w:rFonts w:ascii="標楷體" w:eastAsia="標楷體" w:hAnsi="標楷體" w:hint="eastAsia"/>
                <w:color w:val="000000" w:themeColor="text1"/>
              </w:rPr>
              <w:t>次及以上由副所長指派一位專業審查委員進行審查，經所長或其授權人員核定。</w:t>
            </w:r>
          </w:p>
          <w:p w:rsidR="00E50386" w:rsidRPr="005531FF" w:rsidRDefault="00E50386" w:rsidP="0041521C">
            <w:pPr>
              <w:pStyle w:val="a8"/>
              <w:numPr>
                <w:ilvl w:val="0"/>
                <w:numId w:val="2"/>
              </w:numPr>
              <w:adjustRightInd w:val="0"/>
              <w:spacing w:before="50"/>
              <w:ind w:leftChars="0"/>
              <w:jc w:val="both"/>
              <w:rPr>
                <w:rFonts w:ascii="標楷體" w:eastAsia="標楷體" w:hAnsi="標楷體"/>
                <w:color w:val="000000" w:themeColor="text1"/>
              </w:rPr>
            </w:pPr>
            <w:r w:rsidRPr="005531FF">
              <w:rPr>
                <w:rFonts w:eastAsia="標楷體" w:hint="eastAsia"/>
                <w:color w:val="000000" w:themeColor="text1"/>
              </w:rPr>
              <w:t>申請專利時已由三位專業審查委員進行審查，已非常嚴謹，因此在核駁答辯時</w:t>
            </w:r>
            <w:r w:rsidRPr="005531FF">
              <w:rPr>
                <w:rFonts w:ascii="標楷體" w:eastAsia="標楷體" w:hAnsi="標楷體" w:hint="eastAsia"/>
                <w:color w:val="000000" w:themeColor="text1"/>
              </w:rPr>
              <w:t>修正為</w:t>
            </w:r>
            <w:r w:rsidRPr="005531FF">
              <w:rPr>
                <w:rFonts w:eastAsia="標楷體" w:hint="eastAsia"/>
                <w:color w:val="000000" w:themeColor="text1"/>
              </w:rPr>
              <w:t>由副所長指派一位專業審查委員進行審查。</w:t>
            </w:r>
          </w:p>
          <w:p w:rsidR="008055ED" w:rsidRPr="005531FF" w:rsidRDefault="008055ED" w:rsidP="00DD7A1F">
            <w:pPr>
              <w:pStyle w:val="a8"/>
              <w:numPr>
                <w:ilvl w:val="0"/>
                <w:numId w:val="2"/>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為利規範明確，</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將救濟程序分項規定。</w:t>
            </w:r>
          </w:p>
          <w:p w:rsidR="0041521C" w:rsidRPr="005531FF" w:rsidRDefault="0041521C" w:rsidP="008055ED">
            <w:pPr>
              <w:pStyle w:val="a8"/>
              <w:adjustRightInd w:val="0"/>
              <w:ind w:leftChars="0"/>
              <w:jc w:val="both"/>
              <w:rPr>
                <w:rFonts w:ascii="標楷體" w:eastAsia="標楷體" w:hAnsi="標楷體"/>
                <w:color w:val="000000" w:themeColor="text1"/>
              </w:rPr>
            </w:pPr>
          </w:p>
        </w:tc>
      </w:tr>
      <w:tr w:rsidR="008D2D14" w:rsidRPr="00911CFF" w:rsidTr="00984CEF">
        <w:trPr>
          <w:trHeight w:val="1127"/>
        </w:trPr>
        <w:tc>
          <w:tcPr>
            <w:tcW w:w="2802" w:type="dxa"/>
            <w:tcBorders>
              <w:top w:val="single" w:sz="2" w:space="0" w:color="auto"/>
              <w:bottom w:val="nil"/>
            </w:tcBorders>
          </w:tcPr>
          <w:p w:rsidR="008D2D14" w:rsidRPr="00911CFF" w:rsidRDefault="008D2D14" w:rsidP="008D2D14">
            <w:pPr>
              <w:pStyle w:val="a8"/>
              <w:numPr>
                <w:ilvl w:val="0"/>
                <w:numId w:val="29"/>
              </w:numPr>
              <w:adjustRightInd w:val="0"/>
              <w:spacing w:before="50"/>
              <w:ind w:leftChars="0"/>
              <w:jc w:val="both"/>
              <w:rPr>
                <w:rFonts w:eastAsia="標楷體"/>
              </w:rPr>
            </w:pPr>
            <w:r>
              <w:rPr>
                <w:rFonts w:eastAsia="標楷體" w:hint="eastAsia"/>
              </w:rPr>
              <w:lastRenderedPageBreak/>
              <w:t>專利申請案經再審查不予專利確定，或</w:t>
            </w:r>
            <w:r w:rsidRPr="003057FD">
              <w:rPr>
                <w:rFonts w:eastAsia="標楷體" w:hint="eastAsia"/>
                <w:u w:val="single"/>
              </w:rPr>
              <w:t>發明人</w:t>
            </w:r>
            <w:r>
              <w:rPr>
                <w:rFonts w:eastAsia="標楷體" w:hint="eastAsia"/>
                <w:u w:val="single"/>
              </w:rPr>
              <w:t>及</w:t>
            </w:r>
            <w:r w:rsidRPr="002C4837">
              <w:rPr>
                <w:rFonts w:eastAsia="標楷體" w:hint="eastAsia"/>
                <w:u w:val="single"/>
              </w:rPr>
              <w:t>創作單位</w:t>
            </w:r>
            <w:r w:rsidRPr="003057FD">
              <w:rPr>
                <w:rFonts w:eastAsia="標楷體" w:hint="eastAsia"/>
              </w:rPr>
              <w:t>未</w:t>
            </w:r>
            <w:r w:rsidRPr="00173B0A">
              <w:rPr>
                <w:rFonts w:eastAsia="標楷體" w:hint="eastAsia"/>
              </w:rPr>
              <w:t>於法定期限內提出再審</w:t>
            </w:r>
            <w:proofErr w:type="gramStart"/>
            <w:r w:rsidRPr="00173B0A">
              <w:rPr>
                <w:rFonts w:eastAsia="標楷體" w:hint="eastAsia"/>
              </w:rPr>
              <w:t>查理由書</w:t>
            </w:r>
            <w:proofErr w:type="gramEnd"/>
            <w:r w:rsidRPr="00173B0A">
              <w:rPr>
                <w:rFonts w:eastAsia="標楷體" w:hint="eastAsia"/>
              </w:rPr>
              <w:t>，應由</w:t>
            </w:r>
            <w:r w:rsidRPr="002C4837">
              <w:rPr>
                <w:rFonts w:eastAsia="標楷體" w:hint="eastAsia"/>
                <w:u w:val="single"/>
              </w:rPr>
              <w:t>創作單位</w:t>
            </w:r>
            <w:r w:rsidRPr="008D2D14">
              <w:rPr>
                <w:rFonts w:eastAsia="標楷體" w:hint="eastAsia"/>
              </w:rPr>
              <w:t>簽請</w:t>
            </w:r>
            <w:r w:rsidRPr="00883497">
              <w:rPr>
                <w:rFonts w:eastAsia="標楷體" w:hint="eastAsia"/>
              </w:rPr>
              <w:t>所長</w:t>
            </w:r>
            <w:r w:rsidRPr="00173B0A">
              <w:rPr>
                <w:rFonts w:eastAsia="標楷體" w:hint="eastAsia"/>
              </w:rPr>
              <w:t>核准結案。</w:t>
            </w:r>
          </w:p>
        </w:tc>
        <w:tc>
          <w:tcPr>
            <w:tcW w:w="2835" w:type="dxa"/>
            <w:tcBorders>
              <w:top w:val="single" w:sz="2" w:space="0" w:color="auto"/>
              <w:bottom w:val="nil"/>
            </w:tcBorders>
          </w:tcPr>
          <w:p w:rsidR="008D2D14" w:rsidRPr="00911CFF" w:rsidRDefault="008D2D14" w:rsidP="009C7B05">
            <w:pPr>
              <w:pStyle w:val="a8"/>
              <w:numPr>
                <w:ilvl w:val="0"/>
                <w:numId w:val="30"/>
              </w:numPr>
              <w:adjustRightInd w:val="0"/>
              <w:ind w:leftChars="0"/>
              <w:jc w:val="both"/>
              <w:rPr>
                <w:rFonts w:ascii="標楷體" w:eastAsia="標楷體" w:hAnsi="標楷體"/>
              </w:rPr>
            </w:pPr>
            <w:r w:rsidRPr="009C7B05">
              <w:rPr>
                <w:rFonts w:ascii="標楷體" w:eastAsia="標楷體" w:hAnsi="標楷體" w:hint="eastAsia"/>
              </w:rPr>
              <w:t>專利申請案經再審查不予專利確定，或發明人未於法定期限內提出再審</w:t>
            </w:r>
            <w:proofErr w:type="gramStart"/>
            <w:r w:rsidRPr="009C7B05">
              <w:rPr>
                <w:rFonts w:ascii="標楷體" w:eastAsia="標楷體" w:hAnsi="標楷體" w:hint="eastAsia"/>
              </w:rPr>
              <w:t>查理由書</w:t>
            </w:r>
            <w:proofErr w:type="gramEnd"/>
            <w:r w:rsidRPr="009C7B05">
              <w:rPr>
                <w:rFonts w:ascii="標楷體" w:eastAsia="標楷體" w:hAnsi="標楷體" w:hint="eastAsia"/>
              </w:rPr>
              <w:t>，</w:t>
            </w:r>
            <w:r w:rsidRPr="008D2D14">
              <w:rPr>
                <w:rFonts w:ascii="標楷體" w:eastAsia="標楷體" w:hAnsi="標楷體" w:hint="eastAsia"/>
                <w:u w:val="single"/>
              </w:rPr>
              <w:t>或有第八點但書之情形者，</w:t>
            </w:r>
            <w:proofErr w:type="gramStart"/>
            <w:r w:rsidRPr="009C7B05">
              <w:rPr>
                <w:rFonts w:ascii="標楷體" w:eastAsia="標楷體" w:hAnsi="標楷體" w:hint="eastAsia"/>
              </w:rPr>
              <w:t>應由綜計組</w:t>
            </w:r>
            <w:proofErr w:type="gramEnd"/>
            <w:r w:rsidRPr="00815D6E">
              <w:rPr>
                <w:rFonts w:ascii="標楷體" w:eastAsia="標楷體" w:hAnsi="標楷體" w:hint="eastAsia"/>
              </w:rPr>
              <w:t>簽請</w:t>
            </w:r>
            <w:r w:rsidRPr="009C7B05">
              <w:rPr>
                <w:rFonts w:ascii="標楷體" w:eastAsia="標楷體" w:hAnsi="標楷體" w:hint="eastAsia"/>
              </w:rPr>
              <w:t>所長核准結案。</w:t>
            </w:r>
          </w:p>
          <w:p w:rsidR="008D2D14" w:rsidRPr="00911CFF" w:rsidRDefault="008D2D14" w:rsidP="009C7B05">
            <w:pPr>
              <w:pStyle w:val="a7"/>
              <w:adjustRightInd w:val="0"/>
              <w:spacing w:line="240" w:lineRule="auto"/>
              <w:ind w:leftChars="0" w:firstLineChars="0"/>
              <w:rPr>
                <w:rFonts w:ascii="標楷體" w:hAnsi="標楷體"/>
                <w:sz w:val="24"/>
              </w:rPr>
            </w:pPr>
          </w:p>
        </w:tc>
        <w:tc>
          <w:tcPr>
            <w:tcW w:w="3294" w:type="dxa"/>
            <w:tcBorders>
              <w:top w:val="single" w:sz="2" w:space="0" w:color="auto"/>
              <w:bottom w:val="nil"/>
            </w:tcBorders>
          </w:tcPr>
          <w:p w:rsidR="008D2D14" w:rsidRPr="007E6ECB" w:rsidRDefault="00E54882" w:rsidP="00E54882">
            <w:pPr>
              <w:pStyle w:val="a8"/>
              <w:numPr>
                <w:ilvl w:val="0"/>
                <w:numId w:val="48"/>
              </w:numPr>
              <w:adjustRightInd w:val="0"/>
              <w:ind w:leftChars="0"/>
              <w:jc w:val="both"/>
              <w:rPr>
                <w:rFonts w:ascii="標楷體" w:eastAsia="標楷體" w:hAnsi="標楷體"/>
                <w:color w:val="000000" w:themeColor="text1"/>
              </w:rPr>
            </w:pPr>
            <w:r w:rsidRPr="007E6ECB">
              <w:rPr>
                <w:rFonts w:ascii="標楷體" w:eastAsia="標楷體" w:hAnsi="標楷體" w:hint="eastAsia"/>
                <w:color w:val="000000" w:themeColor="text1"/>
              </w:rPr>
              <w:t>專利之申請明訂由發明人或創作單位發動，於有「經再審查不予專利確定」、「發明人及創作單位未於法定期限內提出再審</w:t>
            </w:r>
            <w:proofErr w:type="gramStart"/>
            <w:r w:rsidRPr="007E6ECB">
              <w:rPr>
                <w:rFonts w:ascii="標楷體" w:eastAsia="標楷體" w:hAnsi="標楷體" w:hint="eastAsia"/>
                <w:color w:val="000000" w:themeColor="text1"/>
              </w:rPr>
              <w:t>查理由書</w:t>
            </w:r>
            <w:proofErr w:type="gramEnd"/>
            <w:r w:rsidRPr="007E6ECB">
              <w:rPr>
                <w:rFonts w:ascii="標楷體" w:eastAsia="標楷體" w:hAnsi="標楷體" w:hint="eastAsia"/>
                <w:color w:val="000000" w:themeColor="text1"/>
              </w:rPr>
              <w:t>」之情形，由渠等負責簽報結案，乃屬當然，</w:t>
            </w:r>
            <w:proofErr w:type="gramStart"/>
            <w:r w:rsidRPr="007E6ECB">
              <w:rPr>
                <w:rFonts w:ascii="標楷體" w:eastAsia="標楷體" w:hAnsi="標楷體" w:hint="eastAsia"/>
                <w:color w:val="000000" w:themeColor="text1"/>
              </w:rPr>
              <w:t>爰</w:t>
            </w:r>
            <w:proofErr w:type="gramEnd"/>
            <w:r w:rsidRPr="007E6ECB">
              <w:rPr>
                <w:rFonts w:ascii="標楷體" w:eastAsia="標楷體" w:hAnsi="標楷體" w:hint="eastAsia"/>
                <w:color w:val="000000" w:themeColor="text1"/>
              </w:rPr>
              <w:t>將「綜計組」簽請所長核准結案</w:t>
            </w:r>
            <w:r w:rsidR="008D2D14" w:rsidRPr="007E6ECB">
              <w:rPr>
                <w:rFonts w:ascii="標楷體" w:eastAsia="標楷體" w:hAnsi="標楷體" w:hint="eastAsia"/>
                <w:color w:val="000000" w:themeColor="text1"/>
              </w:rPr>
              <w:t>修正為由</w:t>
            </w:r>
            <w:r w:rsidRPr="007E6ECB">
              <w:rPr>
                <w:rFonts w:ascii="標楷體" w:eastAsia="標楷體" w:hAnsi="標楷體" w:hint="eastAsia"/>
                <w:color w:val="000000" w:themeColor="text1"/>
              </w:rPr>
              <w:t>「</w:t>
            </w:r>
            <w:r w:rsidR="008D2D14" w:rsidRPr="007E6ECB">
              <w:rPr>
                <w:rFonts w:ascii="標楷體" w:eastAsia="標楷體" w:hAnsi="標楷體" w:hint="eastAsia"/>
                <w:color w:val="000000" w:themeColor="text1"/>
              </w:rPr>
              <w:t>創作單位</w:t>
            </w:r>
            <w:r w:rsidRPr="007E6ECB">
              <w:rPr>
                <w:rFonts w:ascii="標楷體" w:eastAsia="標楷體" w:hAnsi="標楷體" w:hint="eastAsia"/>
                <w:color w:val="000000" w:themeColor="text1"/>
              </w:rPr>
              <w:t>」辦理，以符實際</w:t>
            </w:r>
            <w:r w:rsidR="008D2D14" w:rsidRPr="007E6ECB">
              <w:rPr>
                <w:rFonts w:ascii="標楷體" w:eastAsia="標楷體" w:hAnsi="標楷體" w:hint="eastAsia"/>
                <w:color w:val="000000" w:themeColor="text1"/>
              </w:rPr>
              <w:t>。</w:t>
            </w:r>
          </w:p>
          <w:p w:rsidR="008D2D14" w:rsidRPr="00815D6E" w:rsidRDefault="00E54882" w:rsidP="00F842A3">
            <w:pPr>
              <w:pStyle w:val="a8"/>
              <w:numPr>
                <w:ilvl w:val="0"/>
                <w:numId w:val="48"/>
              </w:numPr>
              <w:adjustRightInd w:val="0"/>
              <w:ind w:leftChars="0"/>
              <w:jc w:val="both"/>
              <w:rPr>
                <w:rFonts w:ascii="標楷體" w:eastAsia="標楷體" w:hAnsi="標楷體"/>
                <w:color w:val="000000" w:themeColor="text1"/>
              </w:rPr>
            </w:pPr>
            <w:r w:rsidRPr="00815D6E">
              <w:rPr>
                <w:rFonts w:ascii="標楷體" w:eastAsia="標楷體" w:hAnsi="標楷體" w:hint="eastAsia"/>
                <w:color w:val="000000" w:themeColor="text1"/>
              </w:rPr>
              <w:t>原規定「或有</w:t>
            </w:r>
            <w:r w:rsidR="00565A30" w:rsidRPr="00815D6E">
              <w:rPr>
                <w:rFonts w:ascii="標楷體" w:eastAsia="標楷體" w:hAnsi="標楷體" w:hint="eastAsia"/>
                <w:color w:val="000000" w:themeColor="text1"/>
              </w:rPr>
              <w:t>第八點但書之情形者</w:t>
            </w:r>
            <w:r w:rsidRPr="00815D6E">
              <w:rPr>
                <w:rFonts w:ascii="標楷體" w:eastAsia="標楷體" w:hAnsi="標楷體" w:hint="eastAsia"/>
                <w:color w:val="000000" w:themeColor="text1"/>
              </w:rPr>
              <w:t>」等文字，係先</w:t>
            </w:r>
            <w:r w:rsidRPr="00815D6E">
              <w:rPr>
                <w:rFonts w:ascii="標楷體" w:eastAsia="標楷體" w:hAnsi="標楷體" w:hint="eastAsia"/>
                <w:color w:val="000000" w:themeColor="text1"/>
              </w:rPr>
              <w:lastRenderedPageBreak/>
              <w:t>前修正規定時漏未刪除，</w:t>
            </w:r>
            <w:proofErr w:type="gramStart"/>
            <w:r w:rsidRPr="00815D6E">
              <w:rPr>
                <w:rFonts w:ascii="標楷體" w:eastAsia="標楷體" w:hAnsi="標楷體" w:hint="eastAsia"/>
                <w:color w:val="000000" w:themeColor="text1"/>
              </w:rPr>
              <w:t>爰</w:t>
            </w:r>
            <w:proofErr w:type="gramEnd"/>
            <w:r w:rsidR="00565A30" w:rsidRPr="00815D6E">
              <w:rPr>
                <w:rFonts w:ascii="標楷體" w:eastAsia="標楷體" w:hAnsi="標楷體" w:hint="eastAsia"/>
                <w:color w:val="000000" w:themeColor="text1"/>
              </w:rPr>
              <w:t>刪除</w:t>
            </w:r>
            <w:r w:rsidRPr="00815D6E">
              <w:rPr>
                <w:rFonts w:ascii="標楷體" w:eastAsia="標楷體" w:hAnsi="標楷體" w:hint="eastAsia"/>
                <w:color w:val="000000" w:themeColor="text1"/>
              </w:rPr>
              <w:t>之</w:t>
            </w:r>
            <w:r w:rsidR="00565A30" w:rsidRPr="00815D6E">
              <w:rPr>
                <w:rFonts w:ascii="標楷體" w:eastAsia="標楷體" w:hAnsi="標楷體" w:hint="eastAsia"/>
                <w:color w:val="000000" w:themeColor="text1"/>
              </w:rPr>
              <w:t>。</w:t>
            </w:r>
          </w:p>
        </w:tc>
      </w:tr>
      <w:tr w:rsidR="008D2D14" w:rsidRPr="00911CFF" w:rsidTr="00974606">
        <w:tc>
          <w:tcPr>
            <w:tcW w:w="2802" w:type="dxa"/>
          </w:tcPr>
          <w:p w:rsidR="008D2D14" w:rsidRPr="005531FF" w:rsidRDefault="008D2D14" w:rsidP="001C0D14">
            <w:pPr>
              <w:pStyle w:val="a8"/>
              <w:numPr>
                <w:ilvl w:val="0"/>
                <w:numId w:val="30"/>
              </w:numPr>
              <w:adjustRightInd w:val="0"/>
              <w:spacing w:before="50"/>
              <w:ind w:leftChars="0"/>
              <w:jc w:val="both"/>
              <w:rPr>
                <w:rFonts w:eastAsia="標楷體"/>
                <w:color w:val="000000" w:themeColor="text1"/>
              </w:rPr>
            </w:pPr>
            <w:proofErr w:type="gramStart"/>
            <w:r w:rsidRPr="005531FF">
              <w:rPr>
                <w:rFonts w:ascii="標楷體" w:eastAsia="標楷體" w:hAnsi="標楷體" w:hint="eastAsia"/>
                <w:color w:val="000000" w:themeColor="text1"/>
                <w:u w:val="single"/>
              </w:rPr>
              <w:lastRenderedPageBreak/>
              <w:t>向需繳納</w:t>
            </w:r>
            <w:proofErr w:type="gramEnd"/>
            <w:r w:rsidRPr="005531FF">
              <w:rPr>
                <w:rFonts w:ascii="標楷體" w:eastAsia="標楷體" w:hAnsi="標楷體" w:hint="eastAsia"/>
                <w:color w:val="000000" w:themeColor="text1"/>
                <w:u w:val="single"/>
              </w:rPr>
              <w:t>專利維持費用國家 (例如:歐盟體系國家)申請專利之案件，自第三年起</w:t>
            </w:r>
            <w:r w:rsidRPr="005531FF">
              <w:rPr>
                <w:rFonts w:ascii="標楷體" w:eastAsia="標楷體" w:hAnsi="標楷體" w:hint="eastAsia"/>
                <w:color w:val="000000" w:themeColor="text1"/>
              </w:rPr>
              <w:t>，綜計組</w:t>
            </w:r>
            <w:r w:rsidRPr="005531FF">
              <w:rPr>
                <w:rFonts w:ascii="標楷體" w:eastAsia="標楷體" w:hAnsi="標楷體" w:hint="eastAsia"/>
                <w:color w:val="000000" w:themeColor="text1"/>
                <w:u w:val="single"/>
              </w:rPr>
              <w:t>應</w:t>
            </w:r>
            <w:r w:rsidRPr="005531FF">
              <w:rPr>
                <w:rFonts w:ascii="標楷體" w:eastAsia="標楷體" w:hAnsi="標楷體" w:hint="eastAsia"/>
                <w:color w:val="000000" w:themeColor="text1"/>
              </w:rPr>
              <w:t>通知發明人或創作單位，依據專利</w:t>
            </w:r>
            <w:r w:rsidRPr="005531FF">
              <w:rPr>
                <w:rFonts w:ascii="標楷體" w:eastAsia="標楷體" w:hAnsi="標楷體" w:hint="eastAsia"/>
                <w:color w:val="000000" w:themeColor="text1"/>
                <w:u w:val="single"/>
              </w:rPr>
              <w:t>維持</w:t>
            </w:r>
            <w:r w:rsidRPr="005531FF">
              <w:rPr>
                <w:rFonts w:ascii="標楷體" w:eastAsia="標楷體" w:hAnsi="標楷體" w:hint="eastAsia"/>
                <w:color w:val="000000" w:themeColor="text1"/>
              </w:rPr>
              <w:t>申請流程（如附圖四），填寫「核能研究所專利</w:t>
            </w:r>
            <w:r w:rsidRPr="005531FF">
              <w:rPr>
                <w:rFonts w:ascii="標楷體" w:eastAsia="標楷體" w:hAnsi="標楷體" w:hint="eastAsia"/>
                <w:color w:val="000000" w:themeColor="text1"/>
                <w:u w:val="single"/>
              </w:rPr>
              <w:t>維持</w:t>
            </w:r>
            <w:r w:rsidRPr="005531FF">
              <w:rPr>
                <w:rFonts w:ascii="標楷體" w:eastAsia="標楷體" w:hAnsi="標楷體" w:hint="eastAsia"/>
                <w:color w:val="000000" w:themeColor="text1"/>
              </w:rPr>
              <w:t>申請評估表」(如附表四)，依序進行單位審核、由副所長指派</w:t>
            </w:r>
            <w:r w:rsidRPr="005531FF">
              <w:rPr>
                <w:rFonts w:ascii="標楷體" w:eastAsia="標楷體" w:hAnsi="標楷體" w:hint="eastAsia"/>
                <w:color w:val="000000" w:themeColor="text1"/>
                <w:u w:val="single"/>
              </w:rPr>
              <w:t>一</w:t>
            </w:r>
            <w:r w:rsidRPr="005531FF">
              <w:rPr>
                <w:rFonts w:ascii="標楷體" w:eastAsia="標楷體" w:hAnsi="標楷體" w:hint="eastAsia"/>
                <w:color w:val="000000" w:themeColor="text1"/>
              </w:rPr>
              <w:t>位專業審查委員審查，經所長或其授權人員核定。</w:t>
            </w:r>
          </w:p>
          <w:p w:rsidR="008D2D14" w:rsidRPr="005531FF" w:rsidRDefault="008D2D14" w:rsidP="001C0D14">
            <w:pPr>
              <w:pStyle w:val="a8"/>
              <w:adjustRightInd w:val="0"/>
              <w:spacing w:before="50"/>
              <w:ind w:leftChars="0"/>
              <w:jc w:val="both"/>
              <w:rPr>
                <w:rFonts w:eastAsia="標楷體"/>
                <w:color w:val="000000" w:themeColor="text1"/>
              </w:rPr>
            </w:pPr>
            <w:r w:rsidRPr="005531FF">
              <w:rPr>
                <w:rFonts w:ascii="標楷體" w:eastAsia="標楷體" w:hAnsi="標楷體" w:hint="eastAsia"/>
                <w:color w:val="000000" w:themeColor="text1"/>
              </w:rPr>
              <w:t xml:space="preserve">    </w:t>
            </w:r>
            <w:r w:rsidRPr="005531FF">
              <w:rPr>
                <w:rFonts w:ascii="標楷體" w:eastAsia="標楷體" w:hAnsi="標楷體" w:hint="eastAsia"/>
                <w:color w:val="000000" w:themeColor="text1"/>
                <w:u w:val="single"/>
              </w:rPr>
              <w:t>前項申請案件，應逐年評估有無繼續維持申請之必要。</w:t>
            </w:r>
          </w:p>
        </w:tc>
        <w:tc>
          <w:tcPr>
            <w:tcW w:w="2835" w:type="dxa"/>
          </w:tcPr>
          <w:p w:rsidR="008D2D14" w:rsidRPr="005531FF" w:rsidRDefault="008D2D14" w:rsidP="00974606">
            <w:pPr>
              <w:pStyle w:val="a8"/>
              <w:numPr>
                <w:ilvl w:val="0"/>
                <w:numId w:val="33"/>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申請專利超過三年者，</w:t>
            </w:r>
            <w:proofErr w:type="gramStart"/>
            <w:r w:rsidRPr="005531FF">
              <w:rPr>
                <w:rFonts w:ascii="標楷體" w:eastAsia="標楷體" w:hAnsi="標楷體" w:hint="eastAsia"/>
                <w:color w:val="000000" w:themeColor="text1"/>
                <w:u w:val="single"/>
              </w:rPr>
              <w:t>由</w:t>
            </w:r>
            <w:r w:rsidRPr="005531FF">
              <w:rPr>
                <w:rFonts w:ascii="標楷體" w:eastAsia="標楷體" w:hAnsi="標楷體" w:hint="eastAsia"/>
                <w:color w:val="000000" w:themeColor="text1"/>
              </w:rPr>
              <w:t>綜計組</w:t>
            </w:r>
            <w:proofErr w:type="gramEnd"/>
            <w:r w:rsidRPr="005531FF">
              <w:rPr>
                <w:rFonts w:ascii="標楷體" w:eastAsia="標楷體" w:hAnsi="標楷體" w:hint="eastAsia"/>
                <w:color w:val="000000" w:themeColor="text1"/>
              </w:rPr>
              <w:t>通知發明人或創作單位，依據專利繼續申請流程（如附圖四），填寫「核能研究所專利繼續申請評估表」(如附表四)</w:t>
            </w:r>
            <w:r w:rsidRPr="005531FF">
              <w:rPr>
                <w:rFonts w:ascii="標楷體" w:eastAsia="標楷體" w:hAnsi="標楷體" w:hint="eastAsia"/>
                <w:color w:val="000000" w:themeColor="text1"/>
                <w:u w:val="single"/>
              </w:rPr>
              <w:t>申請核定</w:t>
            </w:r>
            <w:r w:rsidRPr="005531FF">
              <w:rPr>
                <w:rFonts w:ascii="標楷體" w:eastAsia="標楷體" w:hAnsi="標楷體" w:hint="eastAsia"/>
                <w:color w:val="000000" w:themeColor="text1"/>
              </w:rPr>
              <w:t>，依序進行單位審核、由副所長指派三位專業審查委員</w:t>
            </w:r>
            <w:r w:rsidRPr="005531FF">
              <w:rPr>
                <w:rFonts w:ascii="標楷體" w:eastAsia="標楷體" w:hAnsi="標楷體" w:hint="eastAsia"/>
                <w:color w:val="000000" w:themeColor="text1"/>
                <w:u w:val="single"/>
              </w:rPr>
              <w:t>進行</w:t>
            </w:r>
            <w:r w:rsidRPr="005531FF">
              <w:rPr>
                <w:rFonts w:ascii="標楷體" w:eastAsia="標楷體" w:hAnsi="標楷體" w:hint="eastAsia"/>
                <w:color w:val="000000" w:themeColor="text1"/>
              </w:rPr>
              <w:t>審查，經所長或其授權人員核定</w:t>
            </w:r>
            <w:r w:rsidRPr="005531FF">
              <w:rPr>
                <w:rFonts w:ascii="標楷體" w:eastAsia="標楷體" w:hAnsi="標楷體" w:hint="eastAsia"/>
                <w:color w:val="000000" w:themeColor="text1"/>
                <w:u w:val="single"/>
              </w:rPr>
              <w:t>後，辦理後續作業</w:t>
            </w:r>
            <w:r w:rsidRPr="005531FF">
              <w:rPr>
                <w:rFonts w:ascii="標楷體" w:eastAsia="標楷體" w:hAnsi="標楷體" w:hint="eastAsia"/>
                <w:color w:val="000000" w:themeColor="text1"/>
              </w:rPr>
              <w:t>。</w:t>
            </w:r>
          </w:p>
          <w:p w:rsidR="008D2D14" w:rsidRPr="005531FF" w:rsidRDefault="008D2D14" w:rsidP="00974606">
            <w:pPr>
              <w:pStyle w:val="a7"/>
              <w:adjustRightInd w:val="0"/>
              <w:spacing w:line="240" w:lineRule="auto"/>
              <w:ind w:leftChars="0" w:left="525" w:firstLineChars="0" w:firstLine="0"/>
              <w:rPr>
                <w:rFonts w:ascii="標楷體" w:hAnsi="標楷體"/>
                <w:color w:val="000000" w:themeColor="text1"/>
                <w:sz w:val="24"/>
              </w:rPr>
            </w:pPr>
          </w:p>
        </w:tc>
        <w:tc>
          <w:tcPr>
            <w:tcW w:w="3294" w:type="dxa"/>
          </w:tcPr>
          <w:p w:rsidR="008D2D14" w:rsidRPr="00815D6E" w:rsidRDefault="00E54882" w:rsidP="00E54882">
            <w:pPr>
              <w:pStyle w:val="a8"/>
              <w:numPr>
                <w:ilvl w:val="0"/>
                <w:numId w:val="34"/>
              </w:numPr>
              <w:adjustRightInd w:val="0"/>
              <w:spacing w:before="50"/>
              <w:ind w:leftChars="0"/>
              <w:jc w:val="both"/>
              <w:rPr>
                <w:rFonts w:ascii="標楷體" w:eastAsia="標楷體" w:hAnsi="標楷體"/>
                <w:color w:val="000000" w:themeColor="text1"/>
                <w:u w:val="single"/>
              </w:rPr>
            </w:pPr>
            <w:r w:rsidRPr="00815D6E">
              <w:rPr>
                <w:rFonts w:ascii="標楷體" w:eastAsia="標楷體" w:hAnsi="標楷體" w:hint="eastAsia"/>
                <w:color w:val="000000" w:themeColor="text1"/>
              </w:rPr>
              <w:t>有關是否維持專利，實務</w:t>
            </w:r>
            <w:proofErr w:type="gramStart"/>
            <w:r w:rsidRPr="00815D6E">
              <w:rPr>
                <w:rFonts w:ascii="標楷體" w:eastAsia="標楷體" w:hAnsi="標楷體" w:hint="eastAsia"/>
                <w:color w:val="000000" w:themeColor="text1"/>
              </w:rPr>
              <w:t>作業均於核</w:t>
            </w:r>
            <w:proofErr w:type="gramEnd"/>
            <w:r w:rsidRPr="00815D6E">
              <w:rPr>
                <w:rFonts w:ascii="標楷體" w:eastAsia="標楷體" w:hAnsi="標楷體" w:hint="eastAsia"/>
                <w:color w:val="000000" w:themeColor="text1"/>
              </w:rPr>
              <w:t>駁答辯時進行審查評估，並逐年</w:t>
            </w:r>
            <w:proofErr w:type="gramStart"/>
            <w:r w:rsidRPr="00815D6E">
              <w:rPr>
                <w:rFonts w:ascii="標楷體" w:eastAsia="標楷體" w:hAnsi="標楷體" w:hint="eastAsia"/>
                <w:color w:val="000000" w:themeColor="text1"/>
              </w:rPr>
              <w:t>複</w:t>
            </w:r>
            <w:proofErr w:type="gramEnd"/>
            <w:r w:rsidRPr="00815D6E">
              <w:rPr>
                <w:rFonts w:ascii="標楷體" w:eastAsia="標楷體" w:hAnsi="標楷體" w:hint="eastAsia"/>
                <w:color w:val="000000" w:themeColor="text1"/>
              </w:rPr>
              <w:t>審是否繼續維持申請。惟為有效管理專利，對於有收取專利維持費用國家(如歐盟體系國家)，</w:t>
            </w:r>
            <w:proofErr w:type="gramStart"/>
            <w:r w:rsidRPr="00815D6E">
              <w:rPr>
                <w:rFonts w:ascii="標楷體" w:eastAsia="標楷體" w:hAnsi="標楷體" w:hint="eastAsia"/>
                <w:color w:val="000000" w:themeColor="text1"/>
              </w:rPr>
              <w:t>爰</w:t>
            </w:r>
            <w:r w:rsidR="008D2D14" w:rsidRPr="00815D6E">
              <w:rPr>
                <w:rFonts w:ascii="標楷體" w:eastAsia="標楷體" w:hAnsi="標楷體" w:hint="eastAsia"/>
                <w:color w:val="000000" w:themeColor="text1"/>
              </w:rPr>
              <w:t>明</w:t>
            </w:r>
            <w:r w:rsidRPr="00815D6E">
              <w:rPr>
                <w:rFonts w:ascii="標楷體" w:eastAsia="標楷體" w:hAnsi="標楷體" w:hint="eastAsia"/>
                <w:color w:val="000000" w:themeColor="text1"/>
              </w:rPr>
              <w:t>訂此類</w:t>
            </w:r>
            <w:proofErr w:type="gramEnd"/>
            <w:r w:rsidR="008D2D14" w:rsidRPr="00815D6E">
              <w:rPr>
                <w:rFonts w:ascii="標楷體" w:eastAsia="標楷體" w:hAnsi="標楷體" w:hint="eastAsia"/>
                <w:color w:val="000000" w:themeColor="text1"/>
              </w:rPr>
              <w:t>申請案件，</w:t>
            </w:r>
            <w:r w:rsidRPr="00815D6E">
              <w:rPr>
                <w:rFonts w:ascii="標楷體" w:eastAsia="標楷體" w:hAnsi="標楷體" w:hint="eastAsia"/>
                <w:color w:val="000000" w:themeColor="text1"/>
              </w:rPr>
              <w:t>自第三年起應</w:t>
            </w:r>
            <w:r w:rsidR="008D2D14" w:rsidRPr="00815D6E">
              <w:rPr>
                <w:rFonts w:ascii="標楷體" w:eastAsia="標楷體" w:hAnsi="標楷體" w:hint="eastAsia"/>
                <w:color w:val="000000" w:themeColor="text1"/>
              </w:rPr>
              <w:t>每年定期申請評估</w:t>
            </w:r>
            <w:r w:rsidRPr="00815D6E">
              <w:rPr>
                <w:rFonts w:ascii="標楷體" w:eastAsia="標楷體" w:hAnsi="標楷體" w:hint="eastAsia"/>
                <w:color w:val="000000" w:themeColor="text1"/>
              </w:rPr>
              <w:t>，並增訂第二項，以資明確</w:t>
            </w:r>
            <w:r w:rsidR="008D2D14" w:rsidRPr="00815D6E">
              <w:rPr>
                <w:rFonts w:ascii="標楷體" w:eastAsia="標楷體" w:hAnsi="標楷體" w:hint="eastAsia"/>
                <w:color w:val="000000" w:themeColor="text1"/>
              </w:rPr>
              <w:t>。</w:t>
            </w:r>
          </w:p>
          <w:p w:rsidR="008D2D14" w:rsidRPr="00815D6E" w:rsidRDefault="008D2D14" w:rsidP="00CD2949">
            <w:pPr>
              <w:pStyle w:val="a8"/>
              <w:numPr>
                <w:ilvl w:val="0"/>
                <w:numId w:val="34"/>
              </w:numPr>
              <w:adjustRightInd w:val="0"/>
              <w:spacing w:before="50"/>
              <w:ind w:leftChars="0"/>
              <w:jc w:val="both"/>
              <w:rPr>
                <w:rFonts w:ascii="標楷體" w:eastAsia="標楷體" w:hAnsi="標楷體"/>
                <w:color w:val="000000" w:themeColor="text1"/>
              </w:rPr>
            </w:pPr>
            <w:proofErr w:type="gramStart"/>
            <w:r w:rsidRPr="005531FF">
              <w:rPr>
                <w:rFonts w:eastAsia="標楷體" w:hint="eastAsia"/>
                <w:color w:val="000000" w:themeColor="text1"/>
              </w:rPr>
              <w:t>爰</w:t>
            </w:r>
            <w:proofErr w:type="gramEnd"/>
            <w:r w:rsidRPr="005531FF">
              <w:rPr>
                <w:rFonts w:eastAsia="標楷體" w:hint="eastAsia"/>
                <w:color w:val="000000" w:themeColor="text1"/>
              </w:rPr>
              <w:t>申請專利時已由三位專業審查委員進行審查，已非常嚴謹，且維持申請流程為逐年評估，直到取得或放棄專利為止，故統一</w:t>
            </w:r>
            <w:r w:rsidRPr="005531FF">
              <w:rPr>
                <w:rFonts w:ascii="標楷體" w:eastAsia="標楷體" w:hAnsi="標楷體" w:hint="eastAsia"/>
                <w:color w:val="000000" w:themeColor="text1"/>
              </w:rPr>
              <w:t>修正為</w:t>
            </w:r>
            <w:r w:rsidRPr="005531FF">
              <w:rPr>
                <w:rFonts w:eastAsia="標楷體" w:hint="eastAsia"/>
                <w:color w:val="000000" w:themeColor="text1"/>
              </w:rPr>
              <w:t>由副所長指派一位專業審查委員進行審查。</w:t>
            </w:r>
          </w:p>
          <w:p w:rsidR="008D2D14" w:rsidRPr="00815D6E" w:rsidRDefault="00815D6E" w:rsidP="00E54882">
            <w:pPr>
              <w:pStyle w:val="a8"/>
              <w:numPr>
                <w:ilvl w:val="0"/>
                <w:numId w:val="34"/>
              </w:numPr>
              <w:adjustRightInd w:val="0"/>
              <w:spacing w:before="50"/>
              <w:ind w:leftChars="0"/>
              <w:jc w:val="both"/>
              <w:rPr>
                <w:rFonts w:ascii="標楷體" w:eastAsia="標楷體" w:hAnsi="標楷體"/>
                <w:color w:val="000000" w:themeColor="text1"/>
              </w:rPr>
            </w:pPr>
            <w:r w:rsidRPr="00815D6E">
              <w:rPr>
                <w:rFonts w:ascii="標楷體" w:eastAsia="標楷體" w:hAnsi="標楷體" w:hint="eastAsia"/>
                <w:color w:val="000000" w:themeColor="text1"/>
              </w:rPr>
              <w:t>增訂第二項，為有效管理第一項之申請案件，明訂每年評估維持申請之必要性。</w:t>
            </w:r>
          </w:p>
        </w:tc>
      </w:tr>
      <w:tr w:rsidR="008D2D14" w:rsidRPr="00911CFF" w:rsidTr="00974606">
        <w:tc>
          <w:tcPr>
            <w:tcW w:w="2802" w:type="dxa"/>
          </w:tcPr>
          <w:p w:rsidR="008D2D14" w:rsidRPr="005531FF" w:rsidRDefault="008D2D14" w:rsidP="000766A0">
            <w:pPr>
              <w:pStyle w:val="a8"/>
              <w:numPr>
                <w:ilvl w:val="0"/>
                <w:numId w:val="36"/>
              </w:numPr>
              <w:adjustRightInd w:val="0"/>
              <w:spacing w:before="50"/>
              <w:ind w:leftChars="0"/>
              <w:jc w:val="both"/>
              <w:rPr>
                <w:rFonts w:ascii="標楷體" w:eastAsia="標楷體" w:hAnsi="標楷體"/>
                <w:color w:val="000000" w:themeColor="text1"/>
                <w:u w:val="single"/>
              </w:rPr>
            </w:pPr>
            <w:r w:rsidRPr="005531FF">
              <w:rPr>
                <w:rFonts w:ascii="標楷體" w:eastAsia="標楷體" w:hAnsi="標楷體" w:hint="eastAsia"/>
                <w:color w:val="000000" w:themeColor="text1"/>
              </w:rPr>
              <w:t>經取得國內或其他國家之專利權達五年以上，美國專利權達七年以上，</w:t>
            </w:r>
            <w:proofErr w:type="gramStart"/>
            <w:r w:rsidRPr="005531FF">
              <w:rPr>
                <w:rFonts w:ascii="標楷體" w:eastAsia="標楷體" w:hAnsi="標楷體" w:hint="eastAsia"/>
                <w:color w:val="000000" w:themeColor="text1"/>
              </w:rPr>
              <w:t>由綜計組</w:t>
            </w:r>
            <w:proofErr w:type="gramEnd"/>
            <w:r w:rsidRPr="005531FF">
              <w:rPr>
                <w:rFonts w:ascii="標楷體" w:eastAsia="標楷體" w:hAnsi="標楷體" w:hint="eastAsia"/>
                <w:color w:val="000000" w:themeColor="text1"/>
              </w:rPr>
              <w:t>通知發明人或創作單位依據專利維護流程（如附圖五），填寫「核能研究所專利權繼續維護評估表」（如附表五），依序進行單位</w:t>
            </w:r>
            <w:r w:rsidRPr="005531FF">
              <w:rPr>
                <w:rFonts w:ascii="標楷體" w:eastAsia="標楷體" w:hAnsi="標楷體" w:hint="eastAsia"/>
                <w:color w:val="000000" w:themeColor="text1"/>
              </w:rPr>
              <w:lastRenderedPageBreak/>
              <w:t>審核、由副所長指派一位專業審查委員審查，經所長或其授權人員核可後，持續辦理專利維護作業。</w:t>
            </w:r>
            <w:r w:rsidRPr="005531FF">
              <w:rPr>
                <w:rFonts w:ascii="標楷體" w:eastAsia="標楷體" w:hAnsi="標楷體" w:hint="eastAsia"/>
                <w:color w:val="000000" w:themeColor="text1"/>
                <w:u w:val="single"/>
              </w:rPr>
              <w:t>但有技術移轉、技術服務運用之專利權，由創作單位檢附專利運用資料，不再此限。</w:t>
            </w:r>
          </w:p>
          <w:p w:rsidR="008D2D14" w:rsidRPr="005531FF" w:rsidRDefault="008D2D14" w:rsidP="000766A0">
            <w:pPr>
              <w:pStyle w:val="a8"/>
              <w:adjustRightInd w:val="0"/>
              <w:spacing w:before="50"/>
              <w:ind w:leftChars="0"/>
              <w:jc w:val="both"/>
              <w:rPr>
                <w:rFonts w:ascii="標楷體" w:eastAsia="標楷體" w:hAnsi="標楷體"/>
                <w:color w:val="000000" w:themeColor="text1"/>
                <w:u w:val="single"/>
              </w:rPr>
            </w:pPr>
            <w:r w:rsidRPr="005531FF">
              <w:rPr>
                <w:rFonts w:ascii="標楷體" w:eastAsia="標楷體" w:hAnsi="標楷體" w:hint="eastAsia"/>
                <w:color w:val="000000" w:themeColor="text1"/>
              </w:rPr>
              <w:t xml:space="preserve">   </w:t>
            </w:r>
            <w:r w:rsidRPr="005531FF">
              <w:rPr>
                <w:rFonts w:ascii="標楷體" w:eastAsia="標楷體" w:hAnsi="標楷體" w:hint="eastAsia"/>
                <w:color w:val="000000" w:themeColor="text1"/>
                <w:u w:val="single"/>
              </w:rPr>
              <w:t>專利權之使用年限以五年為原則，但得視實際情況專簽調整之。</w:t>
            </w:r>
          </w:p>
          <w:p w:rsidR="008D2D14" w:rsidRPr="009866E8" w:rsidRDefault="008D2D14" w:rsidP="0086063D">
            <w:pPr>
              <w:pStyle w:val="a8"/>
              <w:adjustRightInd w:val="0"/>
              <w:spacing w:before="50"/>
              <w:ind w:leftChars="0"/>
              <w:jc w:val="both"/>
              <w:rPr>
                <w:rFonts w:ascii="標楷體" w:eastAsia="標楷體" w:hAnsi="標楷體"/>
                <w:color w:val="000000" w:themeColor="text1"/>
                <w:u w:val="single"/>
              </w:rPr>
            </w:pPr>
            <w:r w:rsidRPr="005531FF">
              <w:rPr>
                <w:rFonts w:ascii="標楷體" w:eastAsia="標楷體" w:hAnsi="標楷體" w:hint="eastAsia"/>
                <w:color w:val="000000" w:themeColor="text1"/>
              </w:rPr>
              <w:t xml:space="preserve">   </w:t>
            </w:r>
            <w:r w:rsidRPr="009866E8">
              <w:rPr>
                <w:rFonts w:ascii="標楷體" w:eastAsia="標楷體" w:hAnsi="標楷體" w:hint="eastAsia"/>
                <w:color w:val="000000" w:themeColor="text1"/>
                <w:u w:val="single"/>
              </w:rPr>
              <w:t>經核定專利已不具有運用價值之專利權，</w:t>
            </w:r>
            <w:proofErr w:type="gramStart"/>
            <w:r w:rsidRPr="009866E8">
              <w:rPr>
                <w:rFonts w:ascii="標楷體" w:eastAsia="標楷體" w:hAnsi="標楷體" w:hint="eastAsia"/>
                <w:color w:val="000000" w:themeColor="text1"/>
                <w:u w:val="single"/>
              </w:rPr>
              <w:t>由綜計組</w:t>
            </w:r>
            <w:proofErr w:type="gramEnd"/>
            <w:r w:rsidRPr="009866E8">
              <w:rPr>
                <w:rFonts w:ascii="標楷體" w:eastAsia="標楷體" w:hAnsi="標楷體" w:hint="eastAsia"/>
                <w:color w:val="000000" w:themeColor="text1"/>
                <w:u w:val="single"/>
              </w:rPr>
              <w:t>簽奉核可後，於本所所外網頁發布專利讓與之公告，經三個月內無人請求受讓時，應陳報主管機關核准後，停止繳納維護費用，並歸檔銷案。</w:t>
            </w:r>
          </w:p>
        </w:tc>
        <w:tc>
          <w:tcPr>
            <w:tcW w:w="2835" w:type="dxa"/>
          </w:tcPr>
          <w:p w:rsidR="008D2D14" w:rsidRPr="005531FF" w:rsidRDefault="008D2D14" w:rsidP="00932099">
            <w:pPr>
              <w:pStyle w:val="a8"/>
              <w:numPr>
                <w:ilvl w:val="0"/>
                <w:numId w:val="35"/>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經取得國內或其他國家之專利權達五年以上，美國專利權達七年</w:t>
            </w:r>
            <w:r w:rsidRPr="005531FF">
              <w:rPr>
                <w:rFonts w:ascii="標楷體" w:eastAsia="標楷體" w:hAnsi="標楷體" w:hint="eastAsia"/>
                <w:color w:val="000000" w:themeColor="text1"/>
                <w:u w:val="single"/>
              </w:rPr>
              <w:t>半</w:t>
            </w:r>
            <w:r w:rsidRPr="005531FF">
              <w:rPr>
                <w:rFonts w:ascii="標楷體" w:eastAsia="標楷體" w:hAnsi="標楷體" w:hint="eastAsia"/>
                <w:color w:val="000000" w:themeColor="text1"/>
              </w:rPr>
              <w:t>以上，</w:t>
            </w:r>
            <w:proofErr w:type="gramStart"/>
            <w:r w:rsidRPr="005531FF">
              <w:rPr>
                <w:rFonts w:ascii="標楷體" w:eastAsia="標楷體" w:hAnsi="標楷體" w:hint="eastAsia"/>
                <w:color w:val="000000" w:themeColor="text1"/>
              </w:rPr>
              <w:t>由綜計組</w:t>
            </w:r>
            <w:proofErr w:type="gramEnd"/>
            <w:r w:rsidRPr="005531FF">
              <w:rPr>
                <w:rFonts w:ascii="標楷體" w:eastAsia="標楷體" w:hAnsi="標楷體" w:hint="eastAsia"/>
                <w:color w:val="000000" w:themeColor="text1"/>
              </w:rPr>
              <w:t>通知發明人或創作單位依據專利維護流程（如附圖五），填寫「核能研究所專利權繼續維護評估表」（如附表五）</w:t>
            </w:r>
            <w:r w:rsidRPr="005531FF">
              <w:rPr>
                <w:rFonts w:ascii="標楷體" w:eastAsia="標楷體" w:hAnsi="標楷體" w:hint="eastAsia"/>
                <w:color w:val="000000" w:themeColor="text1"/>
                <w:u w:val="single"/>
              </w:rPr>
              <w:t>申請核定</w:t>
            </w:r>
            <w:r w:rsidRPr="005531FF">
              <w:rPr>
                <w:rFonts w:ascii="標楷體" w:eastAsia="標楷體" w:hAnsi="標楷體" w:hint="eastAsia"/>
                <w:color w:val="000000" w:themeColor="text1"/>
              </w:rPr>
              <w:t>，依序進行單位審</w:t>
            </w:r>
            <w:r w:rsidRPr="005531FF">
              <w:rPr>
                <w:rFonts w:ascii="標楷體" w:eastAsia="標楷體" w:hAnsi="標楷體" w:hint="eastAsia"/>
                <w:color w:val="000000" w:themeColor="text1"/>
              </w:rPr>
              <w:lastRenderedPageBreak/>
              <w:t>核、由副所長指派一位</w:t>
            </w:r>
            <w:r w:rsidRPr="005531FF">
              <w:rPr>
                <w:rFonts w:ascii="標楷體" w:eastAsia="標楷體" w:hAnsi="標楷體" w:hint="eastAsia"/>
                <w:color w:val="000000" w:themeColor="text1"/>
                <w:u w:val="single"/>
              </w:rPr>
              <w:t>專利</w:t>
            </w:r>
            <w:r w:rsidRPr="005531FF">
              <w:rPr>
                <w:rFonts w:ascii="標楷體" w:eastAsia="標楷體" w:hAnsi="標楷體" w:hint="eastAsia"/>
                <w:color w:val="000000" w:themeColor="text1"/>
              </w:rPr>
              <w:t>專業審查委員</w:t>
            </w:r>
            <w:r w:rsidRPr="005531FF">
              <w:rPr>
                <w:rFonts w:ascii="標楷體" w:eastAsia="標楷體" w:hAnsi="標楷體" w:hint="eastAsia"/>
                <w:color w:val="000000" w:themeColor="text1"/>
                <w:u w:val="single"/>
              </w:rPr>
              <w:t>進行</w:t>
            </w:r>
            <w:r w:rsidRPr="005531FF">
              <w:rPr>
                <w:rFonts w:ascii="標楷體" w:eastAsia="標楷體" w:hAnsi="標楷體" w:hint="eastAsia"/>
                <w:color w:val="000000" w:themeColor="text1"/>
              </w:rPr>
              <w:t>審查，經所長或其授權人員核可後，持續辦理專利維護作業。</w:t>
            </w:r>
            <w:r w:rsidRPr="005531FF">
              <w:rPr>
                <w:rFonts w:ascii="標楷體" w:eastAsia="標楷體" w:hAnsi="標楷體" w:hint="eastAsia"/>
                <w:color w:val="000000" w:themeColor="text1"/>
                <w:u w:val="single"/>
              </w:rPr>
              <w:t>如</w:t>
            </w:r>
            <w:r w:rsidRPr="005531FF">
              <w:rPr>
                <w:rFonts w:ascii="標楷體" w:eastAsia="標楷體" w:hAnsi="標楷體" w:hint="eastAsia"/>
                <w:color w:val="000000" w:themeColor="text1"/>
              </w:rPr>
              <w:t>經核定專利已不具有運用價值</w:t>
            </w:r>
            <w:r w:rsidRPr="005531FF">
              <w:rPr>
                <w:rFonts w:ascii="標楷體" w:eastAsia="標楷體" w:hAnsi="標楷體" w:hint="eastAsia"/>
                <w:color w:val="000000" w:themeColor="text1"/>
                <w:u w:val="single"/>
              </w:rPr>
              <w:t>者</w:t>
            </w:r>
            <w:r w:rsidRPr="005531FF">
              <w:rPr>
                <w:rFonts w:ascii="標楷體" w:eastAsia="標楷體" w:hAnsi="標楷體" w:hint="eastAsia"/>
                <w:color w:val="000000" w:themeColor="text1"/>
              </w:rPr>
              <w:t>，</w:t>
            </w:r>
            <w:proofErr w:type="gramStart"/>
            <w:r w:rsidRPr="005531FF">
              <w:rPr>
                <w:rFonts w:ascii="標楷體" w:eastAsia="標楷體" w:hAnsi="標楷體" w:hint="eastAsia"/>
                <w:color w:val="000000" w:themeColor="text1"/>
              </w:rPr>
              <w:t>由綜計組</w:t>
            </w:r>
            <w:proofErr w:type="gramEnd"/>
            <w:r w:rsidRPr="005531FF">
              <w:rPr>
                <w:rFonts w:ascii="標楷體" w:eastAsia="標楷體" w:hAnsi="標楷體" w:hint="eastAsia"/>
                <w:color w:val="000000" w:themeColor="text1"/>
              </w:rPr>
              <w:t>簽奉核可後，於本所所外網頁發布專利讓與之公告，經三個月內無人請求受讓時，應陳報主管機關核准後，停止繳納</w:t>
            </w:r>
            <w:r w:rsidRPr="005531FF">
              <w:rPr>
                <w:rFonts w:ascii="標楷體" w:eastAsia="標楷體" w:hAnsi="標楷體" w:hint="eastAsia"/>
                <w:color w:val="000000" w:themeColor="text1"/>
                <w:u w:val="single"/>
              </w:rPr>
              <w:t>專利權之</w:t>
            </w:r>
            <w:r w:rsidRPr="005531FF">
              <w:rPr>
                <w:rFonts w:ascii="標楷體" w:eastAsia="標楷體" w:hAnsi="標楷體" w:hint="eastAsia"/>
                <w:color w:val="000000" w:themeColor="text1"/>
              </w:rPr>
              <w:t>維護費用，歸檔銷案。</w:t>
            </w:r>
          </w:p>
        </w:tc>
        <w:tc>
          <w:tcPr>
            <w:tcW w:w="3294" w:type="dxa"/>
          </w:tcPr>
          <w:p w:rsidR="008D2D14" w:rsidRPr="005531FF" w:rsidRDefault="008D2D14" w:rsidP="000766A0">
            <w:pPr>
              <w:pStyle w:val="a8"/>
              <w:numPr>
                <w:ilvl w:val="0"/>
                <w:numId w:val="37"/>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配合專利財產列管年限需以整數呈現，另為使所內專利運用有延續性，本所取得之專利如有正在履約之技術移轉、技術服務運用情形，可免進行專利維護之評估流程，</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修正第一項文字。</w:t>
            </w:r>
          </w:p>
          <w:p w:rsidR="008D2D14" w:rsidRPr="005531FF" w:rsidRDefault="008D2D14" w:rsidP="00331CAC">
            <w:pPr>
              <w:pStyle w:val="a8"/>
              <w:numPr>
                <w:ilvl w:val="0"/>
                <w:numId w:val="37"/>
              </w:numPr>
              <w:adjustRightInd w:val="0"/>
              <w:spacing w:before="5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增訂第二項。因應專利財產列管時間攤提作業</w:t>
            </w:r>
            <w:r w:rsidR="00E54882">
              <w:rPr>
                <w:rFonts w:ascii="標楷體" w:eastAsia="標楷體" w:hAnsi="標楷體" w:hint="eastAsia"/>
                <w:color w:val="000000" w:themeColor="text1"/>
              </w:rPr>
              <w:t>，</w:t>
            </w:r>
            <w:r w:rsidRPr="005531FF">
              <w:rPr>
                <w:rFonts w:ascii="標楷體" w:eastAsia="標楷體" w:hAnsi="標楷體" w:hint="eastAsia"/>
                <w:color w:val="000000" w:themeColor="text1"/>
              </w:rPr>
              <w:t>修正取得專利使用年限以</w:t>
            </w:r>
            <w:r w:rsidRPr="005531FF">
              <w:rPr>
                <w:rFonts w:ascii="標楷體" w:eastAsia="標楷體" w:hAnsi="標楷體" w:hint="eastAsia"/>
                <w:color w:val="000000" w:themeColor="text1"/>
              </w:rPr>
              <w:lastRenderedPageBreak/>
              <w:t>五年為原則，視實際情況專簽調整使用年限。</w:t>
            </w:r>
          </w:p>
          <w:p w:rsidR="008D2D14" w:rsidRPr="005531FF" w:rsidRDefault="008D2D14" w:rsidP="00A9370C">
            <w:pPr>
              <w:pStyle w:val="a8"/>
              <w:adjustRightInd w:val="0"/>
              <w:spacing w:before="50"/>
              <w:ind w:leftChars="0" w:left="482"/>
              <w:jc w:val="both"/>
              <w:rPr>
                <w:rFonts w:ascii="標楷體" w:eastAsia="標楷體" w:hAnsi="標楷體"/>
                <w:color w:val="000000" w:themeColor="text1"/>
              </w:rPr>
            </w:pPr>
          </w:p>
        </w:tc>
      </w:tr>
      <w:tr w:rsidR="005E2812" w:rsidRPr="00911CFF" w:rsidTr="00974606">
        <w:tc>
          <w:tcPr>
            <w:tcW w:w="2802" w:type="dxa"/>
          </w:tcPr>
          <w:p w:rsidR="005E2812" w:rsidRPr="005531FF" w:rsidRDefault="005E2812" w:rsidP="00AB4DD8">
            <w:pPr>
              <w:pStyle w:val="a8"/>
              <w:numPr>
                <w:ilvl w:val="0"/>
                <w:numId w:val="38"/>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審定應予專利之申請案，發明人</w:t>
            </w:r>
            <w:r w:rsidRPr="005531FF">
              <w:rPr>
                <w:rFonts w:ascii="標楷體" w:eastAsia="標楷體" w:hAnsi="標楷體" w:hint="eastAsia"/>
                <w:color w:val="000000" w:themeColor="text1"/>
                <w:u w:val="single"/>
              </w:rPr>
              <w:t>或創作單位</w:t>
            </w:r>
            <w:r w:rsidRPr="005531FF">
              <w:rPr>
                <w:rFonts w:ascii="標楷體" w:eastAsia="標楷體" w:hAnsi="標楷體" w:hint="eastAsia"/>
                <w:color w:val="000000" w:themeColor="text1"/>
              </w:rPr>
              <w:t>應注意查閱審定書及專利公報載述之內容，如發現錯誤，應即通知</w:t>
            </w:r>
            <w:proofErr w:type="gramStart"/>
            <w:r w:rsidRPr="005531FF">
              <w:rPr>
                <w:rFonts w:ascii="標楷體" w:eastAsia="標楷體" w:hAnsi="標楷體" w:hint="eastAsia"/>
                <w:color w:val="000000" w:themeColor="text1"/>
              </w:rPr>
              <w:t>綜</w:t>
            </w:r>
            <w:proofErr w:type="gramEnd"/>
            <w:r w:rsidRPr="005531FF">
              <w:rPr>
                <w:rFonts w:ascii="標楷體" w:eastAsia="標楷體" w:hAnsi="標楷體" w:hint="eastAsia"/>
                <w:color w:val="000000" w:themeColor="text1"/>
              </w:rPr>
              <w:t>計組轉知專利事務所代為申請更正。</w:t>
            </w:r>
          </w:p>
        </w:tc>
        <w:tc>
          <w:tcPr>
            <w:tcW w:w="2835" w:type="dxa"/>
          </w:tcPr>
          <w:p w:rsidR="005E2812" w:rsidRPr="005531FF" w:rsidRDefault="005E2812" w:rsidP="004C34BA">
            <w:pPr>
              <w:pStyle w:val="a8"/>
              <w:numPr>
                <w:ilvl w:val="0"/>
                <w:numId w:val="39"/>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審定應予專利之申請案，發明人應注意查閱審定書及專利公報載述之內容，如發現錯誤，應即通知</w:t>
            </w:r>
            <w:proofErr w:type="gramStart"/>
            <w:r w:rsidRPr="005531FF">
              <w:rPr>
                <w:rFonts w:ascii="標楷體" w:eastAsia="標楷體" w:hAnsi="標楷體" w:hint="eastAsia"/>
                <w:color w:val="000000" w:themeColor="text1"/>
              </w:rPr>
              <w:t>綜</w:t>
            </w:r>
            <w:proofErr w:type="gramEnd"/>
            <w:r w:rsidRPr="005531FF">
              <w:rPr>
                <w:rFonts w:ascii="標楷體" w:eastAsia="標楷體" w:hAnsi="標楷體" w:hint="eastAsia"/>
                <w:color w:val="000000" w:themeColor="text1"/>
              </w:rPr>
              <w:t>計組轉知專利事務所代為申請更正。</w:t>
            </w:r>
          </w:p>
        </w:tc>
        <w:tc>
          <w:tcPr>
            <w:tcW w:w="3294" w:type="dxa"/>
          </w:tcPr>
          <w:p w:rsidR="005E2812" w:rsidRPr="005531FF" w:rsidRDefault="005E2812" w:rsidP="005E2812">
            <w:pPr>
              <w:adjustRightInd w:val="0"/>
              <w:jc w:val="both"/>
              <w:rPr>
                <w:rFonts w:ascii="標楷體" w:eastAsia="標楷體" w:hAnsi="標楷體"/>
                <w:color w:val="000000" w:themeColor="text1"/>
              </w:rPr>
            </w:pPr>
            <w:r w:rsidRPr="005531FF">
              <w:rPr>
                <w:rFonts w:ascii="標楷體" w:eastAsia="標楷體" w:hAnsi="標楷體" w:hint="eastAsia"/>
                <w:color w:val="000000" w:themeColor="text1"/>
              </w:rPr>
              <w:t>為規範明確，增加創作單位應配合事項。</w:t>
            </w:r>
          </w:p>
          <w:p w:rsidR="005E2812" w:rsidRPr="005531FF" w:rsidRDefault="005E2812" w:rsidP="00F842A3">
            <w:pPr>
              <w:adjustRightInd w:val="0"/>
              <w:jc w:val="both"/>
              <w:rPr>
                <w:rFonts w:ascii="標楷體" w:eastAsia="標楷體" w:hAnsi="標楷體"/>
                <w:color w:val="000000" w:themeColor="text1"/>
              </w:rPr>
            </w:pPr>
          </w:p>
          <w:p w:rsidR="005E2812" w:rsidRPr="005531FF" w:rsidRDefault="005E2812" w:rsidP="00F842A3">
            <w:pPr>
              <w:pStyle w:val="a8"/>
              <w:adjustRightInd w:val="0"/>
              <w:ind w:leftChars="0"/>
              <w:jc w:val="both"/>
              <w:rPr>
                <w:rFonts w:ascii="標楷體" w:eastAsia="標楷體" w:hAnsi="標楷體"/>
                <w:color w:val="000000" w:themeColor="text1"/>
                <w:u w:val="single"/>
              </w:rPr>
            </w:pPr>
          </w:p>
        </w:tc>
      </w:tr>
      <w:tr w:rsidR="005E2812" w:rsidRPr="00911CFF" w:rsidTr="00974606">
        <w:tc>
          <w:tcPr>
            <w:tcW w:w="2802" w:type="dxa"/>
          </w:tcPr>
          <w:p w:rsidR="005E2812" w:rsidRPr="005531FF" w:rsidRDefault="005E2812" w:rsidP="00A61400">
            <w:pPr>
              <w:pStyle w:val="a8"/>
              <w:numPr>
                <w:ilvl w:val="0"/>
                <w:numId w:val="38"/>
              </w:numPr>
              <w:adjustRightInd w:val="0"/>
              <w:ind w:leftChars="0"/>
              <w:jc w:val="both"/>
              <w:rPr>
                <w:rFonts w:ascii="標楷體" w:eastAsia="標楷體" w:hAnsi="標楷體"/>
                <w:color w:val="000000" w:themeColor="text1"/>
              </w:rPr>
            </w:pPr>
            <w:r w:rsidRPr="00A61400">
              <w:rPr>
                <w:rFonts w:ascii="標楷體" w:eastAsia="標楷體" w:hAnsi="標楷體" w:hint="eastAsia"/>
                <w:color w:val="000000" w:themeColor="text1"/>
              </w:rPr>
              <w:t>國內外專利專責機關核發之專利證書，綜計組</w:t>
            </w:r>
            <w:r w:rsidR="009F58AB" w:rsidRPr="00A61400">
              <w:rPr>
                <w:rFonts w:ascii="標楷體" w:eastAsia="標楷體" w:hAnsi="標楷體" w:hint="eastAsia"/>
                <w:color w:val="000000" w:themeColor="text1"/>
                <w:u w:val="single"/>
              </w:rPr>
              <w:t>負</w:t>
            </w:r>
            <w:r w:rsidRPr="00A61400">
              <w:rPr>
                <w:rFonts w:ascii="標楷體" w:eastAsia="標楷體" w:hAnsi="標楷體" w:hint="eastAsia"/>
                <w:color w:val="000000" w:themeColor="text1"/>
              </w:rPr>
              <w:t>保管</w:t>
            </w:r>
            <w:r w:rsidR="009F58AB" w:rsidRPr="00A61400">
              <w:rPr>
                <w:rFonts w:ascii="標楷體" w:eastAsia="標楷體" w:hAnsi="標楷體" w:hint="eastAsia"/>
                <w:color w:val="000000" w:themeColor="text1"/>
                <w:u w:val="single"/>
              </w:rPr>
              <w:t>之責</w:t>
            </w:r>
            <w:r w:rsidRPr="00A61400">
              <w:rPr>
                <w:rFonts w:ascii="標楷體" w:eastAsia="標楷體" w:hAnsi="標楷體" w:hint="eastAsia"/>
                <w:color w:val="000000" w:themeColor="text1"/>
              </w:rPr>
              <w:t>，</w:t>
            </w:r>
            <w:r w:rsidR="009F58AB" w:rsidRPr="00A61400">
              <w:rPr>
                <w:rFonts w:ascii="標楷體" w:eastAsia="標楷體" w:hAnsi="標楷體" w:hint="eastAsia"/>
                <w:color w:val="000000" w:themeColor="text1"/>
                <w:u w:val="single"/>
              </w:rPr>
              <w:t>並應將</w:t>
            </w:r>
            <w:r w:rsidRPr="00A61400">
              <w:rPr>
                <w:rFonts w:ascii="標楷體" w:eastAsia="標楷體" w:hAnsi="標楷體" w:hint="eastAsia"/>
                <w:color w:val="000000" w:themeColor="text1"/>
              </w:rPr>
              <w:t>專利證書電子檔上傳至專利管理系統。</w:t>
            </w:r>
          </w:p>
        </w:tc>
        <w:tc>
          <w:tcPr>
            <w:tcW w:w="2835" w:type="dxa"/>
          </w:tcPr>
          <w:p w:rsidR="005E2812" w:rsidRPr="005531FF" w:rsidRDefault="005E2812" w:rsidP="00150466">
            <w:pPr>
              <w:pStyle w:val="a8"/>
              <w:numPr>
                <w:ilvl w:val="0"/>
                <w:numId w:val="39"/>
              </w:numPr>
              <w:adjustRightInd w:val="0"/>
              <w:ind w:leftChars="0"/>
              <w:jc w:val="both"/>
              <w:rPr>
                <w:rFonts w:ascii="標楷體" w:eastAsia="標楷體" w:hAnsi="標楷體"/>
                <w:color w:val="000000" w:themeColor="text1"/>
              </w:rPr>
            </w:pPr>
            <w:r w:rsidRPr="005531FF">
              <w:rPr>
                <w:rFonts w:ascii="標楷體" w:eastAsia="標楷體" w:hAnsi="標楷體" w:hint="eastAsia"/>
                <w:color w:val="000000" w:themeColor="text1"/>
              </w:rPr>
              <w:t>國內外專利專責機關核發之專利證書，</w:t>
            </w:r>
            <w:r w:rsidRPr="00A61400">
              <w:rPr>
                <w:rFonts w:ascii="標楷體" w:eastAsia="標楷體" w:hAnsi="標楷體" w:hint="eastAsia"/>
                <w:color w:val="000000" w:themeColor="text1"/>
                <w:u w:val="single"/>
              </w:rPr>
              <w:t>應存放</w:t>
            </w:r>
            <w:proofErr w:type="gramStart"/>
            <w:r w:rsidRPr="005531FF">
              <w:rPr>
                <w:rFonts w:ascii="標楷體" w:eastAsia="標楷體" w:hAnsi="標楷體" w:hint="eastAsia"/>
                <w:color w:val="000000" w:themeColor="text1"/>
              </w:rPr>
              <w:t>綜</w:t>
            </w:r>
            <w:proofErr w:type="gramEnd"/>
            <w:r w:rsidRPr="005531FF">
              <w:rPr>
                <w:rFonts w:ascii="標楷體" w:eastAsia="標楷體" w:hAnsi="標楷體" w:hint="eastAsia"/>
                <w:color w:val="000000" w:themeColor="text1"/>
              </w:rPr>
              <w:t>計組保管，</w:t>
            </w:r>
            <w:r w:rsidRPr="005531FF">
              <w:rPr>
                <w:rFonts w:ascii="標楷體" w:eastAsia="標楷體" w:hAnsi="標楷體" w:hint="eastAsia"/>
                <w:color w:val="000000" w:themeColor="text1"/>
                <w:u w:val="single"/>
              </w:rPr>
              <w:t>並定期彙</w:t>
            </w:r>
            <w:proofErr w:type="gramStart"/>
            <w:r w:rsidRPr="005531FF">
              <w:rPr>
                <w:rFonts w:ascii="標楷體" w:eastAsia="標楷體" w:hAnsi="標楷體" w:hint="eastAsia"/>
                <w:color w:val="000000" w:themeColor="text1"/>
                <w:u w:val="single"/>
              </w:rPr>
              <w:t>整明細陳</w:t>
            </w:r>
            <w:proofErr w:type="gramEnd"/>
            <w:r w:rsidRPr="005531FF">
              <w:rPr>
                <w:rFonts w:ascii="標楷體" w:eastAsia="標楷體" w:hAnsi="標楷體" w:hint="eastAsia"/>
                <w:color w:val="000000" w:themeColor="text1"/>
                <w:u w:val="single"/>
              </w:rPr>
              <w:t>報主管機關備查，</w:t>
            </w:r>
            <w:r w:rsidRPr="005531FF">
              <w:rPr>
                <w:rFonts w:ascii="標楷體" w:eastAsia="標楷體" w:hAnsi="標楷體" w:hint="eastAsia"/>
                <w:color w:val="000000" w:themeColor="text1"/>
              </w:rPr>
              <w:t>專利證書電子檔</w:t>
            </w:r>
            <w:r w:rsidRPr="00A61400">
              <w:rPr>
                <w:rFonts w:ascii="標楷體" w:eastAsia="標楷體" w:hAnsi="標楷體" w:hint="eastAsia"/>
                <w:color w:val="000000" w:themeColor="text1"/>
                <w:u w:val="single"/>
              </w:rPr>
              <w:lastRenderedPageBreak/>
              <w:t>將</w:t>
            </w:r>
            <w:r w:rsidRPr="005531FF">
              <w:rPr>
                <w:rFonts w:ascii="標楷體" w:eastAsia="標楷體" w:hAnsi="標楷體" w:hint="eastAsia"/>
                <w:color w:val="000000" w:themeColor="text1"/>
              </w:rPr>
              <w:t>上傳至專利管理系統。</w:t>
            </w:r>
          </w:p>
        </w:tc>
        <w:tc>
          <w:tcPr>
            <w:tcW w:w="3294" w:type="dxa"/>
          </w:tcPr>
          <w:p w:rsidR="005E2812" w:rsidRPr="005531FF" w:rsidRDefault="005E2812" w:rsidP="00012DD8">
            <w:pPr>
              <w:adjustRightInd w:val="0"/>
              <w:spacing w:before="50"/>
              <w:jc w:val="both"/>
              <w:rPr>
                <w:rFonts w:ascii="標楷體" w:eastAsia="標楷體" w:hAnsi="標楷體"/>
                <w:color w:val="000000" w:themeColor="text1"/>
              </w:rPr>
            </w:pPr>
            <w:r w:rsidRPr="005531FF">
              <w:rPr>
                <w:rFonts w:ascii="標楷體" w:eastAsia="標楷體" w:hAnsi="標楷體" w:hint="eastAsia"/>
                <w:color w:val="000000" w:themeColor="text1"/>
              </w:rPr>
              <w:lastRenderedPageBreak/>
              <w:t>因目前已無陳報主管機關備查機制，</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刪除相關文字。</w:t>
            </w:r>
          </w:p>
          <w:p w:rsidR="005E2812" w:rsidRPr="005531FF" w:rsidRDefault="005E2812" w:rsidP="00A9370C">
            <w:pPr>
              <w:pStyle w:val="a8"/>
              <w:adjustRightInd w:val="0"/>
              <w:spacing w:before="50"/>
              <w:ind w:leftChars="0" w:left="482"/>
              <w:jc w:val="both"/>
              <w:rPr>
                <w:rFonts w:ascii="標楷體" w:eastAsia="標楷體" w:hAnsi="標楷體"/>
                <w:color w:val="000000" w:themeColor="text1"/>
              </w:rPr>
            </w:pPr>
          </w:p>
        </w:tc>
      </w:tr>
      <w:tr w:rsidR="005E2812" w:rsidRPr="00911CFF" w:rsidTr="00974606">
        <w:tc>
          <w:tcPr>
            <w:tcW w:w="2802" w:type="dxa"/>
          </w:tcPr>
          <w:p w:rsidR="005E2812" w:rsidRPr="004C34BA" w:rsidRDefault="005E2812" w:rsidP="0064379C">
            <w:pPr>
              <w:pStyle w:val="a8"/>
              <w:numPr>
                <w:ilvl w:val="0"/>
                <w:numId w:val="38"/>
              </w:numPr>
              <w:adjustRightInd w:val="0"/>
              <w:ind w:leftChars="0"/>
              <w:jc w:val="both"/>
              <w:rPr>
                <w:rFonts w:ascii="標楷體" w:eastAsia="標楷體" w:hAnsi="標楷體"/>
              </w:rPr>
            </w:pPr>
            <w:r w:rsidRPr="0064379C">
              <w:rPr>
                <w:rFonts w:ascii="標楷體" w:eastAsia="標楷體" w:hAnsi="標楷體" w:hint="eastAsia"/>
              </w:rPr>
              <w:lastRenderedPageBreak/>
              <w:t>專利申請書有漏列發明人或內容須更正之情事時，關係人得填具「核能研究所專利貢獻人員漏列補正</w:t>
            </w:r>
            <w:proofErr w:type="gramStart"/>
            <w:r w:rsidRPr="0064379C">
              <w:rPr>
                <w:rFonts w:ascii="標楷體" w:eastAsia="標楷體" w:hAnsi="標楷體" w:hint="eastAsia"/>
              </w:rPr>
              <w:t>申復表</w:t>
            </w:r>
            <w:proofErr w:type="gramEnd"/>
            <w:r w:rsidRPr="0064379C">
              <w:rPr>
                <w:rFonts w:ascii="標楷體" w:eastAsia="標楷體" w:hAnsi="標楷體" w:hint="eastAsia"/>
              </w:rPr>
              <w:t>」(如附表六)，檢附佐證資料(實驗紀錄簿、期刊報告、其他足資佐證其貢獻之文件)簽陳核定後，</w:t>
            </w:r>
            <w:proofErr w:type="gramStart"/>
            <w:r w:rsidRPr="0064379C">
              <w:rPr>
                <w:rFonts w:ascii="標楷體" w:eastAsia="標楷體" w:hAnsi="標楷體" w:hint="eastAsia"/>
              </w:rPr>
              <w:t>向綜計組</w:t>
            </w:r>
            <w:proofErr w:type="gramEnd"/>
            <w:r w:rsidRPr="0064379C">
              <w:rPr>
                <w:rFonts w:ascii="標楷體" w:eastAsia="標楷體" w:hAnsi="標楷體" w:hint="eastAsia"/>
              </w:rPr>
              <w:t>提出申復補正。若已完成登記之專利，亦須完成</w:t>
            </w:r>
            <w:proofErr w:type="gramStart"/>
            <w:r w:rsidRPr="0064379C">
              <w:rPr>
                <w:rFonts w:ascii="標楷體" w:eastAsia="標楷體" w:hAnsi="標楷體" w:hint="eastAsia"/>
              </w:rPr>
              <w:t>上述申</w:t>
            </w:r>
            <w:proofErr w:type="gramEnd"/>
            <w:r w:rsidRPr="0064379C">
              <w:rPr>
                <w:rFonts w:ascii="標楷體" w:eastAsia="標楷體" w:hAnsi="標楷體" w:hint="eastAsia"/>
              </w:rPr>
              <w:t>復程序，</w:t>
            </w:r>
            <w:proofErr w:type="gramStart"/>
            <w:r w:rsidRPr="0064379C">
              <w:rPr>
                <w:rFonts w:ascii="標楷體" w:eastAsia="標楷體" w:hAnsi="標楷體" w:hint="eastAsia"/>
              </w:rPr>
              <w:t>由綜計組</w:t>
            </w:r>
            <w:proofErr w:type="gramEnd"/>
            <w:r w:rsidRPr="0064379C">
              <w:rPr>
                <w:rFonts w:ascii="標楷體" w:eastAsia="標楷體" w:hAnsi="標楷體" w:hint="eastAsia"/>
              </w:rPr>
              <w:t>委託之專利事務所，向國內外專利專責機關申請更正。</w:t>
            </w:r>
          </w:p>
        </w:tc>
        <w:tc>
          <w:tcPr>
            <w:tcW w:w="2835" w:type="dxa"/>
          </w:tcPr>
          <w:p w:rsidR="005E2812" w:rsidRPr="004C34BA" w:rsidRDefault="005E2812" w:rsidP="0064379C">
            <w:pPr>
              <w:pStyle w:val="a8"/>
              <w:numPr>
                <w:ilvl w:val="0"/>
                <w:numId w:val="39"/>
              </w:numPr>
              <w:adjustRightInd w:val="0"/>
              <w:ind w:leftChars="0"/>
              <w:jc w:val="both"/>
              <w:rPr>
                <w:rFonts w:ascii="標楷體" w:eastAsia="標楷體" w:hAnsi="標楷體"/>
              </w:rPr>
            </w:pPr>
            <w:r w:rsidRPr="0064379C">
              <w:rPr>
                <w:rFonts w:ascii="標楷體" w:eastAsia="標楷體" w:hAnsi="標楷體" w:hint="eastAsia"/>
              </w:rPr>
              <w:t>專利申請書有漏列發明人或內容須更正之情事時，關係人得填具「核能研究所專利貢獻人員漏列補正</w:t>
            </w:r>
            <w:proofErr w:type="gramStart"/>
            <w:r w:rsidRPr="0064379C">
              <w:rPr>
                <w:rFonts w:ascii="標楷體" w:eastAsia="標楷體" w:hAnsi="標楷體" w:hint="eastAsia"/>
              </w:rPr>
              <w:t>申復表</w:t>
            </w:r>
            <w:proofErr w:type="gramEnd"/>
            <w:r w:rsidRPr="0064379C">
              <w:rPr>
                <w:rFonts w:ascii="標楷體" w:eastAsia="標楷體" w:hAnsi="標楷體" w:hint="eastAsia"/>
              </w:rPr>
              <w:t>」(如附表六)，檢附佐證資料(實驗紀錄簿、期刊報告、其他足資佐證其貢獻之文件)簽陳核定後，</w:t>
            </w:r>
            <w:proofErr w:type="gramStart"/>
            <w:r w:rsidRPr="0064379C">
              <w:rPr>
                <w:rFonts w:ascii="標楷體" w:eastAsia="標楷體" w:hAnsi="標楷體" w:hint="eastAsia"/>
              </w:rPr>
              <w:t>向綜計組</w:t>
            </w:r>
            <w:proofErr w:type="gramEnd"/>
            <w:r w:rsidRPr="0064379C">
              <w:rPr>
                <w:rFonts w:ascii="標楷體" w:eastAsia="標楷體" w:hAnsi="標楷體" w:hint="eastAsia"/>
              </w:rPr>
              <w:t>提出申復補正。若已完成登記之專利，亦須完成</w:t>
            </w:r>
            <w:proofErr w:type="gramStart"/>
            <w:r w:rsidRPr="0064379C">
              <w:rPr>
                <w:rFonts w:ascii="標楷體" w:eastAsia="標楷體" w:hAnsi="標楷體" w:hint="eastAsia"/>
              </w:rPr>
              <w:t>上述申</w:t>
            </w:r>
            <w:proofErr w:type="gramEnd"/>
            <w:r w:rsidRPr="0064379C">
              <w:rPr>
                <w:rFonts w:ascii="標楷體" w:eastAsia="標楷體" w:hAnsi="標楷體" w:hint="eastAsia"/>
              </w:rPr>
              <w:t>復程序，</w:t>
            </w:r>
            <w:proofErr w:type="gramStart"/>
            <w:r w:rsidRPr="0064379C">
              <w:rPr>
                <w:rFonts w:ascii="標楷體" w:eastAsia="標楷體" w:hAnsi="標楷體" w:hint="eastAsia"/>
              </w:rPr>
              <w:t>由綜計組</w:t>
            </w:r>
            <w:proofErr w:type="gramEnd"/>
            <w:r w:rsidRPr="0064379C">
              <w:rPr>
                <w:rFonts w:ascii="標楷體" w:eastAsia="標楷體" w:hAnsi="標楷體" w:hint="eastAsia"/>
              </w:rPr>
              <w:t>委託之專利事務所，向國內外專利專責機關申請更正。</w:t>
            </w:r>
          </w:p>
        </w:tc>
        <w:tc>
          <w:tcPr>
            <w:tcW w:w="3294" w:type="dxa"/>
          </w:tcPr>
          <w:p w:rsidR="005E2812" w:rsidRPr="00012DD8" w:rsidRDefault="005E2812" w:rsidP="00012DD8">
            <w:pPr>
              <w:adjustRightInd w:val="0"/>
              <w:spacing w:before="50"/>
              <w:jc w:val="both"/>
              <w:rPr>
                <w:rFonts w:ascii="標楷體" w:eastAsia="標楷體" w:hAnsi="標楷體"/>
              </w:rPr>
            </w:pPr>
            <w:r w:rsidRPr="00012DD8">
              <w:rPr>
                <w:rFonts w:ascii="標楷體" w:eastAsia="標楷體" w:hAnsi="標楷體" w:hint="eastAsia"/>
              </w:rPr>
              <w:t>本點未修正。</w:t>
            </w:r>
          </w:p>
          <w:p w:rsidR="005E2812" w:rsidRPr="00911CFF" w:rsidRDefault="005E2812" w:rsidP="00A9370C">
            <w:pPr>
              <w:pStyle w:val="a8"/>
              <w:adjustRightInd w:val="0"/>
              <w:spacing w:before="50"/>
              <w:ind w:leftChars="0" w:left="482"/>
              <w:jc w:val="both"/>
              <w:rPr>
                <w:rFonts w:ascii="標楷體" w:eastAsia="標楷體" w:hAnsi="標楷體"/>
              </w:rPr>
            </w:pPr>
          </w:p>
        </w:tc>
      </w:tr>
      <w:tr w:rsidR="005E2812" w:rsidRPr="00911CFF" w:rsidTr="00974606">
        <w:tc>
          <w:tcPr>
            <w:tcW w:w="2802" w:type="dxa"/>
          </w:tcPr>
          <w:p w:rsidR="005E2812" w:rsidRPr="004C34BA" w:rsidRDefault="005E2812" w:rsidP="0064379C">
            <w:pPr>
              <w:pStyle w:val="a8"/>
              <w:numPr>
                <w:ilvl w:val="0"/>
                <w:numId w:val="38"/>
              </w:numPr>
              <w:adjustRightInd w:val="0"/>
              <w:ind w:leftChars="0"/>
              <w:jc w:val="both"/>
              <w:rPr>
                <w:rFonts w:ascii="標楷體" w:eastAsia="標楷體" w:hAnsi="標楷體"/>
              </w:rPr>
            </w:pPr>
            <w:r w:rsidRPr="0064379C">
              <w:rPr>
                <w:rFonts w:ascii="標楷體" w:eastAsia="標楷體" w:hAnsi="標楷體" w:hint="eastAsia"/>
              </w:rPr>
              <w:t>申請及維護國內外專利權所需之各項費用，由發明人原所屬計畫/單位在相關計畫或行政院國家科學技術發展基金補助計畫業務費或設備及投資項下支付，綜計組於收到請款收據後辦理結報。</w:t>
            </w:r>
          </w:p>
        </w:tc>
        <w:tc>
          <w:tcPr>
            <w:tcW w:w="2835" w:type="dxa"/>
          </w:tcPr>
          <w:p w:rsidR="005E2812" w:rsidRPr="004C34BA" w:rsidRDefault="005E2812" w:rsidP="0064379C">
            <w:pPr>
              <w:pStyle w:val="a8"/>
              <w:numPr>
                <w:ilvl w:val="0"/>
                <w:numId w:val="39"/>
              </w:numPr>
              <w:adjustRightInd w:val="0"/>
              <w:ind w:leftChars="0"/>
              <w:jc w:val="both"/>
              <w:rPr>
                <w:rFonts w:ascii="標楷體" w:eastAsia="標楷體" w:hAnsi="標楷體"/>
              </w:rPr>
            </w:pPr>
            <w:r w:rsidRPr="0064379C">
              <w:rPr>
                <w:rFonts w:ascii="標楷體" w:eastAsia="標楷體" w:hAnsi="標楷體" w:hint="eastAsia"/>
              </w:rPr>
              <w:t>申請及維護國內外專利權所需之各項費用，由發明人原所屬計畫/單位在相關計畫或行政院國家科學技術發展基金補助計畫業務費或設備及投資項下支付，綜計組於收到請款收據後辦理結報。</w:t>
            </w:r>
          </w:p>
        </w:tc>
        <w:tc>
          <w:tcPr>
            <w:tcW w:w="3294" w:type="dxa"/>
          </w:tcPr>
          <w:p w:rsidR="005E2812" w:rsidRPr="00012DD8" w:rsidRDefault="005E2812" w:rsidP="00012DD8">
            <w:pPr>
              <w:adjustRightInd w:val="0"/>
              <w:spacing w:before="50"/>
              <w:jc w:val="both"/>
              <w:rPr>
                <w:rFonts w:ascii="標楷體" w:eastAsia="標楷體" w:hAnsi="標楷體"/>
              </w:rPr>
            </w:pPr>
            <w:r w:rsidRPr="00012DD8">
              <w:rPr>
                <w:rFonts w:ascii="標楷體" w:eastAsia="標楷體" w:hAnsi="標楷體" w:hint="eastAsia"/>
              </w:rPr>
              <w:t>本點未修正。</w:t>
            </w:r>
          </w:p>
          <w:p w:rsidR="005E2812" w:rsidRPr="00911CFF" w:rsidRDefault="005E2812" w:rsidP="00A9370C">
            <w:pPr>
              <w:pStyle w:val="a8"/>
              <w:adjustRightInd w:val="0"/>
              <w:spacing w:before="50"/>
              <w:ind w:leftChars="0" w:left="482"/>
              <w:jc w:val="both"/>
              <w:rPr>
                <w:rFonts w:ascii="標楷體" w:eastAsia="標楷體" w:hAnsi="標楷體"/>
              </w:rPr>
            </w:pPr>
          </w:p>
        </w:tc>
      </w:tr>
      <w:tr w:rsidR="005E2812" w:rsidRPr="00911CFF" w:rsidTr="0080245F">
        <w:tc>
          <w:tcPr>
            <w:tcW w:w="2802" w:type="dxa"/>
            <w:tcBorders>
              <w:bottom w:val="nil"/>
            </w:tcBorders>
          </w:tcPr>
          <w:p w:rsidR="005E2812" w:rsidRPr="004C34BA" w:rsidRDefault="005E2812" w:rsidP="0064379C">
            <w:pPr>
              <w:pStyle w:val="a8"/>
              <w:numPr>
                <w:ilvl w:val="0"/>
                <w:numId w:val="38"/>
              </w:numPr>
              <w:adjustRightInd w:val="0"/>
              <w:ind w:leftChars="0"/>
              <w:jc w:val="both"/>
              <w:rPr>
                <w:rFonts w:ascii="標楷體" w:eastAsia="標楷體" w:hAnsi="標楷體"/>
              </w:rPr>
            </w:pPr>
            <w:r w:rsidRPr="0064379C">
              <w:rPr>
                <w:rFonts w:ascii="標楷體" w:eastAsia="標楷體" w:hAnsi="標楷體" w:hint="eastAsia"/>
              </w:rPr>
              <w:t>本所取得之專利權係屬於本所之財產，取得專利時會請秘書室登錄列管，並由創作單位負責維護之責，不隨發明人調任或轉換單</w:t>
            </w:r>
            <w:r w:rsidRPr="0064379C">
              <w:rPr>
                <w:rFonts w:ascii="標楷體" w:eastAsia="標楷體" w:hAnsi="標楷體" w:hint="eastAsia"/>
              </w:rPr>
              <w:lastRenderedPageBreak/>
              <w:t>位而變動。</w:t>
            </w:r>
          </w:p>
        </w:tc>
        <w:tc>
          <w:tcPr>
            <w:tcW w:w="2835" w:type="dxa"/>
            <w:tcBorders>
              <w:bottom w:val="nil"/>
            </w:tcBorders>
          </w:tcPr>
          <w:p w:rsidR="005E2812" w:rsidRPr="004C34BA" w:rsidRDefault="005E2812" w:rsidP="0064379C">
            <w:pPr>
              <w:pStyle w:val="a8"/>
              <w:numPr>
                <w:ilvl w:val="0"/>
                <w:numId w:val="39"/>
              </w:numPr>
              <w:adjustRightInd w:val="0"/>
              <w:ind w:leftChars="0"/>
              <w:jc w:val="both"/>
              <w:rPr>
                <w:rFonts w:ascii="標楷體" w:eastAsia="標楷體" w:hAnsi="標楷體"/>
              </w:rPr>
            </w:pPr>
            <w:r w:rsidRPr="0064379C">
              <w:rPr>
                <w:rFonts w:ascii="標楷體" w:eastAsia="標楷體" w:hAnsi="標楷體" w:hint="eastAsia"/>
              </w:rPr>
              <w:lastRenderedPageBreak/>
              <w:t>本所取得之專利權係屬於本所之財產，取得專利時會請秘書室登錄列管，並由創作單位負責維護之責，不隨發明人調任或轉換單</w:t>
            </w:r>
            <w:r w:rsidRPr="0064379C">
              <w:rPr>
                <w:rFonts w:ascii="標楷體" w:eastAsia="標楷體" w:hAnsi="標楷體" w:hint="eastAsia"/>
              </w:rPr>
              <w:lastRenderedPageBreak/>
              <w:t>位而變動。</w:t>
            </w:r>
          </w:p>
        </w:tc>
        <w:tc>
          <w:tcPr>
            <w:tcW w:w="3294" w:type="dxa"/>
            <w:tcBorders>
              <w:bottom w:val="nil"/>
            </w:tcBorders>
          </w:tcPr>
          <w:p w:rsidR="005E2812" w:rsidRPr="00012DD8" w:rsidRDefault="005E2812" w:rsidP="00012DD8">
            <w:pPr>
              <w:adjustRightInd w:val="0"/>
              <w:spacing w:before="50"/>
              <w:jc w:val="both"/>
              <w:rPr>
                <w:rFonts w:ascii="標楷體" w:eastAsia="標楷體" w:hAnsi="標楷體"/>
              </w:rPr>
            </w:pPr>
            <w:r w:rsidRPr="00012DD8">
              <w:rPr>
                <w:rFonts w:ascii="標楷體" w:eastAsia="標楷體" w:hAnsi="標楷體" w:hint="eastAsia"/>
              </w:rPr>
              <w:lastRenderedPageBreak/>
              <w:t>本點未修正。</w:t>
            </w:r>
          </w:p>
          <w:p w:rsidR="005E2812" w:rsidRPr="00911CFF" w:rsidRDefault="005E2812" w:rsidP="00A9370C">
            <w:pPr>
              <w:pStyle w:val="a8"/>
              <w:adjustRightInd w:val="0"/>
              <w:spacing w:before="50"/>
              <w:ind w:leftChars="0" w:left="482"/>
              <w:jc w:val="both"/>
              <w:rPr>
                <w:rFonts w:ascii="標楷體" w:eastAsia="標楷體" w:hAnsi="標楷體"/>
              </w:rPr>
            </w:pPr>
          </w:p>
        </w:tc>
      </w:tr>
    </w:tbl>
    <w:p w:rsidR="00207CAA" w:rsidRDefault="00207CAA">
      <w:pPr>
        <w:widowControl/>
        <w:sectPr w:rsidR="00207CAA" w:rsidSect="00F421FC">
          <w:footerReference w:type="default" r:id="rId9"/>
          <w:pgSz w:w="11906" w:h="16838"/>
          <w:pgMar w:top="1440" w:right="1800" w:bottom="1276" w:left="1800" w:header="851" w:footer="992" w:gutter="0"/>
          <w:cols w:space="425"/>
          <w:docGrid w:type="lines" w:linePitch="360"/>
        </w:sectPr>
      </w:pPr>
    </w:p>
    <w:tbl>
      <w:tblPr>
        <w:tblStyle w:val="ab"/>
        <w:tblW w:w="14760" w:type="dxa"/>
        <w:jc w:val="center"/>
        <w:tblLayout w:type="fixed"/>
        <w:tblLook w:val="04A0" w:firstRow="1" w:lastRow="0" w:firstColumn="1" w:lastColumn="0" w:noHBand="0" w:noVBand="1"/>
      </w:tblPr>
      <w:tblGrid>
        <w:gridCol w:w="6240"/>
        <w:gridCol w:w="6240"/>
        <w:gridCol w:w="2280"/>
      </w:tblGrid>
      <w:tr w:rsidR="003B54E7" w:rsidTr="00472F24">
        <w:trPr>
          <w:jc w:val="center"/>
        </w:trPr>
        <w:tc>
          <w:tcPr>
            <w:tcW w:w="6240" w:type="dxa"/>
          </w:tcPr>
          <w:p w:rsidR="00207CAA" w:rsidRPr="00911CFF" w:rsidRDefault="00207CAA" w:rsidP="00142088">
            <w:pPr>
              <w:adjustRightInd w:val="0"/>
              <w:spacing w:before="50"/>
              <w:jc w:val="both"/>
              <w:rPr>
                <w:rFonts w:ascii="標楷體" w:eastAsia="標楷體" w:hAnsi="標楷體"/>
              </w:rPr>
            </w:pPr>
            <w:r w:rsidRPr="00911CFF">
              <w:rPr>
                <w:rFonts w:ascii="標楷體" w:eastAsia="標楷體" w:hAnsi="標楷體" w:hint="eastAsia"/>
              </w:rPr>
              <w:lastRenderedPageBreak/>
              <w:t xml:space="preserve">修　正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6240" w:type="dxa"/>
          </w:tcPr>
          <w:p w:rsidR="00207CAA" w:rsidRPr="00911CFF" w:rsidRDefault="00207CAA" w:rsidP="00142088">
            <w:pPr>
              <w:adjustRightInd w:val="0"/>
              <w:spacing w:before="50"/>
              <w:jc w:val="both"/>
              <w:rPr>
                <w:rFonts w:ascii="標楷體" w:eastAsia="標楷體" w:hAnsi="標楷體"/>
              </w:rPr>
            </w:pPr>
            <w:r w:rsidRPr="00911CFF">
              <w:rPr>
                <w:rFonts w:ascii="標楷體" w:eastAsia="標楷體" w:hAnsi="標楷體" w:hint="eastAsia"/>
              </w:rPr>
              <w:t xml:space="preserve">現　行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2280" w:type="dxa"/>
          </w:tcPr>
          <w:p w:rsidR="00207CAA" w:rsidRPr="00911CFF" w:rsidRDefault="00207CAA" w:rsidP="00142088">
            <w:pPr>
              <w:adjustRightInd w:val="0"/>
              <w:spacing w:before="50"/>
              <w:jc w:val="both"/>
              <w:rPr>
                <w:rFonts w:ascii="標楷體" w:eastAsia="標楷體" w:hAnsi="標楷體"/>
              </w:rPr>
            </w:pPr>
            <w:r w:rsidRPr="00911CFF">
              <w:rPr>
                <w:rFonts w:ascii="標楷體" w:eastAsia="標楷體" w:hAnsi="標楷體" w:hint="eastAsia"/>
              </w:rPr>
              <w:t>說　　　　明</w:t>
            </w:r>
          </w:p>
        </w:tc>
      </w:tr>
      <w:tr w:rsidR="003B54E7" w:rsidRPr="00A345E1" w:rsidTr="00472F24">
        <w:trPr>
          <w:trHeight w:val="8550"/>
          <w:jc w:val="center"/>
        </w:trPr>
        <w:tc>
          <w:tcPr>
            <w:tcW w:w="6240" w:type="dxa"/>
          </w:tcPr>
          <w:p w:rsidR="006F35BE" w:rsidRPr="006F35BE" w:rsidRDefault="006F35BE" w:rsidP="006F35BE">
            <w:pPr>
              <w:snapToGrid w:val="0"/>
              <w:jc w:val="both"/>
              <w:rPr>
                <w:rFonts w:eastAsia="標楷體"/>
                <w:sz w:val="28"/>
                <w:szCs w:val="28"/>
              </w:rPr>
            </w:pPr>
            <w:r w:rsidRPr="00207CAA">
              <w:rPr>
                <w:rFonts w:ascii="標楷體" w:eastAsia="標楷體" w:hint="eastAsia"/>
                <w:sz w:val="28"/>
              </w:rPr>
              <w:t>(附</w:t>
            </w:r>
            <w:r>
              <w:rPr>
                <w:rFonts w:ascii="標楷體" w:eastAsia="標楷體" w:hint="eastAsia"/>
                <w:sz w:val="28"/>
              </w:rPr>
              <w:t>圖</w:t>
            </w:r>
            <w:proofErr w:type="gramStart"/>
            <w:r w:rsidRPr="00207CAA">
              <w:rPr>
                <w:rFonts w:ascii="標楷體" w:eastAsia="標楷體" w:hint="eastAsia"/>
                <w:sz w:val="28"/>
              </w:rPr>
              <w:t>一</w:t>
            </w:r>
            <w:proofErr w:type="gramEnd"/>
            <w:r w:rsidRPr="00207CAA">
              <w:rPr>
                <w:rFonts w:eastAsia="標楷體" w:hint="eastAsia"/>
                <w:sz w:val="28"/>
              </w:rPr>
              <w:t>)</w:t>
            </w:r>
            <w:r w:rsidRPr="006F35BE">
              <w:rPr>
                <w:rFonts w:ascii="標楷體" w:eastAsia="標楷體" w:hint="eastAsia"/>
                <w:sz w:val="28"/>
                <w:szCs w:val="28"/>
              </w:rPr>
              <w:t>專利管理系統申請流程(所內流程)</w:t>
            </w:r>
          </w:p>
          <w:p w:rsidR="00207CAA" w:rsidRPr="006F35BE" w:rsidRDefault="006F35BE">
            <w:pPr>
              <w:widowControl/>
            </w:pPr>
            <w:r>
              <w:rPr>
                <w:rFonts w:hint="eastAsia"/>
                <w:noProof/>
                <w:color w:val="000000"/>
              </w:rPr>
              <mc:AlternateContent>
                <mc:Choice Requires="wps">
                  <w:drawing>
                    <wp:anchor distT="0" distB="0" distL="114300" distR="114300" simplePos="0" relativeHeight="251570688" behindDoc="0" locked="0" layoutInCell="1" allowOverlap="1" wp14:anchorId="654A62F4" wp14:editId="71C317F5">
                      <wp:simplePos x="0" y="0"/>
                      <wp:positionH relativeFrom="column">
                        <wp:posOffset>1266190</wp:posOffset>
                      </wp:positionH>
                      <wp:positionV relativeFrom="paragraph">
                        <wp:posOffset>1734185</wp:posOffset>
                      </wp:positionV>
                      <wp:extent cx="114300" cy="0"/>
                      <wp:effectExtent l="0" t="0" r="19050" b="19050"/>
                      <wp:wrapNone/>
                      <wp:docPr id="7" name="直線接點 7"/>
                      <wp:cNvGraphicFramePr/>
                      <a:graphic xmlns:a="http://schemas.openxmlformats.org/drawingml/2006/main">
                        <a:graphicData uri="http://schemas.microsoft.com/office/word/2010/wordprocessingShape">
                          <wps:wsp>
                            <wps:cNvCnPr/>
                            <wps:spPr>
                              <a:xfrm>
                                <a:off x="0" y="0"/>
                                <a:ext cx="1143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 o:spid="_x0000_s1026" style="position:absolute;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pt,136.55pt" to="108.7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" strokecolor="red" strokeweight="2pt"/>
                  </w:pict>
                </mc:Fallback>
              </mc:AlternateContent>
            </w:r>
            <w:r>
              <w:rPr>
                <w:rFonts w:eastAsia="標楷體"/>
                <w:noProof/>
                <w:color w:val="000000"/>
              </w:rPr>
              <w:drawing>
                <wp:inline distT="0" distB="0" distL="0" distR="0" wp14:anchorId="647B12BB" wp14:editId="608A6C2B">
                  <wp:extent cx="3790950" cy="3943350"/>
                  <wp:effectExtent l="0" t="0" r="0" b="0"/>
                  <wp:docPr id="5" name="圖片 5" descr="專利申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專利申請流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3943350"/>
                          </a:xfrm>
                          <a:prstGeom prst="rect">
                            <a:avLst/>
                          </a:prstGeom>
                          <a:noFill/>
                          <a:ln>
                            <a:noFill/>
                          </a:ln>
                        </pic:spPr>
                      </pic:pic>
                    </a:graphicData>
                  </a:graphic>
                </wp:inline>
              </w:drawing>
            </w:r>
          </w:p>
        </w:tc>
        <w:tc>
          <w:tcPr>
            <w:tcW w:w="6240" w:type="dxa"/>
          </w:tcPr>
          <w:p w:rsidR="00207CAA" w:rsidRPr="006F35BE" w:rsidRDefault="00207CAA" w:rsidP="006F35BE">
            <w:pPr>
              <w:snapToGrid w:val="0"/>
              <w:jc w:val="both"/>
              <w:rPr>
                <w:rFonts w:eastAsia="標楷體"/>
                <w:sz w:val="28"/>
                <w:szCs w:val="28"/>
              </w:rPr>
            </w:pPr>
            <w:r w:rsidRPr="00207CAA">
              <w:rPr>
                <w:rFonts w:ascii="標楷體" w:eastAsia="標楷體" w:hint="eastAsia"/>
                <w:sz w:val="28"/>
              </w:rPr>
              <w:t>(附</w:t>
            </w:r>
            <w:r w:rsidR="006F35BE">
              <w:rPr>
                <w:rFonts w:ascii="標楷體" w:eastAsia="標楷體" w:hint="eastAsia"/>
                <w:sz w:val="28"/>
              </w:rPr>
              <w:t>圖</w:t>
            </w:r>
            <w:proofErr w:type="gramStart"/>
            <w:r w:rsidRPr="00207CAA">
              <w:rPr>
                <w:rFonts w:ascii="標楷體" w:eastAsia="標楷體" w:hint="eastAsia"/>
                <w:sz w:val="28"/>
              </w:rPr>
              <w:t>一</w:t>
            </w:r>
            <w:proofErr w:type="gramEnd"/>
            <w:r w:rsidRPr="00207CAA">
              <w:rPr>
                <w:rFonts w:eastAsia="標楷體" w:hint="eastAsia"/>
                <w:sz w:val="28"/>
              </w:rPr>
              <w:t>)</w:t>
            </w:r>
            <w:r w:rsidR="006F35BE" w:rsidRPr="006F35BE">
              <w:rPr>
                <w:rFonts w:ascii="標楷體" w:eastAsia="標楷體" w:hint="eastAsia"/>
                <w:sz w:val="28"/>
                <w:szCs w:val="28"/>
              </w:rPr>
              <w:t>專利管理系統申請流程(所內流程)</w:t>
            </w:r>
          </w:p>
          <w:p w:rsidR="00207CAA" w:rsidRDefault="00FC020E">
            <w:pPr>
              <w:widowControl/>
            </w:pPr>
            <w:r>
              <w:rPr>
                <w:rFonts w:hint="eastAsia"/>
                <w:noProof/>
                <w:color w:val="000000"/>
              </w:rPr>
              <mc:AlternateContent>
                <mc:Choice Requires="wps">
                  <w:drawing>
                    <wp:anchor distT="0" distB="0" distL="114300" distR="114300" simplePos="0" relativeHeight="251737600" behindDoc="0" locked="0" layoutInCell="1" allowOverlap="1" wp14:anchorId="39649E77" wp14:editId="642003D6">
                      <wp:simplePos x="0" y="0"/>
                      <wp:positionH relativeFrom="column">
                        <wp:posOffset>2683776</wp:posOffset>
                      </wp:positionH>
                      <wp:positionV relativeFrom="paragraph">
                        <wp:posOffset>2561324</wp:posOffset>
                      </wp:positionV>
                      <wp:extent cx="255181" cy="0"/>
                      <wp:effectExtent l="0" t="0" r="12065" b="19050"/>
                      <wp:wrapNone/>
                      <wp:docPr id="12" name="直線接點 12"/>
                      <wp:cNvGraphicFramePr/>
                      <a:graphic xmlns:a="http://schemas.openxmlformats.org/drawingml/2006/main">
                        <a:graphicData uri="http://schemas.microsoft.com/office/word/2010/wordprocessingShape">
                          <wps:wsp>
                            <wps:cNvCnPr/>
                            <wps:spPr>
                              <a:xfrm>
                                <a:off x="0" y="0"/>
                                <a:ext cx="255181"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2" o:spid="_x0000_s1026" style="position:absolute;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3pt,201.7pt" to="231.4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" strokecolor="red" strokeweight="2pt"/>
                  </w:pict>
                </mc:Fallback>
              </mc:AlternateContent>
            </w:r>
            <w:r w:rsidR="006F35BE">
              <w:rPr>
                <w:rFonts w:hint="eastAsia"/>
                <w:noProof/>
                <w:color w:val="000000"/>
              </w:rPr>
              <mc:AlternateContent>
                <mc:Choice Requires="wps">
                  <w:drawing>
                    <wp:anchor distT="0" distB="0" distL="114300" distR="114300" simplePos="0" relativeHeight="251569664" behindDoc="0" locked="0" layoutInCell="1" allowOverlap="1" wp14:anchorId="3B4002F5" wp14:editId="21BE3F28">
                      <wp:simplePos x="0" y="0"/>
                      <wp:positionH relativeFrom="column">
                        <wp:posOffset>463025</wp:posOffset>
                      </wp:positionH>
                      <wp:positionV relativeFrom="paragraph">
                        <wp:posOffset>1438910</wp:posOffset>
                      </wp:positionV>
                      <wp:extent cx="314325" cy="0"/>
                      <wp:effectExtent l="0" t="0" r="9525" b="19050"/>
                      <wp:wrapNone/>
                      <wp:docPr id="6" name="直線接點 6"/>
                      <wp:cNvGraphicFramePr/>
                      <a:graphic xmlns:a="http://schemas.openxmlformats.org/drawingml/2006/main">
                        <a:graphicData uri="http://schemas.microsoft.com/office/word/2010/wordprocessingShape">
                          <wps:wsp>
                            <wps:cNvCnPr/>
                            <wps:spPr>
                              <a:xfrm>
                                <a:off x="0" y="0"/>
                                <a:ext cx="3143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6"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36.45pt,113.3pt" to="61.2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" strokecolor="red" strokeweight="2pt"/>
                  </w:pict>
                </mc:Fallback>
              </mc:AlternateContent>
            </w:r>
            <w:r w:rsidR="006F35BE">
              <w:rPr>
                <w:rFonts w:hint="eastAsia"/>
                <w:noProof/>
                <w:color w:val="000000"/>
              </w:rPr>
              <w:drawing>
                <wp:inline distT="0" distB="0" distL="0" distR="0" wp14:anchorId="1A89A651" wp14:editId="2DBE4187">
                  <wp:extent cx="3797935" cy="394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147" cy="3962400"/>
                          </a:xfrm>
                          <a:prstGeom prst="rect">
                            <a:avLst/>
                          </a:prstGeom>
                          <a:noFill/>
                          <a:ln w="12700">
                            <a:noFill/>
                          </a:ln>
                        </pic:spPr>
                      </pic:pic>
                    </a:graphicData>
                  </a:graphic>
                </wp:inline>
              </w:drawing>
            </w:r>
          </w:p>
        </w:tc>
        <w:tc>
          <w:tcPr>
            <w:tcW w:w="2280" w:type="dxa"/>
          </w:tcPr>
          <w:p w:rsidR="00207CAA" w:rsidRPr="005531FF" w:rsidRDefault="000766A0" w:rsidP="00164E9F">
            <w:pPr>
              <w:pStyle w:val="a8"/>
              <w:widowControl/>
              <w:numPr>
                <w:ilvl w:val="1"/>
                <w:numId w:val="9"/>
              </w:numPr>
              <w:ind w:leftChars="0" w:left="318"/>
              <w:rPr>
                <w:rFonts w:ascii="標楷體" w:eastAsia="標楷體" w:hAnsi="標楷體"/>
                <w:color w:val="000000" w:themeColor="text1"/>
              </w:rPr>
            </w:pPr>
            <w:r w:rsidRPr="005531FF">
              <w:rPr>
                <w:rFonts w:ascii="標楷體" w:eastAsia="標楷體" w:hAnsi="標楷體" w:hint="eastAsia"/>
                <w:color w:val="000000" w:themeColor="text1"/>
              </w:rPr>
              <w:t>因</w:t>
            </w:r>
            <w:r w:rsidR="00AF0170" w:rsidRPr="005531FF">
              <w:rPr>
                <w:rFonts w:ascii="標楷體" w:eastAsia="標楷體" w:hAnsi="標楷體" w:hint="eastAsia"/>
                <w:color w:val="000000" w:themeColor="text1"/>
              </w:rPr>
              <w:t>目前</w:t>
            </w:r>
            <w:r w:rsidR="006F35BE" w:rsidRPr="005531FF">
              <w:rPr>
                <w:rFonts w:ascii="標楷體" w:eastAsia="標楷體" w:hAnsi="標楷體" w:hint="eastAsia"/>
                <w:color w:val="000000" w:themeColor="text1"/>
              </w:rPr>
              <w:t>已有副所長指派3位專業審查委員評分機制，自評表</w:t>
            </w:r>
            <w:proofErr w:type="gramStart"/>
            <w:r w:rsidR="006F35BE" w:rsidRPr="005531FF">
              <w:rPr>
                <w:rFonts w:ascii="標楷體" w:eastAsia="標楷體" w:hAnsi="標楷體" w:hint="eastAsia"/>
                <w:color w:val="000000" w:themeColor="text1"/>
              </w:rPr>
              <w:t>爰</w:t>
            </w:r>
            <w:proofErr w:type="gramEnd"/>
            <w:r w:rsidR="006F35BE" w:rsidRPr="005531FF">
              <w:rPr>
                <w:rFonts w:ascii="標楷體" w:eastAsia="標楷體" w:hAnsi="標楷體" w:hint="eastAsia"/>
                <w:color w:val="000000" w:themeColor="text1"/>
              </w:rPr>
              <w:t>予以刪除</w:t>
            </w:r>
            <w:r w:rsidR="00207CAA" w:rsidRPr="005531FF">
              <w:rPr>
                <w:rFonts w:ascii="標楷體" w:eastAsia="標楷體" w:hAnsi="標楷體" w:hint="eastAsia"/>
                <w:color w:val="000000" w:themeColor="text1"/>
              </w:rPr>
              <w:t>。</w:t>
            </w:r>
          </w:p>
          <w:p w:rsidR="00207CAA" w:rsidRDefault="00FC020E" w:rsidP="00164E9F">
            <w:pPr>
              <w:pStyle w:val="a8"/>
              <w:widowControl/>
              <w:numPr>
                <w:ilvl w:val="1"/>
                <w:numId w:val="9"/>
              </w:numPr>
              <w:ind w:leftChars="0" w:left="318"/>
              <w:rPr>
                <w:rFonts w:ascii="標楷體" w:eastAsia="標楷體" w:hAnsi="標楷體"/>
              </w:rPr>
            </w:pPr>
            <w:r>
              <w:rPr>
                <w:rFonts w:ascii="標楷體" w:eastAsia="標楷體" w:hAnsi="標楷體" w:hint="eastAsia"/>
              </w:rPr>
              <w:t>為利審查更</w:t>
            </w:r>
            <w:proofErr w:type="gramStart"/>
            <w:r>
              <w:rPr>
                <w:rFonts w:ascii="標楷體" w:eastAsia="標楷體" w:hAnsi="標楷體" w:hint="eastAsia"/>
              </w:rPr>
              <w:t>臻</w:t>
            </w:r>
            <w:proofErr w:type="gramEnd"/>
            <w:r>
              <w:rPr>
                <w:rFonts w:ascii="標楷體" w:eastAsia="標楷體" w:hAnsi="標楷體" w:hint="eastAsia"/>
              </w:rPr>
              <w:t>周延，增列建議委員人數，以應實務需求，</w:t>
            </w:r>
            <w:proofErr w:type="gramStart"/>
            <w:r w:rsidRPr="006F35BE">
              <w:rPr>
                <w:rFonts w:ascii="標楷體" w:eastAsia="標楷體" w:hAnsi="標楷體" w:hint="eastAsia"/>
              </w:rPr>
              <w:t>爰</w:t>
            </w:r>
            <w:proofErr w:type="gramEnd"/>
            <w:r>
              <w:rPr>
                <w:rFonts w:ascii="標楷體" w:eastAsia="標楷體" w:hAnsi="標楷體" w:hint="eastAsia"/>
              </w:rPr>
              <w:t>修正建議審查委員人數為6人。</w:t>
            </w:r>
          </w:p>
          <w:p w:rsidR="00FC020E" w:rsidRPr="00FC020E" w:rsidRDefault="00FC020E" w:rsidP="00FC020E">
            <w:pPr>
              <w:pStyle w:val="a8"/>
              <w:widowControl/>
              <w:numPr>
                <w:ilvl w:val="1"/>
                <w:numId w:val="9"/>
              </w:numPr>
              <w:ind w:leftChars="0" w:left="318"/>
              <w:rPr>
                <w:rFonts w:ascii="標楷體" w:eastAsia="標楷體" w:hAnsi="標楷體"/>
              </w:rPr>
            </w:pPr>
            <w:proofErr w:type="gramStart"/>
            <w:r>
              <w:rPr>
                <w:rFonts w:ascii="標楷體" w:eastAsia="標楷體" w:hAnsi="標楷體" w:hint="eastAsia"/>
                <w:color w:val="000000"/>
              </w:rPr>
              <w:t>為符實際</w:t>
            </w:r>
            <w:proofErr w:type="gramEnd"/>
            <w:r>
              <w:rPr>
                <w:rFonts w:ascii="標楷體" w:eastAsia="標楷體" w:hAnsi="標楷體" w:hint="eastAsia"/>
                <w:color w:val="000000"/>
              </w:rPr>
              <w:t>，</w:t>
            </w:r>
            <w:proofErr w:type="gramStart"/>
            <w:r w:rsidRPr="006F35BE">
              <w:rPr>
                <w:rFonts w:ascii="標楷體" w:eastAsia="標楷體" w:hAnsi="標楷體" w:hint="eastAsia"/>
              </w:rPr>
              <w:t>爰</w:t>
            </w:r>
            <w:proofErr w:type="gramEnd"/>
            <w:r>
              <w:rPr>
                <w:rFonts w:ascii="標楷體" w:eastAsia="標楷體" w:hAnsi="標楷體" w:hint="eastAsia"/>
              </w:rPr>
              <w:t>刪除</w:t>
            </w:r>
            <w:r>
              <w:rPr>
                <w:rFonts w:ascii="標楷體" w:eastAsia="標楷體" w:hAnsi="標楷體" w:hint="eastAsia"/>
                <w:color w:val="000000"/>
              </w:rPr>
              <w:t>「非台灣美國發明案」等文字。</w:t>
            </w:r>
          </w:p>
        </w:tc>
      </w:tr>
      <w:tr w:rsidR="008421A6" w:rsidRPr="00A345E1" w:rsidTr="00472F24">
        <w:trPr>
          <w:trHeight w:val="8969"/>
          <w:jc w:val="center"/>
        </w:trPr>
        <w:tc>
          <w:tcPr>
            <w:tcW w:w="6240" w:type="dxa"/>
          </w:tcPr>
          <w:p w:rsidR="008421A6" w:rsidRDefault="008421A6" w:rsidP="008421A6">
            <w:pPr>
              <w:widowControl/>
              <w:rPr>
                <w:rFonts w:eastAsia="標楷體"/>
                <w:sz w:val="28"/>
              </w:rPr>
            </w:pPr>
            <w:r>
              <w:rPr>
                <w:rFonts w:eastAsia="標楷體" w:hint="eastAsia"/>
                <w:sz w:val="28"/>
              </w:rPr>
              <w:lastRenderedPageBreak/>
              <w:t>(</w:t>
            </w:r>
            <w:r>
              <w:rPr>
                <w:rFonts w:eastAsia="標楷體" w:hint="eastAsia"/>
                <w:sz w:val="28"/>
              </w:rPr>
              <w:t>附表</w:t>
            </w:r>
            <w:proofErr w:type="gramStart"/>
            <w:r>
              <w:rPr>
                <w:rFonts w:eastAsia="標楷體" w:hint="eastAsia"/>
                <w:sz w:val="28"/>
              </w:rPr>
              <w:t>一</w:t>
            </w:r>
            <w:proofErr w:type="gramEnd"/>
            <w:r>
              <w:rPr>
                <w:rFonts w:eastAsia="標楷體" w:hint="eastAsia"/>
                <w:sz w:val="28"/>
              </w:rPr>
              <w:t>)</w:t>
            </w:r>
            <w:r>
              <w:rPr>
                <w:rFonts w:eastAsia="標楷體" w:hint="eastAsia"/>
                <w:sz w:val="28"/>
              </w:rPr>
              <w:t>專利構想</w:t>
            </w:r>
          </w:p>
          <w:p w:rsidR="008421A6" w:rsidRDefault="008421A6" w:rsidP="008421A6">
            <w:pPr>
              <w:widowControl/>
            </w:pPr>
            <w:r>
              <w:rPr>
                <w:noProof/>
              </w:rPr>
              <mc:AlternateContent>
                <mc:Choice Requires="wps">
                  <w:drawing>
                    <wp:anchor distT="0" distB="0" distL="114300" distR="114300" simplePos="0" relativeHeight="251637760" behindDoc="0" locked="0" layoutInCell="1" allowOverlap="1" wp14:anchorId="4858C8F0" wp14:editId="1121853E">
                      <wp:simplePos x="0" y="0"/>
                      <wp:positionH relativeFrom="column">
                        <wp:posOffset>2142462</wp:posOffset>
                      </wp:positionH>
                      <wp:positionV relativeFrom="paragraph">
                        <wp:posOffset>448917</wp:posOffset>
                      </wp:positionV>
                      <wp:extent cx="379758" cy="0"/>
                      <wp:effectExtent l="0" t="0" r="20320" b="19050"/>
                      <wp:wrapNone/>
                      <wp:docPr id="10" name="直線接點 10"/>
                      <wp:cNvGraphicFramePr/>
                      <a:graphic xmlns:a="http://schemas.openxmlformats.org/drawingml/2006/main">
                        <a:graphicData uri="http://schemas.microsoft.com/office/word/2010/wordprocessingShape">
                          <wps:wsp>
                            <wps:cNvCnPr/>
                            <wps:spPr>
                              <a:xfrm>
                                <a:off x="0" y="0"/>
                                <a:ext cx="379758"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0" o:spid="_x0000_s1026" style="position:absolute;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7pt,35.35pt" to="198.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" strokecolor="red" strokeweight="2pt"/>
                  </w:pict>
                </mc:Fallback>
              </mc:AlternateContent>
            </w:r>
            <w:r>
              <w:rPr>
                <w:noProof/>
              </w:rPr>
              <w:drawing>
                <wp:inline distT="0" distB="0" distL="0" distR="0" wp14:anchorId="4E015E22" wp14:editId="25852A8D">
                  <wp:extent cx="3831625" cy="517017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335" cy="5158985"/>
                          </a:xfrm>
                          <a:prstGeom prst="rect">
                            <a:avLst/>
                          </a:prstGeom>
                          <a:noFill/>
                          <a:ln>
                            <a:noFill/>
                          </a:ln>
                        </pic:spPr>
                      </pic:pic>
                    </a:graphicData>
                  </a:graphic>
                </wp:inline>
              </w:drawing>
            </w:r>
          </w:p>
        </w:tc>
        <w:tc>
          <w:tcPr>
            <w:tcW w:w="6240" w:type="dxa"/>
          </w:tcPr>
          <w:p w:rsidR="008421A6" w:rsidRDefault="008421A6" w:rsidP="008421A6">
            <w:pPr>
              <w:widowControl/>
              <w:rPr>
                <w:rFonts w:eastAsia="標楷體"/>
                <w:sz w:val="28"/>
              </w:rPr>
            </w:pPr>
            <w:r>
              <w:rPr>
                <w:rFonts w:eastAsia="標楷體" w:hint="eastAsia"/>
                <w:sz w:val="28"/>
              </w:rPr>
              <w:t>(</w:t>
            </w:r>
            <w:r>
              <w:rPr>
                <w:rFonts w:eastAsia="標楷體" w:hint="eastAsia"/>
                <w:sz w:val="28"/>
              </w:rPr>
              <w:t>附表</w:t>
            </w:r>
            <w:proofErr w:type="gramStart"/>
            <w:r>
              <w:rPr>
                <w:rFonts w:eastAsia="標楷體" w:hint="eastAsia"/>
                <w:sz w:val="28"/>
              </w:rPr>
              <w:t>一</w:t>
            </w:r>
            <w:proofErr w:type="gramEnd"/>
            <w:r>
              <w:rPr>
                <w:rFonts w:eastAsia="標楷體" w:hint="eastAsia"/>
                <w:sz w:val="28"/>
              </w:rPr>
              <w:t>)</w:t>
            </w:r>
            <w:r>
              <w:rPr>
                <w:rFonts w:eastAsia="標楷體" w:hint="eastAsia"/>
                <w:sz w:val="28"/>
              </w:rPr>
              <w:t>專利構想</w:t>
            </w:r>
          </w:p>
          <w:p w:rsidR="008421A6" w:rsidRDefault="00B7255F" w:rsidP="008421A6">
            <w:pPr>
              <w:widowControl/>
            </w:pPr>
            <w:r>
              <w:rPr>
                <w:noProof/>
              </w:rPr>
              <mc:AlternateContent>
                <mc:Choice Requires="wps">
                  <w:drawing>
                    <wp:anchor distT="0" distB="0" distL="114300" distR="114300" simplePos="0" relativeHeight="251578880" behindDoc="0" locked="0" layoutInCell="1" allowOverlap="1" wp14:anchorId="00BE21CB" wp14:editId="19230F90">
                      <wp:simplePos x="0" y="0"/>
                      <wp:positionH relativeFrom="column">
                        <wp:posOffset>-1159</wp:posOffset>
                      </wp:positionH>
                      <wp:positionV relativeFrom="paragraph">
                        <wp:posOffset>5132015</wp:posOffset>
                      </wp:positionV>
                      <wp:extent cx="682570" cy="0"/>
                      <wp:effectExtent l="0" t="0" r="22860" b="19050"/>
                      <wp:wrapNone/>
                      <wp:docPr id="88" name="直線接點 88"/>
                      <wp:cNvGraphicFramePr/>
                      <a:graphic xmlns:a="http://schemas.openxmlformats.org/drawingml/2006/main">
                        <a:graphicData uri="http://schemas.microsoft.com/office/word/2010/wordprocessingShape">
                          <wps:wsp>
                            <wps:cNvCnPr/>
                            <wps:spPr>
                              <a:xfrm>
                                <a:off x="0" y="0"/>
                                <a:ext cx="68257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8" o:spid="_x0000_s1026" style="position:absolute;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04.1pt" to="53.65pt,4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" strokecolor="red" strokeweight="2pt"/>
                  </w:pict>
                </mc:Fallback>
              </mc:AlternateContent>
            </w:r>
            <w:r>
              <w:rPr>
                <w:noProof/>
              </w:rPr>
              <mc:AlternateContent>
                <mc:Choice Requires="wps">
                  <w:drawing>
                    <wp:anchor distT="0" distB="0" distL="114300" distR="114300" simplePos="0" relativeHeight="251575808" behindDoc="0" locked="0" layoutInCell="1" allowOverlap="1" wp14:anchorId="7118BE3C" wp14:editId="5D46EE9B">
                      <wp:simplePos x="0" y="0"/>
                      <wp:positionH relativeFrom="column">
                        <wp:posOffset>3139219</wp:posOffset>
                      </wp:positionH>
                      <wp:positionV relativeFrom="paragraph">
                        <wp:posOffset>4790330</wp:posOffset>
                      </wp:positionV>
                      <wp:extent cx="682570" cy="0"/>
                      <wp:effectExtent l="0" t="0" r="22860" b="19050"/>
                      <wp:wrapNone/>
                      <wp:docPr id="85" name="直線接點 85"/>
                      <wp:cNvGraphicFramePr/>
                      <a:graphic xmlns:a="http://schemas.openxmlformats.org/drawingml/2006/main">
                        <a:graphicData uri="http://schemas.microsoft.com/office/word/2010/wordprocessingShape">
                          <wps:wsp>
                            <wps:cNvCnPr/>
                            <wps:spPr>
                              <a:xfrm>
                                <a:off x="0" y="0"/>
                                <a:ext cx="68257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5" o:spid="_x0000_s1026" style="position:absolute;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2pt,377.2pt" to="300.95pt,3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" strokecolor="red" strokeweight="2pt"/>
                  </w:pict>
                </mc:Fallback>
              </mc:AlternateContent>
            </w:r>
            <w:r w:rsidR="008421A6">
              <w:rPr>
                <w:noProof/>
              </w:rPr>
              <w:drawing>
                <wp:inline distT="0" distB="0" distL="0" distR="0" wp14:anchorId="053C9AA3" wp14:editId="01050907">
                  <wp:extent cx="3823335" cy="517017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3335" cy="5170170"/>
                          </a:xfrm>
                          <a:prstGeom prst="rect">
                            <a:avLst/>
                          </a:prstGeom>
                          <a:noFill/>
                          <a:ln>
                            <a:noFill/>
                          </a:ln>
                        </pic:spPr>
                      </pic:pic>
                    </a:graphicData>
                  </a:graphic>
                </wp:inline>
              </w:drawing>
            </w:r>
          </w:p>
        </w:tc>
        <w:tc>
          <w:tcPr>
            <w:tcW w:w="2280" w:type="dxa"/>
          </w:tcPr>
          <w:p w:rsidR="008421A6" w:rsidRPr="00207CAA" w:rsidRDefault="008421A6"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案號</w:t>
            </w:r>
            <w:r>
              <w:rPr>
                <w:rFonts w:ascii="標楷體" w:eastAsia="標楷體" w:hAnsi="標楷體" w:hint="eastAsia"/>
                <w:color w:val="000000"/>
              </w:rPr>
              <w:t>」</w:t>
            </w:r>
            <w:r w:rsidR="00B7255F">
              <w:rPr>
                <w:rFonts w:ascii="標楷體" w:eastAsia="標楷體" w:hAnsi="標楷體" w:hint="eastAsia"/>
                <w:color w:val="000000"/>
              </w:rPr>
              <w:t>欄位</w:t>
            </w:r>
            <w:r w:rsidR="00934D12">
              <w:rPr>
                <w:rFonts w:ascii="標楷體" w:eastAsia="標楷體" w:hAnsi="標楷體" w:hint="eastAsia"/>
                <w:color w:val="000000"/>
              </w:rPr>
              <w:t>修正</w:t>
            </w:r>
            <w:r>
              <w:rPr>
                <w:rFonts w:eastAsia="標楷體" w:hAnsi="標楷體" w:hint="eastAsia"/>
                <w:color w:val="000000"/>
              </w:rPr>
              <w:t>：在撰寫專利構想書當時，僅有表單編號，</w:t>
            </w:r>
            <w:r w:rsidR="00215C7F">
              <w:rPr>
                <w:rFonts w:eastAsia="標楷體" w:hAnsi="標楷體" w:hint="eastAsia"/>
                <w:color w:val="000000"/>
              </w:rPr>
              <w:t>直到</w:t>
            </w:r>
            <w:proofErr w:type="gramStart"/>
            <w:r w:rsidR="00215C7F">
              <w:rPr>
                <w:rFonts w:eastAsia="標楷體" w:hAnsi="標楷體" w:hint="eastAsia"/>
                <w:color w:val="000000"/>
              </w:rPr>
              <w:t>所</w:t>
            </w:r>
            <w:r>
              <w:rPr>
                <w:rFonts w:eastAsia="標楷體" w:hAnsi="標楷體" w:hint="eastAsia"/>
                <w:color w:val="000000"/>
              </w:rPr>
              <w:t>部核可</w:t>
            </w:r>
            <w:proofErr w:type="gramEnd"/>
            <w:r>
              <w:rPr>
                <w:rFonts w:eastAsia="標楷體" w:hAnsi="標楷體" w:hint="eastAsia"/>
                <w:color w:val="000000"/>
              </w:rPr>
              <w:t>才會產生案號</w:t>
            </w:r>
            <w:r w:rsidR="00B7255F">
              <w:rPr>
                <w:rFonts w:eastAsia="標楷體" w:hAnsi="標楷體" w:hint="eastAsia"/>
                <w:color w:val="000000"/>
              </w:rPr>
              <w:t>，</w:t>
            </w:r>
            <w:proofErr w:type="gramStart"/>
            <w:r w:rsidR="00B7255F">
              <w:rPr>
                <w:rFonts w:ascii="標楷體" w:eastAsia="標楷體" w:hAnsi="標楷體" w:hint="eastAsia"/>
              </w:rPr>
              <w:t>爰</w:t>
            </w:r>
            <w:proofErr w:type="gramEnd"/>
            <w:r w:rsidR="00B7255F">
              <w:rPr>
                <w:rFonts w:ascii="標楷體" w:eastAsia="標楷體" w:hAnsi="標楷體" w:hint="eastAsia"/>
              </w:rPr>
              <w:t>予以</w:t>
            </w:r>
            <w:r w:rsidR="00934D12">
              <w:rPr>
                <w:rFonts w:ascii="標楷體" w:eastAsia="標楷體" w:hAnsi="標楷體" w:hint="eastAsia"/>
              </w:rPr>
              <w:t>修正</w:t>
            </w:r>
            <w:r w:rsidR="00B7255F">
              <w:rPr>
                <w:rFonts w:ascii="標楷體" w:eastAsia="標楷體" w:hAnsi="標楷體" w:hint="eastAsia"/>
              </w:rPr>
              <w:t>。</w:t>
            </w:r>
          </w:p>
          <w:p w:rsidR="008421A6" w:rsidRPr="00AF0170" w:rsidRDefault="008421A6"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委託事務所</w:t>
            </w:r>
            <w:r>
              <w:rPr>
                <w:rFonts w:ascii="標楷體" w:eastAsia="標楷體" w:hAnsi="標楷體" w:hint="eastAsia"/>
                <w:color w:val="000000"/>
              </w:rPr>
              <w:t>」欄位修正</w:t>
            </w:r>
            <w:r>
              <w:rPr>
                <w:rFonts w:eastAsia="標楷體" w:hAnsi="標楷體" w:hint="eastAsia"/>
                <w:color w:val="000000"/>
              </w:rPr>
              <w:t>：事務所工程師評比等字刪除，目前專利系統無此功能</w:t>
            </w:r>
            <w:r w:rsidRPr="00B959FA">
              <w:rPr>
                <w:rFonts w:eastAsia="標楷體" w:hAnsi="標楷體" w:hint="eastAsia"/>
                <w:color w:val="000000"/>
              </w:rPr>
              <w:t>。</w:t>
            </w:r>
          </w:p>
          <w:p w:rsidR="008421A6" w:rsidRPr="00FC020E" w:rsidRDefault="008421A6"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維護事務所</w:t>
            </w:r>
            <w:r>
              <w:rPr>
                <w:rFonts w:ascii="標楷體" w:eastAsia="標楷體" w:hAnsi="標楷體" w:hint="eastAsia"/>
                <w:color w:val="000000"/>
              </w:rPr>
              <w:t>」</w:t>
            </w:r>
            <w:r>
              <w:rPr>
                <w:rFonts w:eastAsia="標楷體" w:hAnsi="標楷體" w:hint="eastAsia"/>
                <w:color w:val="000000"/>
              </w:rPr>
              <w:t>欄位刪除：在撰寫專利構想書</w:t>
            </w:r>
            <w:r w:rsidR="00B47029">
              <w:rPr>
                <w:rFonts w:eastAsia="標楷體" w:hAnsi="標楷體" w:hint="eastAsia"/>
                <w:color w:val="000000"/>
              </w:rPr>
              <w:t>當</w:t>
            </w:r>
            <w:r>
              <w:rPr>
                <w:rFonts w:eastAsia="標楷體" w:hAnsi="標楷體" w:hint="eastAsia"/>
                <w:color w:val="000000"/>
              </w:rPr>
              <w:t>時，申請人僅</w:t>
            </w:r>
            <w:r w:rsidR="00B47029">
              <w:rPr>
                <w:rFonts w:eastAsia="標楷體" w:hAnsi="標楷體" w:hint="eastAsia"/>
                <w:color w:val="000000"/>
              </w:rPr>
              <w:t>能</w:t>
            </w:r>
            <w:r>
              <w:rPr>
                <w:rFonts w:eastAsia="標楷體" w:hAnsi="標楷體" w:hint="eastAsia"/>
                <w:color w:val="000000"/>
              </w:rPr>
              <w:t>指定委託事務所，</w:t>
            </w:r>
            <w:proofErr w:type="gramStart"/>
            <w:r w:rsidRPr="006F35BE">
              <w:rPr>
                <w:rFonts w:ascii="標楷體" w:eastAsia="標楷體" w:hAnsi="標楷體" w:hint="eastAsia"/>
              </w:rPr>
              <w:t>爰</w:t>
            </w:r>
            <w:proofErr w:type="gramEnd"/>
            <w:r w:rsidRPr="006F35BE">
              <w:rPr>
                <w:rFonts w:ascii="標楷體" w:eastAsia="標楷體" w:hAnsi="標楷體" w:hint="eastAsia"/>
              </w:rPr>
              <w:t>予以刪除</w:t>
            </w:r>
            <w:r>
              <w:rPr>
                <w:rFonts w:ascii="標楷體" w:eastAsia="標楷體" w:hAnsi="標楷體" w:hint="eastAsia"/>
              </w:rPr>
              <w:t>。</w:t>
            </w:r>
          </w:p>
          <w:p w:rsidR="00FC020E" w:rsidRPr="00207CAA" w:rsidRDefault="00FC020E"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rPr>
              <w:t>以下相關</w:t>
            </w:r>
            <w:proofErr w:type="gramStart"/>
            <w:r>
              <w:rPr>
                <w:rFonts w:ascii="標楷體" w:eastAsia="標楷體" w:hAnsi="標楷體" w:hint="eastAsia"/>
              </w:rPr>
              <w:t>欄位點次調整</w:t>
            </w:r>
            <w:proofErr w:type="gramEnd"/>
            <w:r>
              <w:rPr>
                <w:rFonts w:ascii="標楷體" w:eastAsia="標楷體" w:hAnsi="標楷體" w:hint="eastAsia"/>
              </w:rPr>
              <w:t>。</w:t>
            </w:r>
          </w:p>
        </w:tc>
      </w:tr>
      <w:tr w:rsidR="008421A6" w:rsidRPr="00AF0170" w:rsidTr="00472F24">
        <w:trPr>
          <w:trHeight w:val="8059"/>
          <w:jc w:val="center"/>
        </w:trPr>
        <w:tc>
          <w:tcPr>
            <w:tcW w:w="6240" w:type="dxa"/>
          </w:tcPr>
          <w:p w:rsidR="008421A6" w:rsidRDefault="00FC020E" w:rsidP="008421A6">
            <w:pPr>
              <w:widowControl/>
            </w:pPr>
            <w:r>
              <w:rPr>
                <w:noProof/>
              </w:rPr>
              <w:lastRenderedPageBreak/>
              <mc:AlternateContent>
                <mc:Choice Requires="wps">
                  <w:drawing>
                    <wp:anchor distT="0" distB="0" distL="114300" distR="114300" simplePos="0" relativeHeight="251743744" behindDoc="0" locked="0" layoutInCell="1" allowOverlap="1" wp14:anchorId="393812A8" wp14:editId="37308AF4">
                      <wp:simplePos x="0" y="0"/>
                      <wp:positionH relativeFrom="column">
                        <wp:posOffset>23495</wp:posOffset>
                      </wp:positionH>
                      <wp:positionV relativeFrom="paragraph">
                        <wp:posOffset>3720627</wp:posOffset>
                      </wp:positionV>
                      <wp:extent cx="84455" cy="0"/>
                      <wp:effectExtent l="0" t="0" r="10795" b="19050"/>
                      <wp:wrapNone/>
                      <wp:docPr id="20" name="直線接點 20"/>
                      <wp:cNvGraphicFramePr/>
                      <a:graphic xmlns:a="http://schemas.openxmlformats.org/drawingml/2006/main">
                        <a:graphicData uri="http://schemas.microsoft.com/office/word/2010/wordprocessingShape">
                          <wps:wsp>
                            <wps:cNvCnPr/>
                            <wps:spPr>
                              <a:xfrm>
                                <a:off x="0" y="0"/>
                                <a:ext cx="844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 o:spid="_x0000_s1026" style="position:absolute;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292.95pt" to="8.5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" strokecolor="red" strokeweight="2pt"/>
                  </w:pict>
                </mc:Fallback>
              </mc:AlternateContent>
            </w:r>
            <w:r>
              <w:rPr>
                <w:noProof/>
              </w:rPr>
              <mc:AlternateContent>
                <mc:Choice Requires="wps">
                  <w:drawing>
                    <wp:anchor distT="0" distB="0" distL="114300" distR="114300" simplePos="0" relativeHeight="251741696" behindDoc="0" locked="0" layoutInCell="1" allowOverlap="1" wp14:anchorId="5C4F825D" wp14:editId="71490DD0">
                      <wp:simplePos x="0" y="0"/>
                      <wp:positionH relativeFrom="column">
                        <wp:posOffset>12700</wp:posOffset>
                      </wp:positionH>
                      <wp:positionV relativeFrom="paragraph">
                        <wp:posOffset>1312707</wp:posOffset>
                      </wp:positionV>
                      <wp:extent cx="84455" cy="0"/>
                      <wp:effectExtent l="0" t="0" r="10795" b="19050"/>
                      <wp:wrapNone/>
                      <wp:docPr id="18" name="直線接點 18"/>
                      <wp:cNvGraphicFramePr/>
                      <a:graphic xmlns:a="http://schemas.openxmlformats.org/drawingml/2006/main">
                        <a:graphicData uri="http://schemas.microsoft.com/office/word/2010/wordprocessingShape">
                          <wps:wsp>
                            <wps:cNvCnPr/>
                            <wps:spPr>
                              <a:xfrm>
                                <a:off x="0" y="0"/>
                                <a:ext cx="844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8" o:spid="_x0000_s1026" style="position:absolute;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03.35pt" to="7.6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" strokecolor="red" strokeweight="2pt"/>
                  </w:pict>
                </mc:Fallback>
              </mc:AlternateContent>
            </w:r>
            <w:r>
              <w:rPr>
                <w:noProof/>
              </w:rPr>
              <mc:AlternateContent>
                <mc:Choice Requires="wps">
                  <w:drawing>
                    <wp:anchor distT="0" distB="0" distL="114300" distR="114300" simplePos="0" relativeHeight="251739648" behindDoc="0" locked="0" layoutInCell="1" allowOverlap="1" wp14:anchorId="1AA3D136" wp14:editId="199DC6C8">
                      <wp:simplePos x="0" y="0"/>
                      <wp:positionH relativeFrom="column">
                        <wp:posOffset>827</wp:posOffset>
                      </wp:positionH>
                      <wp:positionV relativeFrom="paragraph">
                        <wp:posOffset>390392</wp:posOffset>
                      </wp:positionV>
                      <wp:extent cx="85060" cy="0"/>
                      <wp:effectExtent l="0" t="0" r="10795" b="19050"/>
                      <wp:wrapNone/>
                      <wp:docPr id="17" name="直線接點 17"/>
                      <wp:cNvGraphicFramePr/>
                      <a:graphic xmlns:a="http://schemas.openxmlformats.org/drawingml/2006/main">
                        <a:graphicData uri="http://schemas.microsoft.com/office/word/2010/wordprocessingShape">
                          <wps:wsp>
                            <wps:cNvCnPr/>
                            <wps:spPr>
                              <a:xfrm>
                                <a:off x="0" y="0"/>
                                <a:ext cx="8506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7" o:spid="_x0000_s1026"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0.75pt" to="6.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" strokecolor="red" strokeweight="2pt"/>
                  </w:pict>
                </mc:Fallback>
              </mc:AlternateContent>
            </w:r>
            <w:r w:rsidR="008421A6">
              <w:rPr>
                <w:noProof/>
              </w:rPr>
              <mc:AlternateContent>
                <mc:Choice Requires="wps">
                  <w:drawing>
                    <wp:anchor distT="0" distB="0" distL="114300" distR="114300" simplePos="0" relativeHeight="251639808" behindDoc="0" locked="0" layoutInCell="1" allowOverlap="1" wp14:anchorId="54DFA90B" wp14:editId="2364E24A">
                      <wp:simplePos x="0" y="0"/>
                      <wp:positionH relativeFrom="column">
                        <wp:posOffset>849050</wp:posOffset>
                      </wp:positionH>
                      <wp:positionV relativeFrom="paragraph">
                        <wp:posOffset>1247775</wp:posOffset>
                      </wp:positionV>
                      <wp:extent cx="1901825" cy="0"/>
                      <wp:effectExtent l="0" t="0" r="22225" b="19050"/>
                      <wp:wrapNone/>
                      <wp:docPr id="19" name="直線接點 19"/>
                      <wp:cNvGraphicFramePr/>
                      <a:graphic xmlns:a="http://schemas.openxmlformats.org/drawingml/2006/main">
                        <a:graphicData uri="http://schemas.microsoft.com/office/word/2010/wordprocessingShape">
                          <wps:wsp>
                            <wps:cNvCnPr/>
                            <wps:spPr>
                              <a:xfrm>
                                <a:off x="0" y="0"/>
                                <a:ext cx="1901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9" o:spid="_x0000_s1026" style="position:absolute;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98.25pt" to="216.6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" strokecolor="red" strokeweight="2pt"/>
                  </w:pict>
                </mc:Fallback>
              </mc:AlternateContent>
            </w:r>
            <w:r w:rsidR="008421A6">
              <w:rPr>
                <w:noProof/>
              </w:rPr>
              <w:drawing>
                <wp:inline distT="0" distB="0" distL="0" distR="0" wp14:anchorId="7049FBCF" wp14:editId="614E269D">
                  <wp:extent cx="3890010" cy="56673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227" cy="5669148"/>
                          </a:xfrm>
                          <a:prstGeom prst="rect">
                            <a:avLst/>
                          </a:prstGeom>
                          <a:noFill/>
                          <a:ln>
                            <a:noFill/>
                          </a:ln>
                        </pic:spPr>
                      </pic:pic>
                    </a:graphicData>
                  </a:graphic>
                </wp:inline>
              </w:drawing>
            </w:r>
          </w:p>
        </w:tc>
        <w:tc>
          <w:tcPr>
            <w:tcW w:w="6240" w:type="dxa"/>
          </w:tcPr>
          <w:p w:rsidR="008421A6" w:rsidRDefault="00063D12" w:rsidP="008421A6">
            <w:pPr>
              <w:widowControl/>
            </w:pPr>
            <w:r>
              <w:rPr>
                <w:noProof/>
              </w:rPr>
              <mc:AlternateContent>
                <mc:Choice Requires="wps">
                  <w:drawing>
                    <wp:anchor distT="0" distB="0" distL="114300" distR="114300" simplePos="0" relativeHeight="251604480" behindDoc="0" locked="0" layoutInCell="1" allowOverlap="1" wp14:anchorId="0E2C3CF7" wp14:editId="522B80BC">
                      <wp:simplePos x="0" y="0"/>
                      <wp:positionH relativeFrom="column">
                        <wp:posOffset>2837070</wp:posOffset>
                      </wp:positionH>
                      <wp:positionV relativeFrom="paragraph">
                        <wp:posOffset>2798528</wp:posOffset>
                      </wp:positionV>
                      <wp:extent cx="445273" cy="0"/>
                      <wp:effectExtent l="0" t="0" r="31115" b="19050"/>
                      <wp:wrapNone/>
                      <wp:docPr id="94" name="直線接點 94"/>
                      <wp:cNvGraphicFramePr/>
                      <a:graphic xmlns:a="http://schemas.openxmlformats.org/drawingml/2006/main">
                        <a:graphicData uri="http://schemas.microsoft.com/office/word/2010/wordprocessingShape">
                          <wps:wsp>
                            <wps:cNvCnPr/>
                            <wps:spPr>
                              <a:xfrm>
                                <a:off x="0" y="0"/>
                                <a:ext cx="44527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4" o:spid="_x0000_s1026" style="position:absolute;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4pt,220.35pt" to="258.45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" strokecolor="red" strokeweight="2pt"/>
                  </w:pict>
                </mc:Fallback>
              </mc:AlternateContent>
            </w:r>
            <w:r>
              <w:rPr>
                <w:noProof/>
              </w:rPr>
              <mc:AlternateContent>
                <mc:Choice Requires="wps">
                  <w:drawing>
                    <wp:anchor distT="0" distB="0" distL="114300" distR="114300" simplePos="0" relativeHeight="251601408" behindDoc="0" locked="0" layoutInCell="1" allowOverlap="1" wp14:anchorId="69F67E31" wp14:editId="30540C19">
                      <wp:simplePos x="0" y="0"/>
                      <wp:positionH relativeFrom="column">
                        <wp:posOffset>-1545</wp:posOffset>
                      </wp:positionH>
                      <wp:positionV relativeFrom="paragraph">
                        <wp:posOffset>2297596</wp:posOffset>
                      </wp:positionV>
                      <wp:extent cx="636104" cy="0"/>
                      <wp:effectExtent l="0" t="0" r="31115" b="19050"/>
                      <wp:wrapNone/>
                      <wp:docPr id="93" name="直線接點 93"/>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3" o:spid="_x0000_s1026" style="position:absolute;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80.9pt" to="50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" strokecolor="red" strokeweight="2pt"/>
                  </w:pict>
                </mc:Fallback>
              </mc:AlternateContent>
            </w:r>
            <w:r>
              <w:rPr>
                <w:noProof/>
              </w:rPr>
              <mc:AlternateContent>
                <mc:Choice Requires="wps">
                  <w:drawing>
                    <wp:anchor distT="0" distB="0" distL="114300" distR="114300" simplePos="0" relativeHeight="251597312" behindDoc="0" locked="0" layoutInCell="1" allowOverlap="1" wp14:anchorId="2360DCF2" wp14:editId="5608FCCA">
                      <wp:simplePos x="0" y="0"/>
                      <wp:positionH relativeFrom="column">
                        <wp:posOffset>754215</wp:posOffset>
                      </wp:positionH>
                      <wp:positionV relativeFrom="paragraph">
                        <wp:posOffset>1076849</wp:posOffset>
                      </wp:positionV>
                      <wp:extent cx="1901825" cy="0"/>
                      <wp:effectExtent l="0" t="0" r="22225" b="19050"/>
                      <wp:wrapNone/>
                      <wp:docPr id="92" name="直線接點 92"/>
                      <wp:cNvGraphicFramePr/>
                      <a:graphic xmlns:a="http://schemas.openxmlformats.org/drawingml/2006/main">
                        <a:graphicData uri="http://schemas.microsoft.com/office/word/2010/wordprocessingShape">
                          <wps:wsp>
                            <wps:cNvCnPr/>
                            <wps:spPr>
                              <a:xfrm>
                                <a:off x="0" y="0"/>
                                <a:ext cx="1901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2" o:spid="_x0000_s1026" style="position:absolute;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pt,84.8pt" to="209.1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" strokecolor="red" strokeweight="2pt"/>
                  </w:pict>
                </mc:Fallback>
              </mc:AlternateContent>
            </w:r>
            <w:r>
              <w:rPr>
                <w:noProof/>
              </w:rPr>
              <mc:AlternateContent>
                <mc:Choice Requires="wps">
                  <w:drawing>
                    <wp:anchor distT="0" distB="0" distL="114300" distR="114300" simplePos="0" relativeHeight="251592192" behindDoc="0" locked="0" layoutInCell="1" allowOverlap="1" wp14:anchorId="31D6B929" wp14:editId="158A2354">
                      <wp:simplePos x="0" y="0"/>
                      <wp:positionH relativeFrom="column">
                        <wp:posOffset>754215</wp:posOffset>
                      </wp:positionH>
                      <wp:positionV relativeFrom="paragraph">
                        <wp:posOffset>933726</wp:posOffset>
                      </wp:positionV>
                      <wp:extent cx="1901825" cy="0"/>
                      <wp:effectExtent l="0" t="0" r="22225" b="19050"/>
                      <wp:wrapNone/>
                      <wp:docPr id="90" name="直線接點 90"/>
                      <wp:cNvGraphicFramePr/>
                      <a:graphic xmlns:a="http://schemas.openxmlformats.org/drawingml/2006/main">
                        <a:graphicData uri="http://schemas.microsoft.com/office/word/2010/wordprocessingShape">
                          <wps:wsp>
                            <wps:cNvCnPr/>
                            <wps:spPr>
                              <a:xfrm>
                                <a:off x="0" y="0"/>
                                <a:ext cx="1901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0" o:spid="_x0000_s1026" style="position:absolute;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pt,73.5pt" to="209.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" strokecolor="red" strokeweight="2pt"/>
                  </w:pict>
                </mc:Fallback>
              </mc:AlternateContent>
            </w:r>
            <w:r w:rsidR="00B7255F">
              <w:rPr>
                <w:noProof/>
              </w:rPr>
              <mc:AlternateContent>
                <mc:Choice Requires="wps">
                  <w:drawing>
                    <wp:anchor distT="0" distB="0" distL="114300" distR="114300" simplePos="0" relativeHeight="251586048" behindDoc="0" locked="0" layoutInCell="1" allowOverlap="1" wp14:anchorId="6F7A014A" wp14:editId="3690616E">
                      <wp:simplePos x="0" y="0"/>
                      <wp:positionH relativeFrom="column">
                        <wp:posOffset>754214</wp:posOffset>
                      </wp:positionH>
                      <wp:positionV relativeFrom="paragraph">
                        <wp:posOffset>812469</wp:posOffset>
                      </wp:positionV>
                      <wp:extent cx="1901825" cy="0"/>
                      <wp:effectExtent l="0" t="0" r="22225" b="19050"/>
                      <wp:wrapNone/>
                      <wp:docPr id="89" name="直線接點 89"/>
                      <wp:cNvGraphicFramePr/>
                      <a:graphic xmlns:a="http://schemas.openxmlformats.org/drawingml/2006/main">
                        <a:graphicData uri="http://schemas.microsoft.com/office/word/2010/wordprocessingShape">
                          <wps:wsp>
                            <wps:cNvCnPr/>
                            <wps:spPr>
                              <a:xfrm>
                                <a:off x="0" y="0"/>
                                <a:ext cx="1901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9" o:spid="_x0000_s1026" style="position:absolute;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pt,63.95pt" to="209.1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" strokecolor="red" strokeweight="2pt"/>
                  </w:pict>
                </mc:Fallback>
              </mc:AlternateContent>
            </w:r>
            <w:r w:rsidR="008421A6">
              <w:rPr>
                <w:noProof/>
              </w:rPr>
              <w:drawing>
                <wp:inline distT="0" distB="0" distL="0" distR="0" wp14:anchorId="5BF68204" wp14:editId="1AE6B11E">
                  <wp:extent cx="3815715" cy="5668344"/>
                  <wp:effectExtent l="0" t="0" r="0" b="889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8950" cy="5673149"/>
                          </a:xfrm>
                          <a:prstGeom prst="rect">
                            <a:avLst/>
                          </a:prstGeom>
                          <a:noFill/>
                        </pic:spPr>
                      </pic:pic>
                    </a:graphicData>
                  </a:graphic>
                </wp:inline>
              </w:drawing>
            </w:r>
          </w:p>
        </w:tc>
        <w:tc>
          <w:tcPr>
            <w:tcW w:w="2280" w:type="dxa"/>
          </w:tcPr>
          <w:p w:rsidR="008421A6" w:rsidRPr="005531FF" w:rsidRDefault="008421A6" w:rsidP="00164E9F">
            <w:pPr>
              <w:pStyle w:val="a8"/>
              <w:widowControl/>
              <w:numPr>
                <w:ilvl w:val="0"/>
                <w:numId w:val="16"/>
              </w:numPr>
              <w:ind w:leftChars="0" w:left="317"/>
              <w:rPr>
                <w:rFonts w:ascii="標楷體" w:eastAsia="標楷體" w:hAnsi="標楷體"/>
                <w:color w:val="000000" w:themeColor="text1"/>
                <w:u w:val="single"/>
              </w:rPr>
            </w:pPr>
            <w:r w:rsidRPr="005531FF">
              <w:rPr>
                <w:rFonts w:ascii="標楷體" w:eastAsia="標楷體" w:hAnsi="標楷體" w:hint="eastAsia"/>
                <w:color w:val="000000" w:themeColor="text1"/>
              </w:rPr>
              <w:t>「</w:t>
            </w:r>
            <w:r w:rsidRPr="005531FF">
              <w:rPr>
                <w:rFonts w:eastAsia="標楷體" w:hAnsi="標楷體" w:hint="eastAsia"/>
                <w:color w:val="000000" w:themeColor="text1"/>
              </w:rPr>
              <w:t>合作單位</w:t>
            </w:r>
            <w:r w:rsidRPr="005531FF">
              <w:rPr>
                <w:rFonts w:ascii="標楷體" w:eastAsia="標楷體" w:hAnsi="標楷體" w:hint="eastAsia"/>
                <w:color w:val="000000" w:themeColor="text1"/>
              </w:rPr>
              <w:t>」欄位修正：</w:t>
            </w:r>
            <w:r w:rsidR="004E3FD9" w:rsidRPr="005531FF">
              <w:rPr>
                <w:rFonts w:ascii="標楷體" w:eastAsia="標楷體" w:hAnsi="標楷體" w:hint="eastAsia"/>
                <w:color w:val="000000" w:themeColor="text1"/>
              </w:rPr>
              <w:t>「</w:t>
            </w:r>
            <w:r w:rsidRPr="005531FF">
              <w:rPr>
                <w:rFonts w:eastAsia="標楷體" w:hAnsi="標楷體" w:hint="eastAsia"/>
                <w:color w:val="000000" w:themeColor="text1"/>
              </w:rPr>
              <w:t>本專利申請權是否與合作單位共有</w:t>
            </w:r>
            <w:r w:rsidR="004E3FD9" w:rsidRPr="005531FF">
              <w:rPr>
                <w:rFonts w:ascii="標楷體" w:eastAsia="標楷體" w:hAnsi="標楷體" w:hint="eastAsia"/>
                <w:color w:val="000000" w:themeColor="text1"/>
              </w:rPr>
              <w:t>」</w:t>
            </w:r>
            <w:r w:rsidRPr="005531FF">
              <w:rPr>
                <w:rFonts w:eastAsia="標楷體" w:hAnsi="標楷體" w:hint="eastAsia"/>
                <w:color w:val="000000" w:themeColor="text1"/>
              </w:rPr>
              <w:t>等</w:t>
            </w:r>
            <w:r w:rsidRPr="005531FF">
              <w:rPr>
                <w:rFonts w:eastAsia="標楷體" w:hAnsi="標楷體" w:hint="eastAsia"/>
                <w:color w:val="000000" w:themeColor="text1"/>
              </w:rPr>
              <w:t>3</w:t>
            </w:r>
            <w:r w:rsidRPr="005531FF">
              <w:rPr>
                <w:rFonts w:eastAsia="標楷體" w:hAnsi="標楷體" w:hint="eastAsia"/>
                <w:color w:val="000000" w:themeColor="text1"/>
              </w:rPr>
              <w:t>項</w:t>
            </w:r>
            <w:r w:rsidR="004E3FD9" w:rsidRPr="005531FF">
              <w:rPr>
                <w:rFonts w:eastAsia="標楷體" w:hAnsi="標楷體" w:hint="eastAsia"/>
                <w:color w:val="000000" w:themeColor="text1"/>
              </w:rPr>
              <w:t>資料均記錄在專利權協議書並</w:t>
            </w:r>
            <w:r w:rsidRPr="005531FF">
              <w:rPr>
                <w:rFonts w:eastAsia="標楷體" w:hAnsi="標楷體" w:hint="eastAsia"/>
                <w:color w:val="000000" w:themeColor="text1"/>
              </w:rPr>
              <w:t>上傳至專利系統</w:t>
            </w:r>
            <w:r w:rsidRPr="005531FF">
              <w:rPr>
                <w:rFonts w:eastAsia="標楷體" w:hAnsi="標楷體" w:hint="eastAsia"/>
                <w:color w:val="000000" w:themeColor="text1"/>
                <w:sz w:val="22"/>
              </w:rPr>
              <w:t>，系統</w:t>
            </w:r>
            <w:r w:rsidR="00071749" w:rsidRPr="005531FF">
              <w:rPr>
                <w:rFonts w:eastAsia="標楷體" w:hAnsi="標楷體" w:hint="eastAsia"/>
                <w:color w:val="000000" w:themeColor="text1"/>
                <w:sz w:val="22"/>
              </w:rPr>
              <w:t>並</w:t>
            </w:r>
            <w:r w:rsidR="004E3FD9" w:rsidRPr="005531FF">
              <w:rPr>
                <w:rFonts w:eastAsia="標楷體" w:hAnsi="標楷體" w:hint="eastAsia"/>
                <w:color w:val="000000" w:themeColor="text1"/>
                <w:sz w:val="22"/>
              </w:rPr>
              <w:t>無</w:t>
            </w:r>
            <w:r w:rsidRPr="005531FF">
              <w:rPr>
                <w:rFonts w:eastAsia="標楷體" w:hAnsi="標楷體" w:hint="eastAsia"/>
                <w:color w:val="000000" w:themeColor="text1"/>
                <w:sz w:val="22"/>
              </w:rPr>
              <w:t>記錄此</w:t>
            </w:r>
            <w:r w:rsidRPr="005531FF">
              <w:rPr>
                <w:rFonts w:eastAsia="標楷體" w:hAnsi="標楷體" w:hint="eastAsia"/>
                <w:color w:val="000000" w:themeColor="text1"/>
                <w:sz w:val="22"/>
              </w:rPr>
              <w:t>3</w:t>
            </w:r>
            <w:r w:rsidRPr="005531FF">
              <w:rPr>
                <w:rFonts w:eastAsia="標楷體" w:hAnsi="標楷體" w:hint="eastAsia"/>
                <w:color w:val="000000" w:themeColor="text1"/>
                <w:sz w:val="22"/>
              </w:rPr>
              <w:t>個欄位，</w:t>
            </w:r>
            <w:proofErr w:type="gramStart"/>
            <w:r w:rsidR="00AB3E57" w:rsidRPr="005531FF">
              <w:rPr>
                <w:rFonts w:eastAsia="標楷體" w:hAnsi="標楷體" w:hint="eastAsia"/>
                <w:color w:val="000000" w:themeColor="text1"/>
                <w:sz w:val="22"/>
              </w:rPr>
              <w:t>爰</w:t>
            </w:r>
            <w:proofErr w:type="gramEnd"/>
            <w:r w:rsidR="00AB3E57" w:rsidRPr="005531FF">
              <w:rPr>
                <w:rFonts w:eastAsia="標楷體" w:hAnsi="標楷體" w:hint="eastAsia"/>
                <w:color w:val="000000" w:themeColor="text1"/>
                <w:sz w:val="22"/>
              </w:rPr>
              <w:t>文</w:t>
            </w:r>
            <w:r w:rsidR="00FC020E" w:rsidRPr="005531FF">
              <w:rPr>
                <w:rFonts w:eastAsia="標楷體" w:hAnsi="標楷體" w:hint="eastAsia"/>
                <w:color w:val="000000" w:themeColor="text1"/>
                <w:sz w:val="22"/>
              </w:rPr>
              <w:t>字</w:t>
            </w:r>
            <w:r w:rsidR="00AB3E57" w:rsidRPr="005531FF">
              <w:rPr>
                <w:rFonts w:eastAsia="標楷體" w:hAnsi="標楷體" w:hint="eastAsia"/>
                <w:color w:val="000000" w:themeColor="text1"/>
              </w:rPr>
              <w:t>修正</w:t>
            </w:r>
            <w:r w:rsidRPr="005531FF">
              <w:rPr>
                <w:rFonts w:eastAsia="標楷體" w:hAnsi="標楷體" w:hint="eastAsia"/>
                <w:color w:val="000000" w:themeColor="text1"/>
              </w:rPr>
              <w:t>。</w:t>
            </w:r>
          </w:p>
          <w:p w:rsidR="008421A6" w:rsidRPr="005531FF" w:rsidRDefault="008421A6" w:rsidP="00164E9F">
            <w:pPr>
              <w:pStyle w:val="a8"/>
              <w:widowControl/>
              <w:numPr>
                <w:ilvl w:val="0"/>
                <w:numId w:val="16"/>
              </w:numPr>
              <w:ind w:leftChars="0" w:left="317"/>
              <w:rPr>
                <w:color w:val="000000" w:themeColor="text1"/>
              </w:rPr>
            </w:pPr>
            <w:r w:rsidRPr="005531FF">
              <w:rPr>
                <w:rFonts w:ascii="標楷體" w:eastAsia="標楷體" w:hAnsi="標楷體" w:hint="eastAsia"/>
                <w:color w:val="000000" w:themeColor="text1"/>
              </w:rPr>
              <w:t>「</w:t>
            </w:r>
            <w:r w:rsidRPr="005531FF">
              <w:rPr>
                <w:rFonts w:eastAsia="標楷體" w:hAnsi="標楷體" w:hint="eastAsia"/>
                <w:color w:val="000000" w:themeColor="text1"/>
              </w:rPr>
              <w:t>附件資料及上傳</w:t>
            </w:r>
            <w:r w:rsidRPr="005531FF">
              <w:rPr>
                <w:rFonts w:ascii="標楷體" w:eastAsia="標楷體" w:hAnsi="標楷體" w:hint="eastAsia"/>
                <w:color w:val="000000" w:themeColor="text1"/>
              </w:rPr>
              <w:t>」欄位刪除</w:t>
            </w:r>
            <w:r w:rsidRPr="005531FF">
              <w:rPr>
                <w:rFonts w:eastAsia="標楷體" w:hAnsi="標楷體" w:hint="eastAsia"/>
                <w:color w:val="000000" w:themeColor="text1"/>
              </w:rPr>
              <w:t>：前</w:t>
            </w:r>
            <w:r w:rsidRPr="005531FF">
              <w:rPr>
                <w:rFonts w:eastAsia="標楷體" w:hAnsi="標楷體" w:hint="eastAsia"/>
                <w:color w:val="000000" w:themeColor="text1"/>
              </w:rPr>
              <w:t>4</w:t>
            </w:r>
            <w:r w:rsidRPr="005531FF">
              <w:rPr>
                <w:rFonts w:eastAsia="標楷體" w:hAnsi="標楷體" w:hint="eastAsia"/>
                <w:color w:val="000000" w:themeColor="text1"/>
              </w:rPr>
              <w:t>項在本構想</w:t>
            </w:r>
            <w:proofErr w:type="gramStart"/>
            <w:r w:rsidRPr="005531FF">
              <w:rPr>
                <w:rFonts w:eastAsia="標楷體" w:hAnsi="標楷體" w:hint="eastAsia"/>
                <w:color w:val="000000" w:themeColor="text1"/>
              </w:rPr>
              <w:t>書均有揭露</w:t>
            </w:r>
            <w:proofErr w:type="gramEnd"/>
            <w:r w:rsidRPr="005531FF">
              <w:rPr>
                <w:rFonts w:eastAsia="標楷體" w:hAnsi="標楷體" w:hint="eastAsia"/>
                <w:color w:val="000000" w:themeColor="text1"/>
              </w:rPr>
              <w:t>，後</w:t>
            </w:r>
            <w:r w:rsidRPr="005531FF">
              <w:rPr>
                <w:rFonts w:eastAsia="標楷體" w:hAnsi="標楷體" w:hint="eastAsia"/>
                <w:color w:val="000000" w:themeColor="text1"/>
              </w:rPr>
              <w:t>2</w:t>
            </w:r>
            <w:r w:rsidRPr="005531FF">
              <w:rPr>
                <w:rFonts w:eastAsia="標楷體" w:hAnsi="標楷體" w:hint="eastAsia"/>
                <w:color w:val="000000" w:themeColor="text1"/>
              </w:rPr>
              <w:t>項僅上傳檔案至專利系統並無分類，</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予以刪除。</w:t>
            </w:r>
          </w:p>
          <w:p w:rsidR="008421A6" w:rsidRDefault="00AB3E57" w:rsidP="00D0203C">
            <w:pPr>
              <w:pStyle w:val="a8"/>
              <w:widowControl/>
              <w:numPr>
                <w:ilvl w:val="0"/>
                <w:numId w:val="16"/>
              </w:numPr>
              <w:ind w:leftChars="0" w:left="317"/>
            </w:pPr>
            <w:r w:rsidRPr="005531FF">
              <w:rPr>
                <w:rFonts w:ascii="標楷體" w:eastAsia="標楷體" w:hAnsi="標楷體" w:hint="eastAsia"/>
                <w:color w:val="000000" w:themeColor="text1"/>
              </w:rPr>
              <w:t>配合國家政策刪除</w:t>
            </w:r>
            <w:r w:rsidR="008421A6" w:rsidRPr="005531FF">
              <w:rPr>
                <w:rFonts w:ascii="標楷體" w:eastAsia="標楷體" w:hAnsi="標楷體" w:hint="eastAsia"/>
                <w:color w:val="000000" w:themeColor="text1"/>
              </w:rPr>
              <w:t>「</w:t>
            </w:r>
            <w:r w:rsidR="008421A6" w:rsidRPr="005531FF">
              <w:rPr>
                <w:rFonts w:eastAsia="標楷體" w:hAnsi="標楷體" w:hint="eastAsia"/>
                <w:color w:val="000000" w:themeColor="text1"/>
              </w:rPr>
              <w:t>申請國別與理由</w:t>
            </w:r>
            <w:r w:rsidR="008421A6" w:rsidRPr="005531FF">
              <w:rPr>
                <w:rFonts w:ascii="標楷體" w:eastAsia="標楷體" w:hAnsi="標楷體" w:hint="eastAsia"/>
                <w:color w:val="000000" w:themeColor="text1"/>
              </w:rPr>
              <w:t>」</w:t>
            </w:r>
            <w:r w:rsidR="008421A6" w:rsidRPr="005531FF">
              <w:rPr>
                <w:rFonts w:eastAsia="標楷體" w:hAnsi="標楷體" w:hint="eastAsia"/>
                <w:color w:val="000000" w:themeColor="text1"/>
              </w:rPr>
              <w:t>欄位</w:t>
            </w:r>
            <w:r w:rsidRPr="005531FF">
              <w:rPr>
                <w:rFonts w:ascii="標楷體" w:eastAsia="標楷體" w:hAnsi="標楷體" w:hint="eastAsia"/>
                <w:color w:val="000000" w:themeColor="text1"/>
              </w:rPr>
              <w:t>中之</w:t>
            </w:r>
            <w:r w:rsidR="008421A6" w:rsidRPr="005531FF">
              <w:rPr>
                <w:rFonts w:ascii="標楷體" w:eastAsia="標楷體" w:hAnsi="標楷體" w:hint="eastAsia"/>
                <w:color w:val="000000" w:themeColor="text1"/>
              </w:rPr>
              <w:t>「</w:t>
            </w:r>
            <w:r w:rsidR="008421A6" w:rsidRPr="005531FF">
              <w:rPr>
                <w:rFonts w:eastAsia="標楷體" w:hint="eastAsia"/>
                <w:color w:val="000000" w:themeColor="text1"/>
              </w:rPr>
              <w:t xml:space="preserve"> </w:t>
            </w:r>
            <w:r w:rsidR="008421A6" w:rsidRPr="005531FF">
              <w:rPr>
                <w:rFonts w:eastAsia="標楷體" w:hint="eastAsia"/>
                <w:color w:val="000000" w:themeColor="text1"/>
              </w:rPr>
              <w:sym w:font="Wingdings" w:char="F06F"/>
            </w:r>
            <w:r w:rsidR="008421A6" w:rsidRPr="005531FF">
              <w:rPr>
                <w:rFonts w:eastAsia="標楷體" w:hAnsi="標楷體" w:hint="eastAsia"/>
                <w:color w:val="000000" w:themeColor="text1"/>
              </w:rPr>
              <w:t>大陸</w:t>
            </w:r>
            <w:r w:rsidR="008421A6" w:rsidRPr="005531FF">
              <w:rPr>
                <w:rFonts w:eastAsia="標楷體" w:hAnsi="標楷體" w:hint="eastAsia"/>
                <w:color w:val="000000" w:themeColor="text1"/>
              </w:rPr>
              <w:t>CN</w:t>
            </w:r>
            <w:r w:rsidR="008421A6" w:rsidRPr="005531FF">
              <w:rPr>
                <w:rFonts w:ascii="標楷體" w:eastAsia="標楷體" w:hAnsi="標楷體" w:hint="eastAsia"/>
                <w:color w:val="000000" w:themeColor="text1"/>
              </w:rPr>
              <w:t>」</w:t>
            </w:r>
            <w:r w:rsidRPr="005531FF">
              <w:rPr>
                <w:rFonts w:ascii="標楷體" w:eastAsia="標楷體" w:hAnsi="標楷體" w:hint="eastAsia"/>
                <w:color w:val="000000" w:themeColor="text1"/>
              </w:rPr>
              <w:t>選項</w:t>
            </w:r>
            <w:r w:rsidRPr="005531FF">
              <w:rPr>
                <w:rFonts w:eastAsia="標楷體" w:hAnsi="標楷體" w:hint="eastAsia"/>
                <w:color w:val="000000" w:themeColor="text1"/>
              </w:rPr>
              <w:t>。</w:t>
            </w:r>
          </w:p>
        </w:tc>
      </w:tr>
      <w:tr w:rsidR="008421A6" w:rsidTr="00472F24">
        <w:trPr>
          <w:trHeight w:val="8059"/>
          <w:jc w:val="center"/>
        </w:trPr>
        <w:tc>
          <w:tcPr>
            <w:tcW w:w="6240" w:type="dxa"/>
          </w:tcPr>
          <w:p w:rsidR="008421A6" w:rsidRDefault="00FC020E" w:rsidP="008421A6">
            <w:pPr>
              <w:widowControl/>
            </w:pPr>
            <w:r>
              <w:rPr>
                <w:noProof/>
              </w:rPr>
              <w:lastRenderedPageBreak/>
              <mc:AlternateContent>
                <mc:Choice Requires="wps">
                  <w:drawing>
                    <wp:anchor distT="0" distB="0" distL="114300" distR="114300" simplePos="0" relativeHeight="251745792" behindDoc="0" locked="0" layoutInCell="1" allowOverlap="1" wp14:anchorId="1F258153" wp14:editId="7CDF142E">
                      <wp:simplePos x="0" y="0"/>
                      <wp:positionH relativeFrom="column">
                        <wp:posOffset>827</wp:posOffset>
                      </wp:positionH>
                      <wp:positionV relativeFrom="paragraph">
                        <wp:posOffset>4207480</wp:posOffset>
                      </wp:positionV>
                      <wp:extent cx="148856" cy="0"/>
                      <wp:effectExtent l="0" t="0" r="22860" b="19050"/>
                      <wp:wrapNone/>
                      <wp:docPr id="24" name="直線接點 24"/>
                      <wp:cNvGraphicFramePr/>
                      <a:graphic xmlns:a="http://schemas.openxmlformats.org/drawingml/2006/main">
                        <a:graphicData uri="http://schemas.microsoft.com/office/word/2010/wordprocessingShape">
                          <wps:wsp>
                            <wps:cNvCnPr/>
                            <wps:spPr>
                              <a:xfrm>
                                <a:off x="0" y="0"/>
                                <a:ext cx="14885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4" o:spid="_x0000_s1026" style="position:absolute;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31.3pt" to="11.75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" strokecolor="red" strokeweight="2pt"/>
                  </w:pict>
                </mc:Fallback>
              </mc:AlternateContent>
            </w:r>
            <w:r w:rsidR="008421A6">
              <w:rPr>
                <w:noProof/>
              </w:rPr>
              <mc:AlternateContent>
                <mc:Choice Requires="wps">
                  <w:drawing>
                    <wp:anchor distT="0" distB="0" distL="114300" distR="114300" simplePos="0" relativeHeight="251644928" behindDoc="0" locked="0" layoutInCell="1" allowOverlap="1" wp14:anchorId="15163069" wp14:editId="0F4BDDD3">
                      <wp:simplePos x="0" y="0"/>
                      <wp:positionH relativeFrom="column">
                        <wp:posOffset>1148549</wp:posOffset>
                      </wp:positionH>
                      <wp:positionV relativeFrom="paragraph">
                        <wp:posOffset>3991223</wp:posOffset>
                      </wp:positionV>
                      <wp:extent cx="611671" cy="0"/>
                      <wp:effectExtent l="0" t="0" r="17145" b="19050"/>
                      <wp:wrapNone/>
                      <wp:docPr id="34" name="直線接點 34"/>
                      <wp:cNvGraphicFramePr/>
                      <a:graphic xmlns:a="http://schemas.openxmlformats.org/drawingml/2006/main">
                        <a:graphicData uri="http://schemas.microsoft.com/office/word/2010/wordprocessingShape">
                          <wps:wsp>
                            <wps:cNvCnPr/>
                            <wps:spPr>
                              <a:xfrm>
                                <a:off x="0" y="0"/>
                                <a:ext cx="611671"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4"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45pt,314.25pt" to="138.6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" strokecolor="red" strokeweight="2pt"/>
                  </w:pict>
                </mc:Fallback>
              </mc:AlternateContent>
            </w:r>
            <w:r w:rsidR="008421A6">
              <w:rPr>
                <w:noProof/>
              </w:rPr>
              <mc:AlternateContent>
                <mc:Choice Requires="wps">
                  <w:drawing>
                    <wp:anchor distT="0" distB="0" distL="114300" distR="114300" simplePos="0" relativeHeight="251640832" behindDoc="0" locked="0" layoutInCell="1" allowOverlap="1" wp14:anchorId="6C89AB89" wp14:editId="78869656">
                      <wp:simplePos x="0" y="0"/>
                      <wp:positionH relativeFrom="column">
                        <wp:posOffset>1148549</wp:posOffset>
                      </wp:positionH>
                      <wp:positionV relativeFrom="paragraph">
                        <wp:posOffset>675530</wp:posOffset>
                      </wp:positionV>
                      <wp:extent cx="383071" cy="0"/>
                      <wp:effectExtent l="0" t="0" r="17145" b="19050"/>
                      <wp:wrapNone/>
                      <wp:docPr id="31" name="直線接點 31"/>
                      <wp:cNvGraphicFramePr/>
                      <a:graphic xmlns:a="http://schemas.openxmlformats.org/drawingml/2006/main">
                        <a:graphicData uri="http://schemas.microsoft.com/office/word/2010/wordprocessingShape">
                          <wps:wsp>
                            <wps:cNvCnPr/>
                            <wps:spPr>
                              <a:xfrm>
                                <a:off x="0" y="0"/>
                                <a:ext cx="383071"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1"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45pt,53.2pt" to="120.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" strokecolor="red" strokeweight="2pt"/>
                  </w:pict>
                </mc:Fallback>
              </mc:AlternateContent>
            </w:r>
            <w:r w:rsidR="008421A6">
              <w:rPr>
                <w:noProof/>
              </w:rPr>
              <w:drawing>
                <wp:inline distT="0" distB="0" distL="0" distR="0" wp14:anchorId="5E424CEA" wp14:editId="308D8799">
                  <wp:extent cx="3814202" cy="5653322"/>
                  <wp:effectExtent l="0" t="0" r="0" b="508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4319" cy="5653495"/>
                          </a:xfrm>
                          <a:prstGeom prst="rect">
                            <a:avLst/>
                          </a:prstGeom>
                          <a:noFill/>
                          <a:ln>
                            <a:noFill/>
                          </a:ln>
                        </pic:spPr>
                      </pic:pic>
                    </a:graphicData>
                  </a:graphic>
                </wp:inline>
              </w:drawing>
            </w:r>
          </w:p>
        </w:tc>
        <w:tc>
          <w:tcPr>
            <w:tcW w:w="6240" w:type="dxa"/>
          </w:tcPr>
          <w:p w:rsidR="008421A6" w:rsidRPr="00610D52" w:rsidRDefault="008421A6" w:rsidP="008421A6">
            <w:pPr>
              <w:ind w:left="-284" w:firstLine="280"/>
              <w:jc w:val="both"/>
              <w:rPr>
                <w:rFonts w:eastAsia="標楷體"/>
                <w:sz w:val="28"/>
              </w:rPr>
            </w:pPr>
            <w:r>
              <w:rPr>
                <w:noProof/>
              </w:rPr>
              <mc:AlternateContent>
                <mc:Choice Requires="wps">
                  <w:drawing>
                    <wp:anchor distT="0" distB="0" distL="114300" distR="114300" simplePos="0" relativeHeight="251643904" behindDoc="0" locked="0" layoutInCell="1" allowOverlap="1" wp14:anchorId="4097C336" wp14:editId="1928C529">
                      <wp:simplePos x="0" y="0"/>
                      <wp:positionH relativeFrom="column">
                        <wp:posOffset>1154430</wp:posOffset>
                      </wp:positionH>
                      <wp:positionV relativeFrom="paragraph">
                        <wp:posOffset>827405</wp:posOffset>
                      </wp:positionV>
                      <wp:extent cx="382905" cy="0"/>
                      <wp:effectExtent l="0" t="0" r="17145" b="19050"/>
                      <wp:wrapNone/>
                      <wp:docPr id="33" name="直線接點 33"/>
                      <wp:cNvGraphicFramePr/>
                      <a:graphic xmlns:a="http://schemas.openxmlformats.org/drawingml/2006/main">
                        <a:graphicData uri="http://schemas.microsoft.com/office/word/2010/wordprocessingShape">
                          <wps:wsp>
                            <wps:cNvCnPr/>
                            <wps:spPr>
                              <a:xfrm>
                                <a:off x="0" y="0"/>
                                <a:ext cx="3829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3"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9pt,65.15pt" to="121.0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" strokecolor="red" strokeweight="2pt"/>
                  </w:pict>
                </mc:Fallback>
              </mc:AlternateContent>
            </w:r>
            <w:r>
              <w:rPr>
                <w:noProof/>
              </w:rPr>
              <mc:AlternateContent>
                <mc:Choice Requires="wps">
                  <w:drawing>
                    <wp:anchor distT="0" distB="0" distL="114300" distR="114300" simplePos="0" relativeHeight="251642880" behindDoc="0" locked="0" layoutInCell="1" allowOverlap="1" wp14:anchorId="4C2087DE" wp14:editId="17091E8D">
                      <wp:simplePos x="0" y="0"/>
                      <wp:positionH relativeFrom="column">
                        <wp:posOffset>1150675</wp:posOffset>
                      </wp:positionH>
                      <wp:positionV relativeFrom="paragraph">
                        <wp:posOffset>218440</wp:posOffset>
                      </wp:positionV>
                      <wp:extent cx="382905" cy="0"/>
                      <wp:effectExtent l="0" t="0" r="17145" b="19050"/>
                      <wp:wrapNone/>
                      <wp:docPr id="32" name="直線接點 32"/>
                      <wp:cNvGraphicFramePr/>
                      <a:graphic xmlns:a="http://schemas.openxmlformats.org/drawingml/2006/main">
                        <a:graphicData uri="http://schemas.microsoft.com/office/word/2010/wordprocessingShape">
                          <wps:wsp>
                            <wps:cNvCnPr/>
                            <wps:spPr>
                              <a:xfrm>
                                <a:off x="0" y="0"/>
                                <a:ext cx="3829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2"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6pt,17.2pt" to="120.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" strokecolor="red" strokeweight="2pt"/>
                  </w:pict>
                </mc:Fallback>
              </mc:AlternateContent>
            </w:r>
            <w:r>
              <w:rPr>
                <w:noProof/>
              </w:rPr>
              <w:drawing>
                <wp:inline distT="0" distB="0" distL="0" distR="0" wp14:anchorId="53E5C4F6" wp14:editId="30C204FC">
                  <wp:extent cx="3816626" cy="562952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826" cy="5629818"/>
                          </a:xfrm>
                          <a:prstGeom prst="rect">
                            <a:avLst/>
                          </a:prstGeom>
                          <a:noFill/>
                          <a:ln>
                            <a:noFill/>
                          </a:ln>
                        </pic:spPr>
                      </pic:pic>
                    </a:graphicData>
                  </a:graphic>
                </wp:inline>
              </w:drawing>
            </w:r>
          </w:p>
        </w:tc>
        <w:tc>
          <w:tcPr>
            <w:tcW w:w="2280" w:type="dxa"/>
          </w:tcPr>
          <w:p w:rsidR="008421A6" w:rsidRPr="00207CAA" w:rsidRDefault="008421A6"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公開狀況</w:t>
            </w:r>
            <w:r>
              <w:rPr>
                <w:rFonts w:ascii="標楷體" w:eastAsia="標楷體" w:hAnsi="標楷體" w:hint="eastAsia"/>
                <w:color w:val="000000"/>
              </w:rPr>
              <w:t>」欄位修正</w:t>
            </w:r>
            <w:r>
              <w:rPr>
                <w:rFonts w:eastAsia="標楷體" w:hAnsi="標楷體" w:hint="eastAsia"/>
                <w:color w:val="000000"/>
              </w:rPr>
              <w:t>：</w:t>
            </w:r>
            <w:r w:rsidR="00063D12">
              <w:rPr>
                <w:rFonts w:eastAsia="標楷體" w:hAnsi="標楷體" w:hint="eastAsia"/>
                <w:color w:val="000000"/>
              </w:rPr>
              <w:t>公開狀況有</w:t>
            </w:r>
            <w:r w:rsidR="00063D12">
              <w:rPr>
                <w:rFonts w:eastAsia="標楷體" w:hAnsi="標楷體" w:hint="eastAsia"/>
                <w:color w:val="000000"/>
              </w:rPr>
              <w:t>3</w:t>
            </w:r>
            <w:r w:rsidR="00063D12">
              <w:rPr>
                <w:rFonts w:eastAsia="標楷體" w:hAnsi="標楷體" w:hint="eastAsia"/>
                <w:color w:val="000000"/>
              </w:rPr>
              <w:t>種狀況，文字微調，</w:t>
            </w:r>
            <w:proofErr w:type="gramStart"/>
            <w:r w:rsidR="00063D12" w:rsidRPr="00A345E1">
              <w:rPr>
                <w:rFonts w:ascii="標楷體" w:eastAsia="標楷體" w:hAnsi="標楷體" w:hint="eastAsia"/>
              </w:rPr>
              <w:t>爰</w:t>
            </w:r>
            <w:proofErr w:type="gramEnd"/>
            <w:r w:rsidR="00063D12" w:rsidRPr="00A345E1">
              <w:rPr>
                <w:rFonts w:ascii="標楷體" w:eastAsia="標楷體" w:hAnsi="標楷體" w:hint="eastAsia"/>
              </w:rPr>
              <w:t>予以</w:t>
            </w:r>
            <w:r>
              <w:rPr>
                <w:rFonts w:eastAsia="標楷體" w:hAnsi="標楷體" w:hint="eastAsia"/>
                <w:color w:val="000000"/>
              </w:rPr>
              <w:t>刪除</w:t>
            </w:r>
            <w:r>
              <w:rPr>
                <w:rFonts w:ascii="標楷體" w:eastAsia="標楷體" w:hAnsi="標楷體" w:hint="eastAsia"/>
                <w:color w:val="000000"/>
              </w:rPr>
              <w:t>「</w:t>
            </w:r>
            <w:r>
              <w:rPr>
                <w:rFonts w:eastAsia="標楷體" w:hint="eastAsia"/>
              </w:rPr>
              <w:sym w:font="Wingdings" w:char="F06F"/>
            </w:r>
            <w:r>
              <w:rPr>
                <w:rFonts w:eastAsia="標楷體" w:hAnsi="標楷體" w:hint="eastAsia"/>
                <w:color w:val="000000"/>
              </w:rPr>
              <w:t>是</w:t>
            </w:r>
            <w:proofErr w:type="gramStart"/>
            <w:r>
              <w:rPr>
                <w:rFonts w:eastAsia="標楷體" w:hint="eastAsia"/>
              </w:rPr>
              <w:sym w:font="Wingdings" w:char="F06F"/>
            </w:r>
            <w:proofErr w:type="gramEnd"/>
            <w:r>
              <w:rPr>
                <w:rFonts w:eastAsia="標楷體" w:hAnsi="標楷體" w:hint="eastAsia"/>
                <w:color w:val="000000"/>
              </w:rPr>
              <w:t>否</w:t>
            </w:r>
            <w:r>
              <w:rPr>
                <w:rFonts w:ascii="標楷體" w:eastAsia="標楷體" w:hAnsi="標楷體" w:hint="eastAsia"/>
                <w:color w:val="000000"/>
              </w:rPr>
              <w:t>」字樣</w:t>
            </w:r>
            <w:r>
              <w:rPr>
                <w:rFonts w:eastAsia="標楷體" w:hAnsi="標楷體" w:hint="eastAsia"/>
                <w:color w:val="000000"/>
              </w:rPr>
              <w:t>，</w:t>
            </w:r>
            <w:r>
              <w:rPr>
                <w:rFonts w:ascii="標楷體" w:eastAsia="標楷體" w:hAnsi="標楷體" w:hint="eastAsia"/>
                <w:color w:val="000000"/>
              </w:rPr>
              <w:t>「</w:t>
            </w:r>
            <w:r>
              <w:rPr>
                <w:rFonts w:eastAsia="標楷體" w:hAnsi="標楷體" w:hint="eastAsia"/>
                <w:color w:val="000000"/>
              </w:rPr>
              <w:t>不打算公開</w:t>
            </w:r>
            <w:r>
              <w:rPr>
                <w:rFonts w:ascii="標楷體" w:eastAsia="標楷體" w:hAnsi="標楷體" w:hint="eastAsia"/>
                <w:color w:val="000000"/>
              </w:rPr>
              <w:t>」</w:t>
            </w:r>
            <w:r>
              <w:rPr>
                <w:rFonts w:eastAsia="標楷體" w:hAnsi="標楷體" w:hint="eastAsia"/>
                <w:color w:val="000000"/>
              </w:rPr>
              <w:t>修正為</w:t>
            </w:r>
            <w:r>
              <w:rPr>
                <w:rFonts w:ascii="標楷體" w:eastAsia="標楷體" w:hAnsi="標楷體" w:hint="eastAsia"/>
                <w:color w:val="000000"/>
              </w:rPr>
              <w:t>「</w:t>
            </w:r>
            <w:r>
              <w:rPr>
                <w:rFonts w:eastAsia="標楷體" w:hAnsi="標楷體" w:hint="eastAsia"/>
                <w:color w:val="000000"/>
              </w:rPr>
              <w:t>不公開</w:t>
            </w:r>
            <w:r>
              <w:rPr>
                <w:rFonts w:ascii="標楷體" w:eastAsia="標楷體" w:hAnsi="標楷體" w:hint="eastAsia"/>
                <w:color w:val="000000"/>
              </w:rPr>
              <w:t>」</w:t>
            </w:r>
            <w:r>
              <w:rPr>
                <w:rFonts w:eastAsia="標楷體" w:hAnsi="標楷體" w:hint="eastAsia"/>
                <w:color w:val="000000"/>
              </w:rPr>
              <w:t>。</w:t>
            </w:r>
          </w:p>
          <w:p w:rsidR="008421A6" w:rsidRPr="00207CAA" w:rsidRDefault="008421A6" w:rsidP="00D0203C">
            <w:pPr>
              <w:pStyle w:val="a8"/>
              <w:widowControl/>
              <w:numPr>
                <w:ilvl w:val="0"/>
                <w:numId w:val="16"/>
              </w:numPr>
              <w:ind w:leftChars="0" w:left="317"/>
              <w:rPr>
                <w:rFonts w:ascii="標楷體" w:eastAsia="標楷體" w:hAnsi="標楷體"/>
                <w:u w:val="single"/>
              </w:rPr>
            </w:pPr>
            <w:r w:rsidRPr="005531FF">
              <w:rPr>
                <w:rFonts w:ascii="標楷體" w:eastAsia="標楷體" w:hAnsi="標楷體" w:hint="eastAsia"/>
                <w:color w:val="000000" w:themeColor="text1"/>
              </w:rPr>
              <w:t>「</w:t>
            </w:r>
            <w:r w:rsidRPr="005531FF">
              <w:rPr>
                <w:rFonts w:eastAsia="標楷體" w:hAnsi="標楷體" w:hint="eastAsia"/>
                <w:color w:val="000000" w:themeColor="text1"/>
              </w:rPr>
              <w:t>學術論文、期刊文章發表</w:t>
            </w:r>
            <w:r w:rsidRPr="005531FF">
              <w:rPr>
                <w:rFonts w:ascii="標楷體" w:eastAsia="標楷體" w:hAnsi="標楷體" w:hint="eastAsia"/>
                <w:color w:val="000000" w:themeColor="text1"/>
              </w:rPr>
              <w:t>」欄位修正</w:t>
            </w:r>
            <w:r w:rsidRPr="005531FF">
              <w:rPr>
                <w:rFonts w:eastAsia="標楷體" w:hAnsi="標楷體" w:hint="eastAsia"/>
                <w:color w:val="000000" w:themeColor="text1"/>
              </w:rPr>
              <w:t>：專利系統</w:t>
            </w:r>
            <w:r w:rsidR="007939A7" w:rsidRPr="005531FF">
              <w:rPr>
                <w:rFonts w:eastAsia="標楷體" w:hAnsi="標楷體" w:hint="eastAsia"/>
                <w:color w:val="000000" w:themeColor="text1"/>
              </w:rPr>
              <w:t>並未</w:t>
            </w:r>
            <w:r w:rsidRPr="005531FF">
              <w:rPr>
                <w:rFonts w:eastAsia="標楷體" w:hAnsi="標楷體" w:hint="eastAsia"/>
                <w:color w:val="000000" w:themeColor="text1"/>
              </w:rPr>
              <w:t>區分論文或期刊，</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予以</w:t>
            </w:r>
            <w:r w:rsidRPr="005531FF">
              <w:rPr>
                <w:rFonts w:eastAsia="標楷體" w:hAnsi="標楷體" w:hint="eastAsia"/>
                <w:color w:val="000000" w:themeColor="text1"/>
              </w:rPr>
              <w:t>合併</w:t>
            </w:r>
            <w:r w:rsidRPr="005531FF">
              <w:rPr>
                <w:rFonts w:ascii="標楷體" w:eastAsia="標楷體" w:hAnsi="標楷體" w:hint="eastAsia"/>
                <w:color w:val="000000" w:themeColor="text1"/>
              </w:rPr>
              <w:t>。</w:t>
            </w:r>
          </w:p>
        </w:tc>
      </w:tr>
      <w:tr w:rsidR="008944AC" w:rsidTr="00472F24">
        <w:trPr>
          <w:trHeight w:val="8059"/>
          <w:jc w:val="center"/>
        </w:trPr>
        <w:tc>
          <w:tcPr>
            <w:tcW w:w="6240" w:type="dxa"/>
          </w:tcPr>
          <w:p w:rsidR="008944AC" w:rsidRDefault="00FC020E" w:rsidP="008944AC">
            <w:pPr>
              <w:widowControl/>
            </w:pPr>
            <w:r>
              <w:rPr>
                <w:noProof/>
              </w:rPr>
              <w:lastRenderedPageBreak/>
              <mc:AlternateContent>
                <mc:Choice Requires="wps">
                  <w:drawing>
                    <wp:anchor distT="0" distB="0" distL="114300" distR="114300" simplePos="0" relativeHeight="251747840" behindDoc="0" locked="0" layoutInCell="1" allowOverlap="1" wp14:anchorId="1E45F571" wp14:editId="7CE5A4DF">
                      <wp:simplePos x="0" y="0"/>
                      <wp:positionH relativeFrom="column">
                        <wp:posOffset>-8890</wp:posOffset>
                      </wp:positionH>
                      <wp:positionV relativeFrom="paragraph">
                        <wp:posOffset>4853778</wp:posOffset>
                      </wp:positionV>
                      <wp:extent cx="127000" cy="0"/>
                      <wp:effectExtent l="0" t="0" r="25400" b="19050"/>
                      <wp:wrapNone/>
                      <wp:docPr id="25" name="直線接點 25"/>
                      <wp:cNvGraphicFramePr/>
                      <a:graphic xmlns:a="http://schemas.openxmlformats.org/drawingml/2006/main">
                        <a:graphicData uri="http://schemas.microsoft.com/office/word/2010/wordprocessingShape">
                          <wps:wsp>
                            <wps:cNvCnPr/>
                            <wps:spPr>
                              <a:xfrm>
                                <a:off x="0" y="0"/>
                                <a:ext cx="127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5" o:spid="_x0000_s1026"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382.2pt" to="9.3pt,3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" strokecolor="red" strokeweight="2pt"/>
                  </w:pict>
                </mc:Fallback>
              </mc:AlternateContent>
            </w:r>
            <w:r w:rsidR="008944AC">
              <w:rPr>
                <w:noProof/>
              </w:rPr>
              <mc:AlternateContent>
                <mc:Choice Requires="wps">
                  <w:drawing>
                    <wp:anchor distT="0" distB="0" distL="114300" distR="114300" simplePos="0" relativeHeight="251646976" behindDoc="0" locked="0" layoutInCell="1" allowOverlap="1" wp14:anchorId="10F30164" wp14:editId="55890EE7">
                      <wp:simplePos x="0" y="0"/>
                      <wp:positionH relativeFrom="column">
                        <wp:posOffset>2212399</wp:posOffset>
                      </wp:positionH>
                      <wp:positionV relativeFrom="paragraph">
                        <wp:posOffset>3654587</wp:posOffset>
                      </wp:positionV>
                      <wp:extent cx="127591" cy="0"/>
                      <wp:effectExtent l="0" t="0" r="25400" b="19050"/>
                      <wp:wrapNone/>
                      <wp:docPr id="39" name="直線接點 39"/>
                      <wp:cNvGraphicFramePr/>
                      <a:graphic xmlns:a="http://schemas.openxmlformats.org/drawingml/2006/main">
                        <a:graphicData uri="http://schemas.microsoft.com/office/word/2010/wordprocessingShape">
                          <wps:wsp>
                            <wps:cNvCnPr/>
                            <wps:spPr>
                              <a:xfrm>
                                <a:off x="0" y="0"/>
                                <a:ext cx="127591"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9"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2pt,287.75pt" to="184.2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" strokecolor="red" strokeweight="2pt"/>
                  </w:pict>
                </mc:Fallback>
              </mc:AlternateContent>
            </w:r>
            <w:r w:rsidR="008944AC">
              <w:rPr>
                <w:noProof/>
              </w:rPr>
              <mc:AlternateContent>
                <mc:Choice Requires="wps">
                  <w:drawing>
                    <wp:anchor distT="0" distB="0" distL="114300" distR="114300" simplePos="0" relativeHeight="251645952" behindDoc="0" locked="0" layoutInCell="1" allowOverlap="1" wp14:anchorId="060D88E4" wp14:editId="5049458E">
                      <wp:simplePos x="0" y="0"/>
                      <wp:positionH relativeFrom="column">
                        <wp:posOffset>687374</wp:posOffset>
                      </wp:positionH>
                      <wp:positionV relativeFrom="paragraph">
                        <wp:posOffset>2846236</wp:posOffset>
                      </wp:positionV>
                      <wp:extent cx="387046" cy="0"/>
                      <wp:effectExtent l="0" t="0" r="13335" b="19050"/>
                      <wp:wrapNone/>
                      <wp:docPr id="37" name="直線接點 37"/>
                      <wp:cNvGraphicFramePr/>
                      <a:graphic xmlns:a="http://schemas.openxmlformats.org/drawingml/2006/main">
                        <a:graphicData uri="http://schemas.microsoft.com/office/word/2010/wordprocessingShape">
                          <wps:wsp>
                            <wps:cNvCnPr/>
                            <wps:spPr>
                              <a:xfrm>
                                <a:off x="0" y="0"/>
                                <a:ext cx="38704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7"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1pt,224.1pt" to="84.6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" strokecolor="red" strokeweight="2pt"/>
                  </w:pict>
                </mc:Fallback>
              </mc:AlternateContent>
            </w:r>
            <w:r w:rsidR="008944AC">
              <w:rPr>
                <w:noProof/>
              </w:rPr>
              <w:drawing>
                <wp:inline distT="0" distB="0" distL="0" distR="0" wp14:anchorId="25FE314E" wp14:editId="23B63336">
                  <wp:extent cx="3888105" cy="5653258"/>
                  <wp:effectExtent l="0" t="0" r="0" b="508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1531" cy="5658239"/>
                          </a:xfrm>
                          <a:prstGeom prst="rect">
                            <a:avLst/>
                          </a:prstGeom>
                          <a:noFill/>
                          <a:ln>
                            <a:noFill/>
                          </a:ln>
                        </pic:spPr>
                      </pic:pic>
                    </a:graphicData>
                  </a:graphic>
                </wp:inline>
              </w:drawing>
            </w:r>
          </w:p>
        </w:tc>
        <w:tc>
          <w:tcPr>
            <w:tcW w:w="6240" w:type="dxa"/>
          </w:tcPr>
          <w:p w:rsidR="008944AC" w:rsidRDefault="00D0203C" w:rsidP="008944AC">
            <w:pPr>
              <w:widowControl/>
            </w:pPr>
            <w:r>
              <w:rPr>
                <w:noProof/>
              </w:rPr>
              <mc:AlternateContent>
                <mc:Choice Requires="wps">
                  <w:drawing>
                    <wp:anchor distT="0" distB="0" distL="114300" distR="114300" simplePos="0" relativeHeight="251735552" behindDoc="0" locked="0" layoutInCell="1" allowOverlap="1" wp14:anchorId="1FD76919" wp14:editId="25E7ACB1">
                      <wp:simplePos x="0" y="0"/>
                      <wp:positionH relativeFrom="column">
                        <wp:posOffset>2120250</wp:posOffset>
                      </wp:positionH>
                      <wp:positionV relativeFrom="paragraph">
                        <wp:posOffset>3824708</wp:posOffset>
                      </wp:positionV>
                      <wp:extent cx="106326" cy="0"/>
                      <wp:effectExtent l="0" t="0" r="27305" b="19050"/>
                      <wp:wrapNone/>
                      <wp:docPr id="16" name="直線接點 16"/>
                      <wp:cNvGraphicFramePr/>
                      <a:graphic xmlns:a="http://schemas.openxmlformats.org/drawingml/2006/main">
                        <a:graphicData uri="http://schemas.microsoft.com/office/word/2010/wordprocessingShape">
                          <wps:wsp>
                            <wps:cNvCnPr/>
                            <wps:spPr>
                              <a:xfrm>
                                <a:off x="0" y="0"/>
                                <a:ext cx="10632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6" o:spid="_x0000_s1026" style="position:absolute;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5pt,301.15pt" to="175.3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" strokecolor="red" strokeweight="2pt"/>
                  </w:pict>
                </mc:Fallback>
              </mc:AlternateContent>
            </w:r>
            <w:r w:rsidR="00063D12">
              <w:rPr>
                <w:noProof/>
              </w:rPr>
              <mc:AlternateContent>
                <mc:Choice Requires="wps">
                  <w:drawing>
                    <wp:anchor distT="0" distB="0" distL="114300" distR="114300" simplePos="0" relativeHeight="251608576" behindDoc="0" locked="0" layoutInCell="1" allowOverlap="1" wp14:anchorId="43D8B627" wp14:editId="6BD0C451">
                      <wp:simplePos x="0" y="0"/>
                      <wp:positionH relativeFrom="column">
                        <wp:posOffset>1564862</wp:posOffset>
                      </wp:positionH>
                      <wp:positionV relativeFrom="paragraph">
                        <wp:posOffset>5398604</wp:posOffset>
                      </wp:positionV>
                      <wp:extent cx="246490" cy="0"/>
                      <wp:effectExtent l="0" t="0" r="20320" b="19050"/>
                      <wp:wrapNone/>
                      <wp:docPr id="95" name="直線接點 95"/>
                      <wp:cNvGraphicFramePr/>
                      <a:graphic xmlns:a="http://schemas.openxmlformats.org/drawingml/2006/main">
                        <a:graphicData uri="http://schemas.microsoft.com/office/word/2010/wordprocessingShape">
                          <wps:wsp>
                            <wps:cNvCnPr/>
                            <wps:spPr>
                              <a:xfrm>
                                <a:off x="0" y="0"/>
                                <a:ext cx="24649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5" o:spid="_x0000_s1026" style="position:absolute;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2pt,425.1pt" to="142.6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" strokecolor="red" strokeweight="2pt"/>
                  </w:pict>
                </mc:Fallback>
              </mc:AlternateContent>
            </w:r>
            <w:r w:rsidR="008944AC">
              <w:rPr>
                <w:noProof/>
              </w:rPr>
              <w:drawing>
                <wp:inline distT="0" distB="0" distL="0" distR="0" wp14:anchorId="43084293" wp14:editId="2EEED1A7">
                  <wp:extent cx="3816013" cy="5657906"/>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7989" cy="5660836"/>
                          </a:xfrm>
                          <a:prstGeom prst="rect">
                            <a:avLst/>
                          </a:prstGeom>
                          <a:noFill/>
                        </pic:spPr>
                      </pic:pic>
                    </a:graphicData>
                  </a:graphic>
                </wp:inline>
              </w:drawing>
            </w:r>
          </w:p>
        </w:tc>
        <w:tc>
          <w:tcPr>
            <w:tcW w:w="2280" w:type="dxa"/>
          </w:tcPr>
          <w:p w:rsidR="008944AC" w:rsidRPr="005531FF" w:rsidRDefault="008944AC" w:rsidP="00164E9F">
            <w:pPr>
              <w:pStyle w:val="a8"/>
              <w:widowControl/>
              <w:numPr>
                <w:ilvl w:val="0"/>
                <w:numId w:val="16"/>
              </w:numPr>
              <w:ind w:leftChars="0" w:left="317"/>
              <w:rPr>
                <w:rFonts w:ascii="標楷體" w:eastAsia="標楷體" w:hAnsi="標楷體"/>
                <w:color w:val="000000" w:themeColor="text1"/>
                <w:u w:val="single"/>
              </w:rPr>
            </w:pPr>
            <w:r w:rsidRPr="005531FF">
              <w:rPr>
                <w:rFonts w:ascii="標楷體" w:eastAsia="標楷體" w:hAnsi="標楷體" w:hint="eastAsia"/>
                <w:color w:val="000000" w:themeColor="text1"/>
              </w:rPr>
              <w:t>「本申請案是否已公開」欄位修正</w:t>
            </w:r>
            <w:r w:rsidRPr="005531FF">
              <w:rPr>
                <w:rFonts w:eastAsia="標楷體" w:hAnsi="標楷體" w:hint="eastAsia"/>
                <w:color w:val="000000" w:themeColor="text1"/>
              </w:rPr>
              <w:t>：</w:t>
            </w:r>
            <w:r w:rsidRPr="005531FF">
              <w:rPr>
                <w:rFonts w:ascii="標楷體" w:eastAsia="標楷體" w:hAnsi="標楷體" w:hint="eastAsia"/>
                <w:color w:val="000000" w:themeColor="text1"/>
              </w:rPr>
              <w:t>「</w:t>
            </w:r>
            <w:r w:rsidRPr="005531FF">
              <w:rPr>
                <w:rFonts w:eastAsia="標楷體" w:hAnsi="標楷體" w:hint="eastAsia"/>
                <w:color w:val="000000" w:themeColor="text1"/>
              </w:rPr>
              <w:t>其</w:t>
            </w:r>
            <w:r w:rsidR="00063D12" w:rsidRPr="005531FF">
              <w:rPr>
                <w:rFonts w:eastAsia="標楷體" w:hAnsi="標楷體" w:hint="eastAsia"/>
                <w:color w:val="000000" w:themeColor="text1"/>
              </w:rPr>
              <w:t>它</w:t>
            </w:r>
            <w:r w:rsidRPr="005531FF">
              <w:rPr>
                <w:rFonts w:eastAsia="標楷體" w:hAnsi="標楷體" w:hint="eastAsia"/>
                <w:color w:val="000000" w:themeColor="text1"/>
              </w:rPr>
              <w:t>說明</w:t>
            </w:r>
            <w:r w:rsidRPr="005531FF">
              <w:rPr>
                <w:rFonts w:ascii="標楷體" w:eastAsia="標楷體" w:hAnsi="標楷體" w:hint="eastAsia"/>
                <w:color w:val="000000" w:themeColor="text1"/>
              </w:rPr>
              <w:t>」</w:t>
            </w:r>
            <w:r w:rsidRPr="005531FF">
              <w:rPr>
                <w:rFonts w:eastAsia="標楷體" w:hAnsi="標楷體" w:hint="eastAsia"/>
                <w:color w:val="000000" w:themeColor="text1"/>
              </w:rPr>
              <w:t>修正為</w:t>
            </w:r>
            <w:r w:rsidRPr="005531FF">
              <w:rPr>
                <w:rFonts w:ascii="標楷體" w:eastAsia="標楷體" w:hAnsi="標楷體" w:hint="eastAsia"/>
                <w:color w:val="000000" w:themeColor="text1"/>
              </w:rPr>
              <w:t>「</w:t>
            </w:r>
            <w:r w:rsidRPr="005531FF">
              <w:rPr>
                <w:rFonts w:eastAsia="標楷體" w:hAnsi="標楷體" w:hint="eastAsia"/>
                <w:color w:val="000000" w:themeColor="text1"/>
              </w:rPr>
              <w:t>補充說明</w:t>
            </w:r>
            <w:r w:rsidRPr="005531FF">
              <w:rPr>
                <w:rFonts w:ascii="標楷體" w:eastAsia="標楷體" w:hAnsi="標楷體" w:hint="eastAsia"/>
                <w:color w:val="000000" w:themeColor="text1"/>
              </w:rPr>
              <w:t>」</w:t>
            </w:r>
            <w:r w:rsidRPr="005531FF">
              <w:rPr>
                <w:rFonts w:eastAsia="標楷體" w:hAnsi="標楷體" w:hint="eastAsia"/>
                <w:color w:val="000000" w:themeColor="text1"/>
              </w:rPr>
              <w:t>，又</w:t>
            </w:r>
            <w:r w:rsidR="007939A7" w:rsidRPr="005531FF">
              <w:rPr>
                <w:rFonts w:eastAsia="標楷體" w:hAnsi="標楷體" w:hint="eastAsia"/>
                <w:color w:val="000000" w:themeColor="text1"/>
              </w:rPr>
              <w:t>配合</w:t>
            </w:r>
            <w:r w:rsidRPr="005531FF">
              <w:rPr>
                <w:rFonts w:eastAsia="標楷體" w:hAnsi="標楷體" w:hint="eastAsia"/>
                <w:color w:val="000000" w:themeColor="text1"/>
              </w:rPr>
              <w:t>專利法第</w:t>
            </w:r>
            <w:r w:rsidRPr="005531FF">
              <w:rPr>
                <w:rFonts w:eastAsia="標楷體" w:hAnsi="標楷體" w:hint="eastAsia"/>
                <w:color w:val="000000" w:themeColor="text1"/>
              </w:rPr>
              <w:t>22</w:t>
            </w:r>
            <w:r w:rsidRPr="005531FF">
              <w:rPr>
                <w:rFonts w:eastAsia="標楷體" w:hAnsi="標楷體" w:hint="eastAsia"/>
                <w:color w:val="000000" w:themeColor="text1"/>
              </w:rPr>
              <w:t>條</w:t>
            </w:r>
            <w:r w:rsidR="007939A7" w:rsidRPr="005531FF">
              <w:rPr>
                <w:rFonts w:eastAsia="標楷體" w:hAnsi="標楷體" w:hint="eastAsia"/>
                <w:color w:val="000000" w:themeColor="text1"/>
              </w:rPr>
              <w:t>第</w:t>
            </w:r>
            <w:r w:rsidR="007939A7" w:rsidRPr="005531FF">
              <w:rPr>
                <w:rFonts w:eastAsia="標楷體" w:hAnsi="標楷體" w:hint="eastAsia"/>
                <w:color w:val="000000" w:themeColor="text1"/>
              </w:rPr>
              <w:t>3</w:t>
            </w:r>
            <w:r w:rsidR="007939A7" w:rsidRPr="005531FF">
              <w:rPr>
                <w:rFonts w:eastAsia="標楷體" w:hAnsi="標楷體" w:hint="eastAsia"/>
                <w:color w:val="000000" w:themeColor="text1"/>
              </w:rPr>
              <w:t>項之</w:t>
            </w:r>
            <w:r w:rsidRPr="005531FF">
              <w:rPr>
                <w:rFonts w:eastAsia="標楷體" w:hAnsi="標楷體" w:hint="eastAsia"/>
                <w:color w:val="000000" w:themeColor="text1"/>
              </w:rPr>
              <w:t>修</w:t>
            </w:r>
            <w:r w:rsidR="007939A7" w:rsidRPr="005531FF">
              <w:rPr>
                <w:rFonts w:eastAsia="標楷體" w:hAnsi="標楷體" w:hint="eastAsia"/>
                <w:color w:val="000000" w:themeColor="text1"/>
              </w:rPr>
              <w:t>正</w:t>
            </w:r>
            <w:proofErr w:type="gramStart"/>
            <w:r w:rsidR="007939A7" w:rsidRPr="005531FF">
              <w:rPr>
                <w:rFonts w:eastAsia="標楷體" w:hAnsi="標楷體" w:hint="eastAsia"/>
                <w:color w:val="000000" w:themeColor="text1"/>
              </w:rPr>
              <w:t>爰</w:t>
            </w:r>
            <w:proofErr w:type="gramEnd"/>
            <w:r w:rsidR="007939A7" w:rsidRPr="005531FF">
              <w:rPr>
                <w:rFonts w:eastAsia="標楷體" w:hAnsi="標楷體" w:hint="eastAsia"/>
                <w:color w:val="000000" w:themeColor="text1"/>
              </w:rPr>
              <w:t>修正</w:t>
            </w:r>
            <w:r w:rsidRPr="005531FF">
              <w:rPr>
                <w:rFonts w:eastAsia="標楷體" w:hAnsi="標楷體" w:hint="eastAsia"/>
                <w:color w:val="000000" w:themeColor="text1"/>
              </w:rPr>
              <w:t>為</w:t>
            </w:r>
            <w:r w:rsidR="007939A7" w:rsidRPr="005531FF">
              <w:rPr>
                <w:rFonts w:eastAsia="標楷體" w:hAnsi="標楷體" w:hint="eastAsia"/>
                <w:color w:val="000000" w:themeColor="text1"/>
              </w:rPr>
              <w:t>「</w:t>
            </w:r>
            <w:r w:rsidRPr="005531FF">
              <w:rPr>
                <w:rFonts w:eastAsia="標楷體" w:hAnsi="標楷體" w:hint="eastAsia"/>
                <w:color w:val="000000" w:themeColor="text1"/>
              </w:rPr>
              <w:t>十二</w:t>
            </w:r>
            <w:r w:rsidR="007939A7" w:rsidRPr="005531FF">
              <w:rPr>
                <w:rFonts w:eastAsia="標楷體" w:hAnsi="標楷體" w:hint="eastAsia"/>
                <w:color w:val="000000" w:themeColor="text1"/>
              </w:rPr>
              <w:t>」</w:t>
            </w:r>
            <w:proofErr w:type="gramStart"/>
            <w:r w:rsidRPr="005531FF">
              <w:rPr>
                <w:rFonts w:eastAsia="標楷體" w:hAnsi="標楷體" w:hint="eastAsia"/>
                <w:color w:val="000000" w:themeColor="text1"/>
              </w:rPr>
              <w:t>個</w:t>
            </w:r>
            <w:proofErr w:type="gramEnd"/>
            <w:r w:rsidRPr="005531FF">
              <w:rPr>
                <w:rFonts w:eastAsia="標楷體" w:hAnsi="標楷體" w:hint="eastAsia"/>
                <w:color w:val="000000" w:themeColor="text1"/>
              </w:rPr>
              <w:t>月內已公開發表仍可申請專利。</w:t>
            </w:r>
          </w:p>
          <w:p w:rsidR="008944AC" w:rsidRPr="00207CAA" w:rsidRDefault="008944AC" w:rsidP="001E1743">
            <w:pPr>
              <w:pStyle w:val="a8"/>
              <w:widowControl/>
              <w:numPr>
                <w:ilvl w:val="0"/>
                <w:numId w:val="16"/>
              </w:numPr>
              <w:ind w:leftChars="0" w:left="317"/>
              <w:rPr>
                <w:rFonts w:ascii="標楷體" w:eastAsia="標楷體" w:hAnsi="標楷體"/>
                <w:u w:val="single"/>
              </w:rPr>
            </w:pPr>
            <w:r w:rsidRPr="005531FF">
              <w:rPr>
                <w:rFonts w:ascii="標楷體" w:eastAsia="標楷體" w:hAnsi="標楷體" w:hint="eastAsia"/>
                <w:color w:val="000000" w:themeColor="text1"/>
              </w:rPr>
              <w:t>「</w:t>
            </w:r>
            <w:r w:rsidRPr="005531FF">
              <w:rPr>
                <w:rFonts w:eastAsia="標楷體" w:hAnsi="標楷體" w:hint="eastAsia"/>
                <w:color w:val="000000" w:themeColor="text1"/>
              </w:rPr>
              <w:t>檢索關鍵字、檢索策略、資料庫</w:t>
            </w:r>
            <w:r w:rsidRPr="005531FF">
              <w:rPr>
                <w:rFonts w:ascii="標楷體" w:eastAsia="標楷體" w:hAnsi="標楷體" w:hint="eastAsia"/>
                <w:color w:val="000000" w:themeColor="text1"/>
              </w:rPr>
              <w:t>」欄位修正</w:t>
            </w:r>
            <w:r w:rsidRPr="005531FF">
              <w:rPr>
                <w:rFonts w:eastAsia="標楷體" w:hAnsi="標楷體" w:hint="eastAsia"/>
                <w:color w:val="000000" w:themeColor="text1"/>
              </w:rPr>
              <w:t>：</w:t>
            </w:r>
            <w:r w:rsidR="007939A7" w:rsidRPr="005531FF">
              <w:rPr>
                <w:rFonts w:eastAsia="標楷體" w:hAnsi="標楷體" w:hint="eastAsia"/>
                <w:color w:val="000000" w:themeColor="text1"/>
              </w:rPr>
              <w:t>配合國家政策</w:t>
            </w:r>
            <w:r w:rsidRPr="005531FF">
              <w:rPr>
                <w:rFonts w:eastAsia="標楷體" w:hAnsi="標楷體" w:hint="eastAsia"/>
                <w:color w:val="000000" w:themeColor="text1"/>
              </w:rPr>
              <w:t>，</w:t>
            </w:r>
            <w:proofErr w:type="gramStart"/>
            <w:r w:rsidRPr="005531FF">
              <w:rPr>
                <w:rFonts w:ascii="標楷體" w:eastAsia="標楷體" w:hAnsi="標楷體" w:hint="eastAsia"/>
                <w:color w:val="000000" w:themeColor="text1"/>
              </w:rPr>
              <w:t>爰</w:t>
            </w:r>
            <w:proofErr w:type="gramEnd"/>
            <w:r w:rsidRPr="005531FF">
              <w:rPr>
                <w:rFonts w:ascii="標楷體" w:eastAsia="標楷體" w:hAnsi="標楷體" w:hint="eastAsia"/>
                <w:color w:val="000000" w:themeColor="text1"/>
              </w:rPr>
              <w:t>刪除「</w:t>
            </w:r>
            <w:r w:rsidRPr="005531FF">
              <w:rPr>
                <w:rFonts w:eastAsia="標楷體" w:hint="eastAsia"/>
                <w:color w:val="000000" w:themeColor="text1"/>
              </w:rPr>
              <w:t xml:space="preserve"> </w:t>
            </w:r>
            <w:r w:rsidRPr="005531FF">
              <w:rPr>
                <w:rFonts w:eastAsia="標楷體" w:hint="eastAsia"/>
                <w:color w:val="000000" w:themeColor="text1"/>
              </w:rPr>
              <w:t>與</w:t>
            </w:r>
            <w:r w:rsidRPr="005531FF">
              <w:rPr>
                <w:rFonts w:eastAsia="標楷體" w:hAnsi="標楷體" w:hint="eastAsia"/>
                <w:color w:val="000000" w:themeColor="text1"/>
              </w:rPr>
              <w:t>大陸</w:t>
            </w:r>
            <w:r w:rsidRPr="005531FF">
              <w:rPr>
                <w:rFonts w:ascii="標楷體" w:eastAsia="標楷體" w:hAnsi="標楷體" w:hint="eastAsia"/>
                <w:color w:val="000000" w:themeColor="text1"/>
              </w:rPr>
              <w:t>」</w:t>
            </w:r>
            <w:r w:rsidRPr="005531FF">
              <w:rPr>
                <w:rFonts w:eastAsia="標楷體" w:hAnsi="標楷體" w:hint="eastAsia"/>
                <w:color w:val="000000" w:themeColor="text1"/>
              </w:rPr>
              <w:t>字樣</w:t>
            </w:r>
            <w:r w:rsidRPr="005531FF">
              <w:rPr>
                <w:rFonts w:ascii="標楷體" w:eastAsia="標楷體" w:hAnsi="標楷體" w:hint="eastAsia"/>
                <w:color w:val="000000" w:themeColor="text1"/>
              </w:rPr>
              <w:t>。</w:t>
            </w:r>
          </w:p>
        </w:tc>
      </w:tr>
      <w:tr w:rsidR="008944AC" w:rsidRPr="00CA01D9" w:rsidTr="00472F24">
        <w:trPr>
          <w:trHeight w:val="8059"/>
          <w:jc w:val="center"/>
        </w:trPr>
        <w:tc>
          <w:tcPr>
            <w:tcW w:w="6240" w:type="dxa"/>
          </w:tcPr>
          <w:p w:rsidR="008944AC" w:rsidRDefault="00FC020E" w:rsidP="008944AC">
            <w:pPr>
              <w:widowControl/>
            </w:pPr>
            <w:r>
              <w:rPr>
                <w:noProof/>
              </w:rPr>
              <w:lastRenderedPageBreak/>
              <mc:AlternateContent>
                <mc:Choice Requires="wps">
                  <w:drawing>
                    <wp:anchor distT="0" distB="0" distL="114300" distR="114300" simplePos="0" relativeHeight="251749888" behindDoc="0" locked="0" layoutInCell="1" allowOverlap="1" wp14:anchorId="364C8656" wp14:editId="30CA538E">
                      <wp:simplePos x="0" y="0"/>
                      <wp:positionH relativeFrom="column">
                        <wp:posOffset>22092</wp:posOffset>
                      </wp:positionH>
                      <wp:positionV relativeFrom="paragraph">
                        <wp:posOffset>2825248</wp:posOffset>
                      </wp:positionV>
                      <wp:extent cx="138223" cy="0"/>
                      <wp:effectExtent l="0" t="0" r="14605" b="19050"/>
                      <wp:wrapNone/>
                      <wp:docPr id="26" name="直線接點 26"/>
                      <wp:cNvGraphicFramePr/>
                      <a:graphic xmlns:a="http://schemas.openxmlformats.org/drawingml/2006/main">
                        <a:graphicData uri="http://schemas.microsoft.com/office/word/2010/wordprocessingShape">
                          <wps:wsp>
                            <wps:cNvCnPr/>
                            <wps:spPr>
                              <a:xfrm>
                                <a:off x="0" y="0"/>
                                <a:ext cx="13822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6" o:spid="_x0000_s1026" style="position:absolute;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222.45pt" to="12.6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" strokecolor="red" strokeweight="2pt"/>
                  </w:pict>
                </mc:Fallback>
              </mc:AlternateContent>
            </w:r>
            <w:r w:rsidR="00FF6B1F">
              <w:rPr>
                <w:noProof/>
              </w:rPr>
              <mc:AlternateContent>
                <mc:Choice Requires="wps">
                  <w:drawing>
                    <wp:anchor distT="0" distB="0" distL="114300" distR="114300" simplePos="0" relativeHeight="251625984" behindDoc="0" locked="0" layoutInCell="1" allowOverlap="1" wp14:anchorId="7DBDD0CA" wp14:editId="75FFCBB1">
                      <wp:simplePos x="0" y="0"/>
                      <wp:positionH relativeFrom="column">
                        <wp:posOffset>2863574</wp:posOffset>
                      </wp:positionH>
                      <wp:positionV relativeFrom="paragraph">
                        <wp:posOffset>4484204</wp:posOffset>
                      </wp:positionV>
                      <wp:extent cx="455930" cy="0"/>
                      <wp:effectExtent l="0" t="0" r="20320" b="19050"/>
                      <wp:wrapNone/>
                      <wp:docPr id="771" name="直線接點 771"/>
                      <wp:cNvGraphicFramePr/>
                      <a:graphic xmlns:a="http://schemas.openxmlformats.org/drawingml/2006/main">
                        <a:graphicData uri="http://schemas.microsoft.com/office/word/2010/wordprocessingShape">
                          <wps:wsp>
                            <wps:cNvCnPr/>
                            <wps:spPr>
                              <a:xfrm>
                                <a:off x="0" y="0"/>
                                <a:ext cx="45593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71" o:spid="_x0000_s1026" style="position:absolute;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5pt,353.1pt" to="261.4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" strokecolor="red" strokeweight="2pt"/>
                  </w:pict>
                </mc:Fallback>
              </mc:AlternateContent>
            </w:r>
            <w:r w:rsidR="00FF6B1F">
              <w:rPr>
                <w:noProof/>
              </w:rPr>
              <mc:AlternateContent>
                <mc:Choice Requires="wps">
                  <w:drawing>
                    <wp:anchor distT="0" distB="0" distL="114300" distR="114300" simplePos="0" relativeHeight="251614720" behindDoc="0" locked="0" layoutInCell="1" allowOverlap="1" wp14:anchorId="71363E4F" wp14:editId="49014406">
                      <wp:simplePos x="0" y="0"/>
                      <wp:positionH relativeFrom="column">
                        <wp:posOffset>955262</wp:posOffset>
                      </wp:positionH>
                      <wp:positionV relativeFrom="paragraph">
                        <wp:posOffset>4492156</wp:posOffset>
                      </wp:positionV>
                      <wp:extent cx="1296062" cy="0"/>
                      <wp:effectExtent l="0" t="0" r="37465" b="19050"/>
                      <wp:wrapNone/>
                      <wp:docPr id="57" name="直線接點 57"/>
                      <wp:cNvGraphicFramePr/>
                      <a:graphic xmlns:a="http://schemas.openxmlformats.org/drawingml/2006/main">
                        <a:graphicData uri="http://schemas.microsoft.com/office/word/2010/wordprocessingShape">
                          <wps:wsp>
                            <wps:cNvCnPr/>
                            <wps:spPr>
                              <a:xfrm>
                                <a:off x="0" y="0"/>
                                <a:ext cx="1296062"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57" o:spid="_x0000_s1026" style="position:absolute;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2pt,353.7pt" to="177.2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" strokecolor="red" strokeweight="2pt"/>
                  </w:pict>
                </mc:Fallback>
              </mc:AlternateContent>
            </w:r>
            <w:r w:rsidR="008263DB">
              <w:rPr>
                <w:noProof/>
              </w:rPr>
              <mc:AlternateContent>
                <mc:Choice Requires="wps">
                  <w:drawing>
                    <wp:anchor distT="0" distB="0" distL="114300" distR="114300" simplePos="0" relativeHeight="251611648" behindDoc="0" locked="0" layoutInCell="1" allowOverlap="1" wp14:anchorId="509B869A" wp14:editId="7987956A">
                      <wp:simplePos x="0" y="0"/>
                      <wp:positionH relativeFrom="column">
                        <wp:posOffset>2866694</wp:posOffset>
                      </wp:positionH>
                      <wp:positionV relativeFrom="paragraph">
                        <wp:posOffset>978535</wp:posOffset>
                      </wp:positionV>
                      <wp:extent cx="455930" cy="0"/>
                      <wp:effectExtent l="0" t="0" r="20320" b="19050"/>
                      <wp:wrapNone/>
                      <wp:docPr id="59" name="直線接點 59"/>
                      <wp:cNvGraphicFramePr/>
                      <a:graphic xmlns:a="http://schemas.openxmlformats.org/drawingml/2006/main">
                        <a:graphicData uri="http://schemas.microsoft.com/office/word/2010/wordprocessingShape">
                          <wps:wsp>
                            <wps:cNvCnPr/>
                            <wps:spPr>
                              <a:xfrm>
                                <a:off x="0" y="0"/>
                                <a:ext cx="45593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59" o:spid="_x0000_s1026" style="position:absolute;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7pt,77.05pt" to="261.6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" strokecolor="red" strokeweight="2pt"/>
                  </w:pict>
                </mc:Fallback>
              </mc:AlternateContent>
            </w:r>
            <w:r w:rsidR="008944AC">
              <w:rPr>
                <w:noProof/>
              </w:rPr>
              <w:drawing>
                <wp:inline distT="0" distB="0" distL="0" distR="0" wp14:anchorId="617BEAAF" wp14:editId="69E71A0E">
                  <wp:extent cx="3840480" cy="5612130"/>
                  <wp:effectExtent l="0" t="0" r="7620" b="762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3540" cy="5616602"/>
                          </a:xfrm>
                          <a:prstGeom prst="rect">
                            <a:avLst/>
                          </a:prstGeom>
                          <a:noFill/>
                          <a:ln>
                            <a:noFill/>
                          </a:ln>
                        </pic:spPr>
                      </pic:pic>
                    </a:graphicData>
                  </a:graphic>
                </wp:inline>
              </w:drawing>
            </w:r>
          </w:p>
        </w:tc>
        <w:tc>
          <w:tcPr>
            <w:tcW w:w="6240" w:type="dxa"/>
          </w:tcPr>
          <w:p w:rsidR="008944AC" w:rsidRDefault="00FF6B1F" w:rsidP="008944AC">
            <w:pPr>
              <w:widowControl/>
            </w:pPr>
            <w:r>
              <w:rPr>
                <w:noProof/>
              </w:rPr>
              <mc:AlternateContent>
                <mc:Choice Requires="wps">
                  <w:drawing>
                    <wp:anchor distT="0" distB="0" distL="114300" distR="114300" simplePos="0" relativeHeight="251621888" behindDoc="0" locked="0" layoutInCell="1" allowOverlap="1" wp14:anchorId="61DF8D29" wp14:editId="58374452">
                      <wp:simplePos x="0" y="0"/>
                      <wp:positionH relativeFrom="column">
                        <wp:posOffset>1581150</wp:posOffset>
                      </wp:positionH>
                      <wp:positionV relativeFrom="paragraph">
                        <wp:posOffset>3957210</wp:posOffset>
                      </wp:positionV>
                      <wp:extent cx="174928" cy="0"/>
                      <wp:effectExtent l="0" t="0" r="34925" b="19050"/>
                      <wp:wrapNone/>
                      <wp:docPr id="770" name="直線接點 770"/>
                      <wp:cNvGraphicFramePr/>
                      <a:graphic xmlns:a="http://schemas.openxmlformats.org/drawingml/2006/main">
                        <a:graphicData uri="http://schemas.microsoft.com/office/word/2010/wordprocessingShape">
                          <wps:wsp>
                            <wps:cNvCnPr/>
                            <wps:spPr>
                              <a:xfrm>
                                <a:off x="0" y="0"/>
                                <a:ext cx="174928"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70" o:spid="_x0000_s1026" style="position:absolute;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311.6pt" to="138.25pt,3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" strokecolor="red" strokeweight="2pt"/>
                  </w:pict>
                </mc:Fallback>
              </mc:AlternateContent>
            </w:r>
            <w:r>
              <w:rPr>
                <w:noProof/>
              </w:rPr>
              <mc:AlternateContent>
                <mc:Choice Requires="wps">
                  <w:drawing>
                    <wp:anchor distT="0" distB="0" distL="114300" distR="114300" simplePos="0" relativeHeight="251617792" behindDoc="0" locked="0" layoutInCell="1" allowOverlap="1" wp14:anchorId="5B44E33E" wp14:editId="7CCE991C">
                      <wp:simplePos x="0" y="0"/>
                      <wp:positionH relativeFrom="column">
                        <wp:posOffset>2081696</wp:posOffset>
                      </wp:positionH>
                      <wp:positionV relativeFrom="paragraph">
                        <wp:posOffset>3792441</wp:posOffset>
                      </wp:positionV>
                      <wp:extent cx="174928" cy="0"/>
                      <wp:effectExtent l="0" t="0" r="34925" b="19050"/>
                      <wp:wrapNone/>
                      <wp:docPr id="769" name="直線接點 769"/>
                      <wp:cNvGraphicFramePr/>
                      <a:graphic xmlns:a="http://schemas.openxmlformats.org/drawingml/2006/main">
                        <a:graphicData uri="http://schemas.microsoft.com/office/word/2010/wordprocessingShape">
                          <wps:wsp>
                            <wps:cNvCnPr/>
                            <wps:spPr>
                              <a:xfrm>
                                <a:off x="0" y="0"/>
                                <a:ext cx="174928"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69" o:spid="_x0000_s1026" style="position:absolute;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9pt,298.6pt" to="177.65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" strokecolor="red" strokeweight="2pt"/>
                  </w:pict>
                </mc:Fallback>
              </mc:AlternateContent>
            </w:r>
            <w:r w:rsidR="008944AC">
              <w:rPr>
                <w:noProof/>
              </w:rPr>
              <w:drawing>
                <wp:inline distT="0" distB="0" distL="0" distR="0" wp14:anchorId="1CD4D457" wp14:editId="2BE2C92D">
                  <wp:extent cx="3847891" cy="5659534"/>
                  <wp:effectExtent l="0" t="0" r="63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2597" cy="5666455"/>
                          </a:xfrm>
                          <a:prstGeom prst="rect">
                            <a:avLst/>
                          </a:prstGeom>
                          <a:noFill/>
                          <a:ln>
                            <a:noFill/>
                          </a:ln>
                        </pic:spPr>
                      </pic:pic>
                    </a:graphicData>
                  </a:graphic>
                </wp:inline>
              </w:drawing>
            </w:r>
          </w:p>
        </w:tc>
        <w:tc>
          <w:tcPr>
            <w:tcW w:w="2280" w:type="dxa"/>
          </w:tcPr>
          <w:p w:rsidR="008944AC" w:rsidRPr="00852C05" w:rsidRDefault="008944AC" w:rsidP="00164E9F">
            <w:pPr>
              <w:pStyle w:val="a8"/>
              <w:widowControl/>
              <w:numPr>
                <w:ilvl w:val="0"/>
                <w:numId w:val="16"/>
              </w:numPr>
              <w:ind w:leftChars="0" w:left="317" w:hanging="357"/>
              <w:rPr>
                <w:rFonts w:ascii="標楷體" w:eastAsia="標楷體" w:hAnsi="標楷體"/>
                <w:u w:val="single"/>
              </w:rPr>
            </w:pPr>
            <w:r>
              <w:rPr>
                <w:rFonts w:ascii="標楷體" w:eastAsia="標楷體" w:hAnsi="標楷體" w:hint="eastAsia"/>
                <w:color w:val="000000"/>
              </w:rPr>
              <w:t>「相關先前技術調查情形」欄位修正</w:t>
            </w:r>
            <w:r>
              <w:rPr>
                <w:rFonts w:eastAsia="標楷體" w:hAnsi="標楷體" w:hint="eastAsia"/>
                <w:color w:val="000000"/>
              </w:rPr>
              <w:t>：文字簡化，</w:t>
            </w:r>
            <w:proofErr w:type="gramStart"/>
            <w:r>
              <w:rPr>
                <w:rFonts w:ascii="標楷體" w:eastAsia="標楷體" w:hAnsi="標楷體" w:hint="eastAsia"/>
              </w:rPr>
              <w:t>爰</w:t>
            </w:r>
            <w:proofErr w:type="gramEnd"/>
            <w:r>
              <w:rPr>
                <w:rFonts w:ascii="標楷體" w:eastAsia="標楷體" w:hAnsi="標楷體" w:hint="eastAsia"/>
              </w:rPr>
              <w:t>以「技術特性差異」取代</w:t>
            </w:r>
            <w:r w:rsidR="00E45F2D">
              <w:rPr>
                <w:rFonts w:ascii="標楷體" w:eastAsia="標楷體" w:hAnsi="標楷體" w:hint="eastAsia"/>
              </w:rPr>
              <w:t>之</w:t>
            </w:r>
            <w:r>
              <w:rPr>
                <w:rFonts w:eastAsia="標楷體" w:hAnsi="標楷體" w:hint="eastAsia"/>
                <w:color w:val="000000"/>
              </w:rPr>
              <w:t>。</w:t>
            </w:r>
          </w:p>
          <w:p w:rsidR="008944AC" w:rsidRDefault="008944AC" w:rsidP="008944AC">
            <w:pPr>
              <w:pStyle w:val="a8"/>
              <w:widowControl/>
              <w:ind w:leftChars="0" w:left="318"/>
              <w:rPr>
                <w:rFonts w:ascii="標楷體" w:eastAsia="標楷體" w:hAnsi="標楷體"/>
              </w:rPr>
            </w:pPr>
            <w:r>
              <w:rPr>
                <w:rFonts w:ascii="標楷體" w:eastAsia="標楷體" w:hAnsi="標楷體" w:hint="eastAsia"/>
              </w:rPr>
              <w:t>第二</w:t>
            </w:r>
            <w:proofErr w:type="gramStart"/>
            <w:r>
              <w:rPr>
                <w:rFonts w:ascii="標楷體" w:eastAsia="標楷體" w:hAnsi="標楷體" w:hint="eastAsia"/>
              </w:rPr>
              <w:t>個</w:t>
            </w:r>
            <w:proofErr w:type="gramEnd"/>
            <w:r>
              <w:rPr>
                <w:rFonts w:ascii="標楷體" w:eastAsia="標楷體" w:hAnsi="標楷體" w:hint="eastAsia"/>
              </w:rPr>
              <w:t>表格刪除「作者」、「頁數」2欄，</w:t>
            </w:r>
            <w:r w:rsidR="00071749">
              <w:rPr>
                <w:rFonts w:ascii="標楷體" w:eastAsia="標楷體" w:hAnsi="標楷體" w:hint="eastAsia"/>
              </w:rPr>
              <w:t>目前</w:t>
            </w:r>
            <w:r>
              <w:rPr>
                <w:rFonts w:ascii="標楷體" w:eastAsia="標楷體" w:hAnsi="標楷體" w:hint="eastAsia"/>
              </w:rPr>
              <w:t>專利系統無記錄此</w:t>
            </w:r>
            <w:r w:rsidR="004D31B7">
              <w:rPr>
                <w:rFonts w:ascii="標楷體" w:eastAsia="標楷體" w:hAnsi="標楷體" w:hint="eastAsia"/>
              </w:rPr>
              <w:t>2欄</w:t>
            </w:r>
            <w:r>
              <w:rPr>
                <w:rFonts w:ascii="標楷體" w:eastAsia="標楷體" w:hAnsi="標楷體" w:hint="eastAsia"/>
              </w:rPr>
              <w:t>。</w:t>
            </w:r>
          </w:p>
          <w:p w:rsidR="008944AC" w:rsidRPr="00207CAA" w:rsidRDefault="008944AC" w:rsidP="00FF6B1F">
            <w:pPr>
              <w:pStyle w:val="a8"/>
              <w:widowControl/>
              <w:ind w:leftChars="0" w:left="318"/>
              <w:rPr>
                <w:rFonts w:ascii="標楷體" w:eastAsia="標楷體" w:hAnsi="標楷體"/>
                <w:u w:val="single"/>
              </w:rPr>
            </w:pPr>
            <w:r>
              <w:rPr>
                <w:rFonts w:ascii="標楷體" w:eastAsia="標楷體" w:hAnsi="標楷體" w:hint="eastAsia"/>
              </w:rPr>
              <w:t>第二</w:t>
            </w:r>
            <w:proofErr w:type="gramStart"/>
            <w:r>
              <w:rPr>
                <w:rFonts w:ascii="標楷體" w:eastAsia="標楷體" w:hAnsi="標楷體" w:hint="eastAsia"/>
              </w:rPr>
              <w:t>個</w:t>
            </w:r>
            <w:proofErr w:type="gramEnd"/>
            <w:r>
              <w:rPr>
                <w:rFonts w:ascii="標楷體" w:eastAsia="標楷體" w:hAnsi="標楷體" w:hint="eastAsia"/>
              </w:rPr>
              <w:t>表格文字簡化，</w:t>
            </w:r>
            <w:r w:rsidR="00FF6B1F">
              <w:rPr>
                <w:rFonts w:ascii="標楷體" w:eastAsia="標楷體" w:hAnsi="標楷體" w:hint="eastAsia"/>
              </w:rPr>
              <w:t>以</w:t>
            </w:r>
            <w:r>
              <w:rPr>
                <w:rFonts w:ascii="標楷體" w:eastAsia="標楷體" w:hAnsi="標楷體" w:hint="eastAsia"/>
              </w:rPr>
              <w:t>「文章名稱」</w:t>
            </w:r>
            <w:r w:rsidR="00FF6B1F">
              <w:rPr>
                <w:rFonts w:ascii="標楷體" w:eastAsia="標楷體" w:hAnsi="標楷體" w:hint="eastAsia"/>
              </w:rPr>
              <w:t>取</w:t>
            </w:r>
            <w:r>
              <w:rPr>
                <w:rFonts w:ascii="標楷體" w:eastAsia="標楷體" w:hAnsi="標楷體" w:hint="eastAsia"/>
              </w:rPr>
              <w:t>代「文章名稱(篇名) 」等共</w:t>
            </w:r>
            <w:r w:rsidR="004D31B7">
              <w:rPr>
                <w:rFonts w:ascii="標楷體" w:eastAsia="標楷體" w:hAnsi="標楷體" w:hint="eastAsia"/>
              </w:rPr>
              <w:t>4</w:t>
            </w:r>
            <w:r>
              <w:rPr>
                <w:rFonts w:ascii="標楷體" w:eastAsia="標楷體" w:hAnsi="標楷體" w:hint="eastAsia"/>
              </w:rPr>
              <w:t>欄。</w:t>
            </w:r>
          </w:p>
        </w:tc>
      </w:tr>
      <w:tr w:rsidR="008944AC" w:rsidRPr="00CA01D9" w:rsidTr="00472F24">
        <w:trPr>
          <w:trHeight w:val="8059"/>
          <w:jc w:val="center"/>
        </w:trPr>
        <w:tc>
          <w:tcPr>
            <w:tcW w:w="6240" w:type="dxa"/>
          </w:tcPr>
          <w:p w:rsidR="008944AC" w:rsidRDefault="00FC020E" w:rsidP="008944AC">
            <w:pPr>
              <w:widowControl/>
            </w:pPr>
            <w:r>
              <w:rPr>
                <w:noProof/>
              </w:rPr>
              <w:lastRenderedPageBreak/>
              <mc:AlternateContent>
                <mc:Choice Requires="wps">
                  <w:drawing>
                    <wp:anchor distT="0" distB="0" distL="114300" distR="114300" simplePos="0" relativeHeight="251758080" behindDoc="0" locked="0" layoutInCell="1" allowOverlap="1" wp14:anchorId="6A494AE5" wp14:editId="18CB2F5A">
                      <wp:simplePos x="0" y="0"/>
                      <wp:positionH relativeFrom="column">
                        <wp:posOffset>24927</wp:posOffset>
                      </wp:positionH>
                      <wp:positionV relativeFrom="paragraph">
                        <wp:posOffset>4529455</wp:posOffset>
                      </wp:positionV>
                      <wp:extent cx="84455" cy="0"/>
                      <wp:effectExtent l="0" t="0" r="10795" b="19050"/>
                      <wp:wrapNone/>
                      <wp:docPr id="40" name="直線接點 40"/>
                      <wp:cNvGraphicFramePr/>
                      <a:graphic xmlns:a="http://schemas.openxmlformats.org/drawingml/2006/main">
                        <a:graphicData uri="http://schemas.microsoft.com/office/word/2010/wordprocessingShape">
                          <wps:wsp>
                            <wps:cNvCnPr/>
                            <wps:spPr>
                              <a:xfrm>
                                <a:off x="0" y="0"/>
                                <a:ext cx="844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40" o:spid="_x0000_s1026"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356.65pt" to="8.6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" strokecolor="red" strokeweight="2pt"/>
                  </w:pict>
                </mc:Fallback>
              </mc:AlternateContent>
            </w:r>
            <w:r>
              <w:rPr>
                <w:noProof/>
              </w:rPr>
              <mc:AlternateContent>
                <mc:Choice Requires="wps">
                  <w:drawing>
                    <wp:anchor distT="0" distB="0" distL="114300" distR="114300" simplePos="0" relativeHeight="251756032" behindDoc="0" locked="0" layoutInCell="1" allowOverlap="1" wp14:anchorId="53BF5A54" wp14:editId="6EF9390E">
                      <wp:simplePos x="0" y="0"/>
                      <wp:positionH relativeFrom="column">
                        <wp:posOffset>34290</wp:posOffset>
                      </wp:positionH>
                      <wp:positionV relativeFrom="paragraph">
                        <wp:posOffset>2701128</wp:posOffset>
                      </wp:positionV>
                      <wp:extent cx="84455" cy="0"/>
                      <wp:effectExtent l="0" t="0" r="10795" b="19050"/>
                      <wp:wrapNone/>
                      <wp:docPr id="35" name="直線接點 35"/>
                      <wp:cNvGraphicFramePr/>
                      <a:graphic xmlns:a="http://schemas.openxmlformats.org/drawingml/2006/main">
                        <a:graphicData uri="http://schemas.microsoft.com/office/word/2010/wordprocessingShape">
                          <wps:wsp>
                            <wps:cNvCnPr/>
                            <wps:spPr>
                              <a:xfrm>
                                <a:off x="0" y="0"/>
                                <a:ext cx="844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5" o:spid="_x0000_s1026" style="position:absolute;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12.7pt" to="9.35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" strokecolor="red" strokeweight="2pt"/>
                  </w:pict>
                </mc:Fallback>
              </mc:AlternateContent>
            </w:r>
            <w:r>
              <w:rPr>
                <w:noProof/>
              </w:rPr>
              <mc:AlternateContent>
                <mc:Choice Requires="wps">
                  <w:drawing>
                    <wp:anchor distT="0" distB="0" distL="114300" distR="114300" simplePos="0" relativeHeight="251753984" behindDoc="0" locked="0" layoutInCell="1" allowOverlap="1" wp14:anchorId="6A0EC78B" wp14:editId="540A0A45">
                      <wp:simplePos x="0" y="0"/>
                      <wp:positionH relativeFrom="column">
                        <wp:posOffset>11430</wp:posOffset>
                      </wp:positionH>
                      <wp:positionV relativeFrom="paragraph">
                        <wp:posOffset>1837528</wp:posOffset>
                      </wp:positionV>
                      <wp:extent cx="84455" cy="0"/>
                      <wp:effectExtent l="0" t="0" r="10795" b="19050"/>
                      <wp:wrapNone/>
                      <wp:docPr id="28" name="直線接點 28"/>
                      <wp:cNvGraphicFramePr/>
                      <a:graphic xmlns:a="http://schemas.openxmlformats.org/drawingml/2006/main">
                        <a:graphicData uri="http://schemas.microsoft.com/office/word/2010/wordprocessingShape">
                          <wps:wsp>
                            <wps:cNvCnPr/>
                            <wps:spPr>
                              <a:xfrm>
                                <a:off x="0" y="0"/>
                                <a:ext cx="8445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8"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44.7pt" to="7.5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" strokecolor="red" strokeweight="2pt"/>
                  </w:pict>
                </mc:Fallback>
              </mc:AlternateContent>
            </w:r>
            <w:r>
              <w:rPr>
                <w:noProof/>
              </w:rPr>
              <mc:AlternateContent>
                <mc:Choice Requires="wps">
                  <w:drawing>
                    <wp:anchor distT="0" distB="0" distL="114300" distR="114300" simplePos="0" relativeHeight="251637248" behindDoc="0" locked="0" layoutInCell="1" allowOverlap="1" wp14:anchorId="2038CCB0" wp14:editId="3E114AB0">
                      <wp:simplePos x="0" y="0"/>
                      <wp:positionH relativeFrom="column">
                        <wp:posOffset>132553</wp:posOffset>
                      </wp:positionH>
                      <wp:positionV relativeFrom="paragraph">
                        <wp:posOffset>4522470</wp:posOffset>
                      </wp:positionV>
                      <wp:extent cx="535305" cy="0"/>
                      <wp:effectExtent l="0" t="0" r="17145" b="19050"/>
                      <wp:wrapNone/>
                      <wp:docPr id="217" name="直線接點 217"/>
                      <wp:cNvGraphicFramePr/>
                      <a:graphic xmlns:a="http://schemas.openxmlformats.org/drawingml/2006/main">
                        <a:graphicData uri="http://schemas.microsoft.com/office/word/2010/wordprocessingShape">
                          <wps:wsp>
                            <wps:cNvCnPr/>
                            <wps:spPr>
                              <a:xfrm>
                                <a:off x="0" y="0"/>
                                <a:ext cx="5353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17" o:spid="_x0000_s1026" style="position:absolute;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356.1pt" to="52.6pt,3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" strokecolor="red" strokeweight="2pt"/>
                  </w:pict>
                </mc:Fallback>
              </mc:AlternateContent>
            </w:r>
            <w:r>
              <w:rPr>
                <w:noProof/>
              </w:rPr>
              <mc:AlternateContent>
                <mc:Choice Requires="wps">
                  <w:drawing>
                    <wp:anchor distT="0" distB="0" distL="114300" distR="114300" simplePos="0" relativeHeight="251634176" behindDoc="0" locked="0" layoutInCell="1" allowOverlap="1" wp14:anchorId="386B181B" wp14:editId="7F88994C">
                      <wp:simplePos x="0" y="0"/>
                      <wp:positionH relativeFrom="column">
                        <wp:posOffset>157953</wp:posOffset>
                      </wp:positionH>
                      <wp:positionV relativeFrom="paragraph">
                        <wp:posOffset>2697480</wp:posOffset>
                      </wp:positionV>
                      <wp:extent cx="535305" cy="0"/>
                      <wp:effectExtent l="0" t="0" r="17145" b="19050"/>
                      <wp:wrapNone/>
                      <wp:docPr id="215" name="直線接點 215"/>
                      <wp:cNvGraphicFramePr/>
                      <a:graphic xmlns:a="http://schemas.openxmlformats.org/drawingml/2006/main">
                        <a:graphicData uri="http://schemas.microsoft.com/office/word/2010/wordprocessingShape">
                          <wps:wsp>
                            <wps:cNvCnPr/>
                            <wps:spPr>
                              <a:xfrm>
                                <a:off x="0" y="0"/>
                                <a:ext cx="5353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15" o:spid="_x0000_s1026" style="position:absolute;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212.4pt" to="54.6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" strokecolor="red" strokeweight="2pt"/>
                  </w:pict>
                </mc:Fallback>
              </mc:AlternateContent>
            </w:r>
            <w:r>
              <w:rPr>
                <w:noProof/>
              </w:rPr>
              <mc:AlternateContent>
                <mc:Choice Requires="wps">
                  <w:drawing>
                    <wp:anchor distT="0" distB="0" distL="114300" distR="114300" simplePos="0" relativeHeight="251629056" behindDoc="0" locked="0" layoutInCell="1" allowOverlap="1" wp14:anchorId="366E027A" wp14:editId="3561E48D">
                      <wp:simplePos x="0" y="0"/>
                      <wp:positionH relativeFrom="column">
                        <wp:posOffset>134458</wp:posOffset>
                      </wp:positionH>
                      <wp:positionV relativeFrom="paragraph">
                        <wp:posOffset>1835150</wp:posOffset>
                      </wp:positionV>
                      <wp:extent cx="455930" cy="0"/>
                      <wp:effectExtent l="0" t="0" r="20320" b="19050"/>
                      <wp:wrapNone/>
                      <wp:docPr id="66" name="直線接點 66"/>
                      <wp:cNvGraphicFramePr/>
                      <a:graphic xmlns:a="http://schemas.openxmlformats.org/drawingml/2006/main">
                        <a:graphicData uri="http://schemas.microsoft.com/office/word/2010/wordprocessingShape">
                          <wps:wsp>
                            <wps:cNvCnPr/>
                            <wps:spPr>
                              <a:xfrm>
                                <a:off x="0" y="0"/>
                                <a:ext cx="45593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66" o:spid="_x0000_s1026" style="position:absolute;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144.5pt" to="4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" strokecolor="red" strokeweight="2pt"/>
                  </w:pict>
                </mc:Fallback>
              </mc:AlternateContent>
            </w:r>
            <w:r>
              <w:rPr>
                <w:noProof/>
              </w:rPr>
              <mc:AlternateContent>
                <mc:Choice Requires="wps">
                  <w:drawing>
                    <wp:anchor distT="0" distB="0" distL="114300" distR="114300" simplePos="0" relativeHeight="251751936" behindDoc="0" locked="0" layoutInCell="1" allowOverlap="1" wp14:anchorId="0789D416" wp14:editId="4D9A01D2">
                      <wp:simplePos x="0" y="0"/>
                      <wp:positionH relativeFrom="column">
                        <wp:posOffset>21428</wp:posOffset>
                      </wp:positionH>
                      <wp:positionV relativeFrom="paragraph">
                        <wp:posOffset>709295</wp:posOffset>
                      </wp:positionV>
                      <wp:extent cx="85060" cy="0"/>
                      <wp:effectExtent l="0" t="0" r="10795" b="19050"/>
                      <wp:wrapNone/>
                      <wp:docPr id="27" name="直線接點 27"/>
                      <wp:cNvGraphicFramePr/>
                      <a:graphic xmlns:a="http://schemas.openxmlformats.org/drawingml/2006/main">
                        <a:graphicData uri="http://schemas.microsoft.com/office/word/2010/wordprocessingShape">
                          <wps:wsp>
                            <wps:cNvCnPr/>
                            <wps:spPr>
                              <a:xfrm>
                                <a:off x="0" y="0"/>
                                <a:ext cx="8506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7" o:spid="_x0000_s1026" style="position:absolute;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55.85pt" to="8.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" strokecolor="red" strokeweight="2pt"/>
                  </w:pict>
                </mc:Fallback>
              </mc:AlternateContent>
            </w:r>
            <w:r w:rsidR="008944AC">
              <w:rPr>
                <w:noProof/>
              </w:rPr>
              <w:drawing>
                <wp:inline distT="0" distB="0" distL="0" distR="0" wp14:anchorId="2844A71D" wp14:editId="6CCBC47F">
                  <wp:extent cx="3903980" cy="5637474"/>
                  <wp:effectExtent l="0" t="0" r="1270" b="1905"/>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7791" cy="5642977"/>
                          </a:xfrm>
                          <a:prstGeom prst="rect">
                            <a:avLst/>
                          </a:prstGeom>
                          <a:noFill/>
                          <a:ln>
                            <a:noFill/>
                          </a:ln>
                        </pic:spPr>
                      </pic:pic>
                    </a:graphicData>
                  </a:graphic>
                </wp:inline>
              </w:drawing>
            </w:r>
          </w:p>
        </w:tc>
        <w:tc>
          <w:tcPr>
            <w:tcW w:w="6240" w:type="dxa"/>
          </w:tcPr>
          <w:p w:rsidR="008944AC" w:rsidRDefault="008944AC" w:rsidP="008944AC">
            <w:pPr>
              <w:widowControl/>
            </w:pPr>
            <w:r>
              <w:rPr>
                <w:noProof/>
              </w:rPr>
              <w:drawing>
                <wp:inline distT="0" distB="0" distL="0" distR="0" wp14:anchorId="603E287B" wp14:editId="4BA3E9B3">
                  <wp:extent cx="3856355" cy="5645426"/>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177" cy="5648093"/>
                          </a:xfrm>
                          <a:prstGeom prst="rect">
                            <a:avLst/>
                          </a:prstGeom>
                          <a:noFill/>
                          <a:ln>
                            <a:noFill/>
                          </a:ln>
                        </pic:spPr>
                      </pic:pic>
                    </a:graphicData>
                  </a:graphic>
                </wp:inline>
              </w:drawing>
            </w:r>
          </w:p>
        </w:tc>
        <w:tc>
          <w:tcPr>
            <w:tcW w:w="2280" w:type="dxa"/>
          </w:tcPr>
          <w:p w:rsidR="008944AC" w:rsidRPr="00837E83" w:rsidRDefault="008944AC"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rPr>
              <w:t>「本申請案屬於哪一種創新」欄位</w:t>
            </w:r>
            <w:r w:rsidR="00984368">
              <w:rPr>
                <w:rFonts w:ascii="標楷體" w:eastAsia="標楷體" w:hAnsi="標楷體" w:hint="eastAsia"/>
              </w:rPr>
              <w:t>更名</w:t>
            </w:r>
            <w:r>
              <w:rPr>
                <w:rFonts w:ascii="標楷體" w:eastAsia="標楷體" w:hAnsi="標楷體" w:hint="eastAsia"/>
              </w:rPr>
              <w:t>：</w:t>
            </w:r>
            <w:r>
              <w:rPr>
                <w:rFonts w:eastAsia="標楷體" w:hAnsi="標楷體" w:hint="eastAsia"/>
                <w:color w:val="000000"/>
              </w:rPr>
              <w:t>文字簡化，</w:t>
            </w:r>
            <w:proofErr w:type="gramStart"/>
            <w:r>
              <w:rPr>
                <w:rFonts w:ascii="標楷體" w:eastAsia="標楷體" w:hAnsi="標楷體" w:hint="eastAsia"/>
              </w:rPr>
              <w:t>爰</w:t>
            </w:r>
            <w:proofErr w:type="gramEnd"/>
            <w:r>
              <w:rPr>
                <w:rFonts w:ascii="標楷體" w:eastAsia="標楷體" w:hAnsi="標楷體" w:hint="eastAsia"/>
              </w:rPr>
              <w:t>以「創新種類」取代</w:t>
            </w:r>
            <w:r w:rsidR="002F5007">
              <w:rPr>
                <w:rFonts w:ascii="標楷體" w:eastAsia="標楷體" w:hAnsi="標楷體" w:hint="eastAsia"/>
              </w:rPr>
              <w:t>之</w:t>
            </w:r>
            <w:r>
              <w:rPr>
                <w:rFonts w:eastAsia="標楷體" w:hAnsi="標楷體" w:hint="eastAsia"/>
                <w:color w:val="000000"/>
              </w:rPr>
              <w:t>。</w:t>
            </w:r>
          </w:p>
          <w:p w:rsidR="008944AC" w:rsidRPr="00837E83" w:rsidRDefault="008944AC"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rPr>
              <w:t>「本申請案之技術與功效」欄位</w:t>
            </w:r>
            <w:r w:rsidR="00984368">
              <w:rPr>
                <w:rFonts w:ascii="標楷體" w:eastAsia="標楷體" w:hAnsi="標楷體" w:hint="eastAsia"/>
              </w:rPr>
              <w:t>更名</w:t>
            </w:r>
            <w:r>
              <w:rPr>
                <w:rFonts w:ascii="標楷體" w:eastAsia="標楷體" w:hAnsi="標楷體" w:hint="eastAsia"/>
              </w:rPr>
              <w:t>：</w:t>
            </w:r>
            <w:r>
              <w:rPr>
                <w:rFonts w:eastAsia="標楷體" w:hAnsi="標楷體" w:hint="eastAsia"/>
                <w:color w:val="000000"/>
              </w:rPr>
              <w:t>文字簡化，</w:t>
            </w:r>
            <w:proofErr w:type="gramStart"/>
            <w:r>
              <w:rPr>
                <w:rFonts w:ascii="標楷體" w:eastAsia="標楷體" w:hAnsi="標楷體" w:hint="eastAsia"/>
              </w:rPr>
              <w:t>爰</w:t>
            </w:r>
            <w:proofErr w:type="gramEnd"/>
            <w:r>
              <w:rPr>
                <w:rFonts w:ascii="標楷體" w:eastAsia="標楷體" w:hAnsi="標楷體" w:hint="eastAsia"/>
              </w:rPr>
              <w:t>以「技術與功效」取代</w:t>
            </w:r>
            <w:r w:rsidR="002F5007">
              <w:rPr>
                <w:rFonts w:ascii="標楷體" w:eastAsia="標楷體" w:hAnsi="標楷體" w:hint="eastAsia"/>
              </w:rPr>
              <w:t>之</w:t>
            </w:r>
            <w:r>
              <w:rPr>
                <w:rFonts w:eastAsia="標楷體" w:hAnsi="標楷體" w:hint="eastAsia"/>
                <w:color w:val="000000"/>
              </w:rPr>
              <w:t>。</w:t>
            </w:r>
          </w:p>
          <w:p w:rsidR="008944AC" w:rsidRPr="00837E83" w:rsidRDefault="008944AC"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rPr>
              <w:t>「本申請案可能應用之範圍」欄位</w:t>
            </w:r>
            <w:r w:rsidR="00984368">
              <w:rPr>
                <w:rFonts w:ascii="標楷體" w:eastAsia="標楷體" w:hAnsi="標楷體" w:hint="eastAsia"/>
              </w:rPr>
              <w:t>更名</w:t>
            </w:r>
            <w:r>
              <w:rPr>
                <w:rFonts w:ascii="標楷體" w:eastAsia="標楷體" w:hAnsi="標楷體" w:hint="eastAsia"/>
              </w:rPr>
              <w:t>：</w:t>
            </w:r>
            <w:r>
              <w:rPr>
                <w:rFonts w:eastAsia="標楷體" w:hAnsi="標楷體" w:hint="eastAsia"/>
                <w:color w:val="000000"/>
              </w:rPr>
              <w:t>文字簡化，</w:t>
            </w:r>
            <w:proofErr w:type="gramStart"/>
            <w:r>
              <w:rPr>
                <w:rFonts w:ascii="標楷體" w:eastAsia="標楷體" w:hAnsi="標楷體" w:hint="eastAsia"/>
              </w:rPr>
              <w:t>爰</w:t>
            </w:r>
            <w:proofErr w:type="gramEnd"/>
            <w:r>
              <w:rPr>
                <w:rFonts w:ascii="標楷體" w:eastAsia="標楷體" w:hAnsi="標楷體" w:hint="eastAsia"/>
              </w:rPr>
              <w:t>以「可能應用之範圍」取代</w:t>
            </w:r>
            <w:r w:rsidR="002F5007">
              <w:rPr>
                <w:rFonts w:ascii="標楷體" w:eastAsia="標楷體" w:hAnsi="標楷體" w:hint="eastAsia"/>
              </w:rPr>
              <w:t>之</w:t>
            </w:r>
            <w:r>
              <w:rPr>
                <w:rFonts w:ascii="標楷體" w:eastAsia="標楷體" w:hAnsi="標楷體" w:hint="eastAsia"/>
              </w:rPr>
              <w:t>。</w:t>
            </w:r>
          </w:p>
          <w:p w:rsidR="008944AC" w:rsidRPr="00837E83" w:rsidRDefault="008944AC" w:rsidP="008944AC">
            <w:pPr>
              <w:pStyle w:val="a8"/>
              <w:widowControl/>
              <w:ind w:leftChars="0" w:left="318"/>
              <w:rPr>
                <w:rFonts w:ascii="標楷體" w:eastAsia="標楷體" w:hAnsi="標楷體"/>
                <w:u w:val="single"/>
              </w:rPr>
            </w:pPr>
          </w:p>
        </w:tc>
      </w:tr>
      <w:tr w:rsidR="008944AC" w:rsidRPr="00CA01D9" w:rsidTr="00472F24">
        <w:trPr>
          <w:trHeight w:val="8975"/>
          <w:jc w:val="center"/>
        </w:trPr>
        <w:tc>
          <w:tcPr>
            <w:tcW w:w="6240" w:type="dxa"/>
          </w:tcPr>
          <w:p w:rsidR="008944AC" w:rsidRDefault="00DA3A90" w:rsidP="008944AC">
            <w:pPr>
              <w:widowControl/>
            </w:pPr>
            <w:r>
              <w:rPr>
                <w:noProof/>
              </w:rPr>
              <w:lastRenderedPageBreak/>
              <mc:AlternateContent>
                <mc:Choice Requires="wps">
                  <w:drawing>
                    <wp:anchor distT="0" distB="0" distL="114300" distR="114300" simplePos="0" relativeHeight="251649024" behindDoc="0" locked="0" layoutInCell="1" allowOverlap="1" wp14:anchorId="24895820" wp14:editId="44069479">
                      <wp:simplePos x="0" y="0"/>
                      <wp:positionH relativeFrom="column">
                        <wp:posOffset>158115</wp:posOffset>
                      </wp:positionH>
                      <wp:positionV relativeFrom="paragraph">
                        <wp:posOffset>337055</wp:posOffset>
                      </wp:positionV>
                      <wp:extent cx="1169437" cy="0"/>
                      <wp:effectExtent l="0" t="0" r="12065" b="19050"/>
                      <wp:wrapNone/>
                      <wp:docPr id="87" name="直線接點 87"/>
                      <wp:cNvGraphicFramePr/>
                      <a:graphic xmlns:a="http://schemas.openxmlformats.org/drawingml/2006/main">
                        <a:graphicData uri="http://schemas.microsoft.com/office/word/2010/wordprocessingShape">
                          <wps:wsp>
                            <wps:cNvCnPr/>
                            <wps:spPr>
                              <a:xfrm>
                                <a:off x="0" y="0"/>
                                <a:ext cx="1169437"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7"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26.55pt" to="104.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" strokecolor="red" strokeweight="2pt"/>
                  </w:pict>
                </mc:Fallback>
              </mc:AlternateContent>
            </w:r>
            <w:r w:rsidR="00FC020E">
              <w:rPr>
                <w:noProof/>
              </w:rPr>
              <mc:AlternateContent>
                <mc:Choice Requires="wps">
                  <w:drawing>
                    <wp:anchor distT="0" distB="0" distL="114300" distR="114300" simplePos="0" relativeHeight="251650048" behindDoc="0" locked="0" layoutInCell="1" allowOverlap="1" wp14:anchorId="7451C405" wp14:editId="7FD9F8BC">
                      <wp:simplePos x="0" y="0"/>
                      <wp:positionH relativeFrom="column">
                        <wp:posOffset>141475</wp:posOffset>
                      </wp:positionH>
                      <wp:positionV relativeFrom="paragraph">
                        <wp:posOffset>3298190</wp:posOffset>
                      </wp:positionV>
                      <wp:extent cx="184345" cy="6220"/>
                      <wp:effectExtent l="0" t="0" r="25400" b="32385"/>
                      <wp:wrapNone/>
                      <wp:docPr id="86" name="直線接點 86"/>
                      <wp:cNvGraphicFramePr/>
                      <a:graphic xmlns:a="http://schemas.openxmlformats.org/drawingml/2006/main">
                        <a:graphicData uri="http://schemas.microsoft.com/office/word/2010/wordprocessingShape">
                          <wps:wsp>
                            <wps:cNvCnPr/>
                            <wps:spPr>
                              <a:xfrm>
                                <a:off x="0" y="0"/>
                                <a:ext cx="184345" cy="622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8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259.7pt" to="25.6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" strokecolor="red" strokeweight="2pt"/>
                  </w:pict>
                </mc:Fallback>
              </mc:AlternateContent>
            </w:r>
            <w:r w:rsidR="00FC020E">
              <w:rPr>
                <w:noProof/>
              </w:rPr>
              <mc:AlternateContent>
                <mc:Choice Requires="wps">
                  <w:drawing>
                    <wp:anchor distT="0" distB="0" distL="114300" distR="114300" simplePos="0" relativeHeight="251764224" behindDoc="0" locked="0" layoutInCell="1" allowOverlap="1" wp14:anchorId="68284D7D" wp14:editId="6D31A4BA">
                      <wp:simplePos x="0" y="0"/>
                      <wp:positionH relativeFrom="column">
                        <wp:posOffset>53502</wp:posOffset>
                      </wp:positionH>
                      <wp:positionV relativeFrom="paragraph">
                        <wp:posOffset>337185</wp:posOffset>
                      </wp:positionV>
                      <wp:extent cx="62865" cy="0"/>
                      <wp:effectExtent l="0" t="0" r="13335" b="19050"/>
                      <wp:wrapNone/>
                      <wp:docPr id="44" name="直線接點 44"/>
                      <wp:cNvGraphicFramePr/>
                      <a:graphic xmlns:a="http://schemas.openxmlformats.org/drawingml/2006/main">
                        <a:graphicData uri="http://schemas.microsoft.com/office/word/2010/wordprocessingShape">
                          <wps:wsp>
                            <wps:cNvCnPr/>
                            <wps:spPr>
                              <a:xfrm>
                                <a:off x="0" y="0"/>
                                <a:ext cx="6286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44" o:spid="_x0000_s1026" style="position:absolute;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6.55pt" to="9.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" strokecolor="red" strokeweight="2pt"/>
                  </w:pict>
                </mc:Fallback>
              </mc:AlternateContent>
            </w:r>
            <w:r w:rsidR="00FC020E">
              <w:rPr>
                <w:noProof/>
              </w:rPr>
              <mc:AlternateContent>
                <mc:Choice Requires="wps">
                  <w:drawing>
                    <wp:anchor distT="0" distB="0" distL="114300" distR="114300" simplePos="0" relativeHeight="251762176" behindDoc="0" locked="0" layoutInCell="1" allowOverlap="1" wp14:anchorId="39595179" wp14:editId="32976653">
                      <wp:simplePos x="0" y="0"/>
                      <wp:positionH relativeFrom="column">
                        <wp:posOffset>42707</wp:posOffset>
                      </wp:positionH>
                      <wp:positionV relativeFrom="paragraph">
                        <wp:posOffset>1844675</wp:posOffset>
                      </wp:positionV>
                      <wp:extent cx="95250" cy="0"/>
                      <wp:effectExtent l="0" t="0" r="19050" b="19050"/>
                      <wp:wrapNone/>
                      <wp:docPr id="43" name="直線接點 43"/>
                      <wp:cNvGraphicFramePr/>
                      <a:graphic xmlns:a="http://schemas.openxmlformats.org/drawingml/2006/main">
                        <a:graphicData uri="http://schemas.microsoft.com/office/word/2010/wordprocessingShape">
                          <wps:wsp>
                            <wps:cNvCnPr/>
                            <wps:spPr>
                              <a:xfrm>
                                <a:off x="0" y="0"/>
                                <a:ext cx="952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43" o:spid="_x0000_s1026" style="position:absolute;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145.25pt" to="10.8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" strokecolor="red" strokeweight="2pt"/>
                  </w:pict>
                </mc:Fallback>
              </mc:AlternateContent>
            </w:r>
            <w:r w:rsidR="00FC020E">
              <w:rPr>
                <w:noProof/>
              </w:rPr>
              <mc:AlternateContent>
                <mc:Choice Requires="wps">
                  <w:drawing>
                    <wp:anchor distT="0" distB="0" distL="114300" distR="114300" simplePos="0" relativeHeight="251760128" behindDoc="0" locked="0" layoutInCell="1" allowOverlap="1" wp14:anchorId="40E77307" wp14:editId="0A349D6D">
                      <wp:simplePos x="0" y="0"/>
                      <wp:positionH relativeFrom="column">
                        <wp:posOffset>30642</wp:posOffset>
                      </wp:positionH>
                      <wp:positionV relativeFrom="paragraph">
                        <wp:posOffset>3300730</wp:posOffset>
                      </wp:positionV>
                      <wp:extent cx="95250" cy="0"/>
                      <wp:effectExtent l="0" t="0" r="19050" b="19050"/>
                      <wp:wrapNone/>
                      <wp:docPr id="42" name="直線接點 42"/>
                      <wp:cNvGraphicFramePr/>
                      <a:graphic xmlns:a="http://schemas.openxmlformats.org/drawingml/2006/main">
                        <a:graphicData uri="http://schemas.microsoft.com/office/word/2010/wordprocessingShape">
                          <wps:wsp>
                            <wps:cNvCnPr/>
                            <wps:spPr>
                              <a:xfrm>
                                <a:off x="0" y="0"/>
                                <a:ext cx="952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42" o:spid="_x0000_s1026" style="position:absolute;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259.9pt" to="9.9pt,2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" strokecolor="red" strokeweight="2pt"/>
                  </w:pict>
                </mc:Fallback>
              </mc:AlternateContent>
            </w:r>
            <w:r w:rsidR="008944AC">
              <w:rPr>
                <w:noProof/>
              </w:rPr>
              <w:drawing>
                <wp:inline distT="0" distB="0" distL="0" distR="0" wp14:anchorId="2BF54A00" wp14:editId="7C24A309">
                  <wp:extent cx="3814058" cy="4473926"/>
                  <wp:effectExtent l="0" t="0" r="0" b="3175"/>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4058" cy="4473926"/>
                          </a:xfrm>
                          <a:prstGeom prst="rect">
                            <a:avLst/>
                          </a:prstGeom>
                          <a:noFill/>
                          <a:ln>
                            <a:noFill/>
                          </a:ln>
                        </pic:spPr>
                      </pic:pic>
                    </a:graphicData>
                  </a:graphic>
                </wp:inline>
              </w:drawing>
            </w:r>
          </w:p>
        </w:tc>
        <w:tc>
          <w:tcPr>
            <w:tcW w:w="6240" w:type="dxa"/>
          </w:tcPr>
          <w:p w:rsidR="008944AC" w:rsidRDefault="008944AC" w:rsidP="008944AC">
            <w:pPr>
              <w:widowControl/>
            </w:pPr>
            <w:r>
              <w:rPr>
                <w:noProof/>
              </w:rPr>
              <w:drawing>
                <wp:inline distT="0" distB="0" distL="0" distR="0" wp14:anchorId="248F8396" wp14:editId="30B7D9F3">
                  <wp:extent cx="3816709" cy="3037347"/>
                  <wp:effectExtent l="0" t="0" r="0" b="0"/>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531" cy="3037205"/>
                          </a:xfrm>
                          <a:prstGeom prst="rect">
                            <a:avLst/>
                          </a:prstGeom>
                          <a:noFill/>
                          <a:ln>
                            <a:noFill/>
                          </a:ln>
                        </pic:spPr>
                      </pic:pic>
                    </a:graphicData>
                  </a:graphic>
                </wp:inline>
              </w:drawing>
            </w:r>
          </w:p>
        </w:tc>
        <w:tc>
          <w:tcPr>
            <w:tcW w:w="2280" w:type="dxa"/>
          </w:tcPr>
          <w:p w:rsidR="008944AC" w:rsidRPr="00F13C04" w:rsidRDefault="008944AC"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rPr>
              <w:t>「較佳實例之說明」欄位修正：</w:t>
            </w:r>
            <w:r w:rsidR="00984368">
              <w:rPr>
                <w:rFonts w:ascii="標楷體" w:eastAsia="標楷體" w:hAnsi="標楷體" w:hint="eastAsia"/>
              </w:rPr>
              <w:t>專利系統並無技術內容欄位，</w:t>
            </w:r>
            <w:proofErr w:type="gramStart"/>
            <w:r>
              <w:rPr>
                <w:rFonts w:ascii="標楷體" w:eastAsia="標楷體" w:hAnsi="標楷體" w:hint="eastAsia"/>
              </w:rPr>
              <w:t>爰</w:t>
            </w:r>
            <w:proofErr w:type="gramEnd"/>
            <w:r>
              <w:rPr>
                <w:rFonts w:ascii="標楷體" w:eastAsia="標楷體" w:hAnsi="標楷體" w:hint="eastAsia"/>
              </w:rPr>
              <w:t>以「技術內容</w:t>
            </w:r>
            <w:r w:rsidR="00984368">
              <w:rPr>
                <w:rFonts w:ascii="標楷體" w:eastAsia="標楷體" w:hAnsi="標楷體" w:hint="eastAsia"/>
              </w:rPr>
              <w:t>」加入</w:t>
            </w:r>
            <w:r>
              <w:rPr>
                <w:rFonts w:ascii="標楷體" w:eastAsia="標楷體" w:hAnsi="標楷體" w:hint="eastAsia"/>
              </w:rPr>
              <w:t>「較佳實例之說明」</w:t>
            </w:r>
            <w:r w:rsidR="00984368">
              <w:rPr>
                <w:rFonts w:ascii="標楷體" w:eastAsia="標楷體" w:hAnsi="標楷體" w:hint="eastAsia"/>
              </w:rPr>
              <w:t>欄位</w:t>
            </w:r>
            <w:r>
              <w:rPr>
                <w:rFonts w:eastAsia="標楷體" w:hAnsi="標楷體" w:hint="eastAsia"/>
                <w:color w:val="000000"/>
              </w:rPr>
              <w:t>。</w:t>
            </w:r>
          </w:p>
          <w:p w:rsidR="008944AC" w:rsidRPr="00207CAA" w:rsidRDefault="008944AC" w:rsidP="00164E9F">
            <w:pPr>
              <w:pStyle w:val="a8"/>
              <w:widowControl/>
              <w:numPr>
                <w:ilvl w:val="0"/>
                <w:numId w:val="16"/>
              </w:numPr>
              <w:ind w:leftChars="0" w:left="317"/>
              <w:rPr>
                <w:rFonts w:ascii="標楷體" w:eastAsia="標楷體" w:hAnsi="標楷體"/>
                <w:u w:val="single"/>
              </w:rPr>
            </w:pPr>
            <w:r>
              <w:rPr>
                <w:rFonts w:ascii="標楷體" w:eastAsia="標楷體" w:hAnsi="標楷體" w:hint="eastAsia"/>
              </w:rPr>
              <w:t>「附圖」欄位新增：增加顯示圖示</w:t>
            </w:r>
            <w:r>
              <w:rPr>
                <w:rFonts w:eastAsia="標楷體" w:hAnsi="標楷體" w:hint="eastAsia"/>
                <w:color w:val="000000"/>
              </w:rPr>
              <w:t>。</w:t>
            </w:r>
          </w:p>
          <w:p w:rsidR="008944AC" w:rsidRPr="00207CAA" w:rsidRDefault="008944AC" w:rsidP="008944AC">
            <w:pPr>
              <w:pStyle w:val="a8"/>
              <w:widowControl/>
              <w:ind w:leftChars="0" w:left="318"/>
              <w:rPr>
                <w:rFonts w:ascii="標楷體" w:eastAsia="標楷體" w:hAnsi="標楷體"/>
                <w:u w:val="single"/>
              </w:rPr>
            </w:pPr>
          </w:p>
        </w:tc>
      </w:tr>
      <w:tr w:rsidR="001118EF" w:rsidRPr="00CA01D9" w:rsidTr="00AA7616">
        <w:trPr>
          <w:trHeight w:val="9057"/>
          <w:jc w:val="center"/>
        </w:trPr>
        <w:tc>
          <w:tcPr>
            <w:tcW w:w="6240" w:type="dxa"/>
          </w:tcPr>
          <w:p w:rsidR="00AA7616" w:rsidRDefault="00AA7616" w:rsidP="00AA7616">
            <w:pPr>
              <w:widowControl/>
              <w:rPr>
                <w:rFonts w:eastAsia="標楷體"/>
                <w:spacing w:val="20"/>
                <w:sz w:val="28"/>
              </w:rPr>
            </w:pPr>
            <w:r>
              <w:rPr>
                <w:rFonts w:eastAsia="標楷體" w:hint="eastAsia"/>
                <w:spacing w:val="20"/>
                <w:sz w:val="28"/>
              </w:rPr>
              <w:lastRenderedPageBreak/>
              <w:t>（附表二）核能研究所專利申請專業審查表</w:t>
            </w:r>
          </w:p>
          <w:p w:rsidR="001118EF" w:rsidRPr="00AA7616" w:rsidRDefault="001C6039" w:rsidP="002D0E01">
            <w:pPr>
              <w:widowControl/>
              <w:rPr>
                <w:rFonts w:eastAsia="標楷體"/>
                <w:spacing w:val="20"/>
                <w:sz w:val="28"/>
              </w:rPr>
            </w:pPr>
            <w:r>
              <w:rPr>
                <w:noProof/>
              </w:rPr>
              <mc:AlternateContent>
                <mc:Choice Requires="wps">
                  <w:drawing>
                    <wp:anchor distT="0" distB="0" distL="114300" distR="114300" simplePos="0" relativeHeight="251671040" behindDoc="0" locked="0" layoutInCell="1" allowOverlap="1" wp14:anchorId="0D4CA79E" wp14:editId="50C70B46">
                      <wp:simplePos x="0" y="0"/>
                      <wp:positionH relativeFrom="column">
                        <wp:posOffset>1270</wp:posOffset>
                      </wp:positionH>
                      <wp:positionV relativeFrom="paragraph">
                        <wp:posOffset>3912870</wp:posOffset>
                      </wp:positionV>
                      <wp:extent cx="914400" cy="0"/>
                      <wp:effectExtent l="0" t="0" r="19050" b="19050"/>
                      <wp:wrapNone/>
                      <wp:docPr id="192" name="直線接點 192"/>
                      <wp:cNvGraphicFramePr/>
                      <a:graphic xmlns:a="http://schemas.openxmlformats.org/drawingml/2006/main">
                        <a:graphicData uri="http://schemas.microsoft.com/office/word/2010/wordprocessingShape">
                          <wps:wsp>
                            <wps:cNvCnPr/>
                            <wps:spPr>
                              <a:xfrm>
                                <a:off x="0" y="0"/>
                                <a:ext cx="9144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92"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308.1pt" to="72.1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" strokecolor="red" strokeweight="2pt"/>
                  </w:pict>
                </mc:Fallback>
              </mc:AlternateContent>
            </w:r>
            <w:r w:rsidR="003404DE">
              <w:rPr>
                <w:noProof/>
              </w:rPr>
              <mc:AlternateContent>
                <mc:Choice Requires="wps">
                  <w:drawing>
                    <wp:anchor distT="0" distB="0" distL="114300" distR="114300" simplePos="0" relativeHeight="251662848" behindDoc="0" locked="0" layoutInCell="1" allowOverlap="1" wp14:anchorId="5E062A05" wp14:editId="2D86E8B2">
                      <wp:simplePos x="0" y="0"/>
                      <wp:positionH relativeFrom="column">
                        <wp:posOffset>1010920</wp:posOffset>
                      </wp:positionH>
                      <wp:positionV relativeFrom="paragraph">
                        <wp:posOffset>2512695</wp:posOffset>
                      </wp:positionV>
                      <wp:extent cx="2752725" cy="0"/>
                      <wp:effectExtent l="0" t="0" r="28575" b="19050"/>
                      <wp:wrapNone/>
                      <wp:docPr id="862" name="直線接點 862"/>
                      <wp:cNvGraphicFramePr/>
                      <a:graphic xmlns:a="http://schemas.openxmlformats.org/drawingml/2006/main">
                        <a:graphicData uri="http://schemas.microsoft.com/office/word/2010/wordprocessingShape">
                          <wps:wsp>
                            <wps:cNvCnPr/>
                            <wps:spPr>
                              <a:xfrm>
                                <a:off x="0" y="0"/>
                                <a:ext cx="27527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62"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6pt,197.85pt" to="296.3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" strokecolor="red" strokeweight="2pt"/>
                  </w:pict>
                </mc:Fallback>
              </mc:AlternateContent>
            </w:r>
            <w:r w:rsidR="003404DE">
              <w:rPr>
                <w:noProof/>
              </w:rPr>
              <mc:AlternateContent>
                <mc:Choice Requires="wps">
                  <w:drawing>
                    <wp:anchor distT="0" distB="0" distL="114300" distR="114300" simplePos="0" relativeHeight="251642368" behindDoc="0" locked="0" layoutInCell="1" allowOverlap="1" wp14:anchorId="47197ECE" wp14:editId="382287E5">
                      <wp:simplePos x="0" y="0"/>
                      <wp:positionH relativeFrom="column">
                        <wp:posOffset>153670</wp:posOffset>
                      </wp:positionH>
                      <wp:positionV relativeFrom="paragraph">
                        <wp:posOffset>607695</wp:posOffset>
                      </wp:positionV>
                      <wp:extent cx="704850" cy="0"/>
                      <wp:effectExtent l="0" t="0" r="19050" b="19050"/>
                      <wp:wrapNone/>
                      <wp:docPr id="860" name="直線接點 860"/>
                      <wp:cNvGraphicFramePr/>
                      <a:graphic xmlns:a="http://schemas.openxmlformats.org/drawingml/2006/main">
                        <a:graphicData uri="http://schemas.microsoft.com/office/word/2010/wordprocessingShape">
                          <wps:wsp>
                            <wps:cNvCnPr/>
                            <wps:spPr>
                              <a:xfrm>
                                <a:off x="0" y="0"/>
                                <a:ext cx="70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60" o:spid="_x0000_s1026" style="position:absolute;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47.85pt" to="67.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" strokecolor="red" strokeweight="2pt"/>
                  </w:pict>
                </mc:Fallback>
              </mc:AlternateContent>
            </w:r>
            <w:r w:rsidR="00C9264A">
              <w:rPr>
                <w:noProof/>
              </w:rPr>
              <w:drawing>
                <wp:inline distT="0" distB="0" distL="0" distR="0" wp14:anchorId="18E5542D" wp14:editId="0F8EAC10">
                  <wp:extent cx="3825240" cy="5191125"/>
                  <wp:effectExtent l="0" t="0" r="381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5240" cy="5191125"/>
                          </a:xfrm>
                          <a:prstGeom prst="rect">
                            <a:avLst/>
                          </a:prstGeom>
                        </pic:spPr>
                      </pic:pic>
                    </a:graphicData>
                  </a:graphic>
                </wp:inline>
              </w:drawing>
            </w:r>
          </w:p>
        </w:tc>
        <w:tc>
          <w:tcPr>
            <w:tcW w:w="6240" w:type="dxa"/>
          </w:tcPr>
          <w:p w:rsidR="001118EF" w:rsidRDefault="001118EF" w:rsidP="001118EF">
            <w:pPr>
              <w:widowControl/>
              <w:rPr>
                <w:rFonts w:eastAsia="標楷體"/>
                <w:spacing w:val="20"/>
                <w:sz w:val="28"/>
              </w:rPr>
            </w:pPr>
            <w:r>
              <w:rPr>
                <w:rFonts w:eastAsia="標楷體" w:hint="eastAsia"/>
                <w:spacing w:val="20"/>
                <w:sz w:val="28"/>
              </w:rPr>
              <w:t>（附表二）核能研究所專利申請專業審查表</w:t>
            </w:r>
          </w:p>
          <w:p w:rsidR="001118EF" w:rsidRDefault="001C6039" w:rsidP="001118EF">
            <w:pPr>
              <w:widowControl/>
              <w:rPr>
                <w:rFonts w:eastAsia="標楷體"/>
                <w:spacing w:val="20"/>
                <w:sz w:val="28"/>
              </w:rPr>
            </w:pPr>
            <w:r>
              <w:rPr>
                <w:noProof/>
              </w:rPr>
              <mc:AlternateContent>
                <mc:Choice Requires="wps">
                  <w:drawing>
                    <wp:anchor distT="0" distB="0" distL="114300" distR="114300" simplePos="0" relativeHeight="251666944" behindDoc="0" locked="0" layoutInCell="1" allowOverlap="1" wp14:anchorId="5E062A05" wp14:editId="2D86E8B2">
                      <wp:simplePos x="0" y="0"/>
                      <wp:positionH relativeFrom="column">
                        <wp:posOffset>848995</wp:posOffset>
                      </wp:positionH>
                      <wp:positionV relativeFrom="paragraph">
                        <wp:posOffset>3007995</wp:posOffset>
                      </wp:positionV>
                      <wp:extent cx="2895600" cy="0"/>
                      <wp:effectExtent l="0" t="0" r="19050" b="19050"/>
                      <wp:wrapNone/>
                      <wp:docPr id="863" name="直線接點 863"/>
                      <wp:cNvGraphicFramePr/>
                      <a:graphic xmlns:a="http://schemas.openxmlformats.org/drawingml/2006/main">
                        <a:graphicData uri="http://schemas.microsoft.com/office/word/2010/wordprocessingShape">
                          <wps:wsp>
                            <wps:cNvCnPr/>
                            <wps:spPr>
                              <a:xfrm>
                                <a:off x="0" y="0"/>
                                <a:ext cx="28956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63"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236.85pt" to="294.8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" strokecolor="red" strokeweight="2pt"/>
                  </w:pict>
                </mc:Fallback>
              </mc:AlternateContent>
            </w:r>
            <w:r w:rsidR="003404DE">
              <w:rPr>
                <w:noProof/>
              </w:rPr>
              <mc:AlternateContent>
                <mc:Choice Requires="wps">
                  <w:drawing>
                    <wp:anchor distT="0" distB="0" distL="114300" distR="114300" simplePos="0" relativeHeight="251657728" behindDoc="0" locked="0" layoutInCell="1" allowOverlap="1" wp14:anchorId="4F99866A" wp14:editId="4FC679A2">
                      <wp:simplePos x="0" y="0"/>
                      <wp:positionH relativeFrom="column">
                        <wp:posOffset>953769</wp:posOffset>
                      </wp:positionH>
                      <wp:positionV relativeFrom="paragraph">
                        <wp:posOffset>2122170</wp:posOffset>
                      </wp:positionV>
                      <wp:extent cx="1838325" cy="0"/>
                      <wp:effectExtent l="0" t="0" r="28575" b="19050"/>
                      <wp:wrapNone/>
                      <wp:docPr id="861" name="直線接點 861"/>
                      <wp:cNvGraphicFramePr/>
                      <a:graphic xmlns:a="http://schemas.openxmlformats.org/drawingml/2006/main">
                        <a:graphicData uri="http://schemas.microsoft.com/office/word/2010/wordprocessingShape">
                          <wps:wsp>
                            <wps:cNvCnPr/>
                            <wps:spPr>
                              <a:xfrm>
                                <a:off x="0" y="0"/>
                                <a:ext cx="18383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61"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1pt,167.1pt" to="219.85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" strokecolor="red" strokeweight="2pt"/>
                  </w:pict>
                </mc:Fallback>
              </mc:AlternateContent>
            </w:r>
            <w:r w:rsidR="00AA7616" w:rsidRPr="00847AC4">
              <w:rPr>
                <w:noProof/>
              </w:rPr>
              <w:drawing>
                <wp:inline distT="0" distB="0" distL="0" distR="0">
                  <wp:extent cx="3848100" cy="5162550"/>
                  <wp:effectExtent l="0" t="0" r="0" b="0"/>
                  <wp:docPr id="855" name="圖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5162550"/>
                          </a:xfrm>
                          <a:prstGeom prst="rect">
                            <a:avLst/>
                          </a:prstGeom>
                          <a:noFill/>
                          <a:ln>
                            <a:noFill/>
                          </a:ln>
                        </pic:spPr>
                      </pic:pic>
                    </a:graphicData>
                  </a:graphic>
                </wp:inline>
              </w:drawing>
            </w:r>
          </w:p>
        </w:tc>
        <w:tc>
          <w:tcPr>
            <w:tcW w:w="2280" w:type="dxa"/>
          </w:tcPr>
          <w:p w:rsidR="00071749" w:rsidRPr="00071749" w:rsidRDefault="003404DE" w:rsidP="00164E9F">
            <w:pPr>
              <w:pStyle w:val="a8"/>
              <w:widowControl/>
              <w:numPr>
                <w:ilvl w:val="0"/>
                <w:numId w:val="17"/>
              </w:numPr>
              <w:ind w:leftChars="0" w:left="318"/>
              <w:rPr>
                <w:rFonts w:ascii="標楷體" w:eastAsia="標楷體" w:hAnsi="標楷體"/>
                <w:u w:val="single"/>
              </w:rPr>
            </w:pPr>
            <w:r w:rsidRPr="00071749">
              <w:rPr>
                <w:rFonts w:ascii="標楷體" w:eastAsia="標楷體" w:hAnsi="標楷體" w:hint="eastAsia"/>
                <w:color w:val="000000"/>
              </w:rPr>
              <w:t>「</w:t>
            </w:r>
            <w:r w:rsidRPr="00071749">
              <w:rPr>
                <w:rFonts w:eastAsia="標楷體" w:hAnsi="標楷體" w:hint="eastAsia"/>
                <w:color w:val="000000"/>
              </w:rPr>
              <w:t>表單編號</w:t>
            </w:r>
            <w:r w:rsidRPr="00071749">
              <w:rPr>
                <w:rFonts w:ascii="標楷體" w:eastAsia="標楷體" w:hAnsi="標楷體" w:hint="eastAsia"/>
                <w:color w:val="000000"/>
              </w:rPr>
              <w:t>」欄位新增</w:t>
            </w:r>
            <w:r w:rsidRPr="00071749">
              <w:rPr>
                <w:rFonts w:eastAsia="標楷體" w:hAnsi="標楷體" w:hint="eastAsia"/>
                <w:color w:val="000000"/>
              </w:rPr>
              <w:t>：</w:t>
            </w:r>
            <w:r w:rsidRPr="00071749">
              <w:rPr>
                <w:rFonts w:ascii="標楷體" w:eastAsia="標楷體" w:hAnsi="標楷體" w:hint="eastAsia"/>
                <w:color w:val="000000"/>
              </w:rPr>
              <w:t>「</w:t>
            </w:r>
            <w:r w:rsidRPr="00071749">
              <w:rPr>
                <w:rFonts w:eastAsia="標楷體" w:hAnsi="標楷體" w:hint="eastAsia"/>
                <w:color w:val="000000"/>
              </w:rPr>
              <w:t>表單編號</w:t>
            </w:r>
            <w:r w:rsidRPr="00071749">
              <w:rPr>
                <w:rFonts w:ascii="標楷體" w:eastAsia="標楷體" w:hAnsi="標楷體" w:hint="eastAsia"/>
                <w:color w:val="000000"/>
              </w:rPr>
              <w:t>」是</w:t>
            </w:r>
            <w:r w:rsidRPr="00071749">
              <w:rPr>
                <w:rFonts w:eastAsia="標楷體" w:hAnsi="標楷體" w:hint="eastAsia"/>
                <w:color w:val="000000"/>
              </w:rPr>
              <w:t>專利申請審查時的識別</w:t>
            </w:r>
            <w:r w:rsidR="00071749">
              <w:rPr>
                <w:rFonts w:eastAsia="標楷體" w:hAnsi="標楷體" w:hint="eastAsia"/>
                <w:color w:val="000000"/>
              </w:rPr>
              <w:t>編</w:t>
            </w:r>
            <w:r w:rsidRPr="00071749">
              <w:rPr>
                <w:rFonts w:eastAsia="標楷體" w:hAnsi="標楷體" w:hint="eastAsia"/>
                <w:color w:val="000000"/>
              </w:rPr>
              <w:t>碼，</w:t>
            </w:r>
            <w:proofErr w:type="gramStart"/>
            <w:r w:rsidRPr="00071749">
              <w:rPr>
                <w:rFonts w:ascii="標楷體" w:eastAsia="標楷體" w:hAnsi="標楷體" w:hint="eastAsia"/>
              </w:rPr>
              <w:t>爰</w:t>
            </w:r>
            <w:proofErr w:type="gramEnd"/>
            <w:r w:rsidRPr="00071749">
              <w:rPr>
                <w:rFonts w:ascii="標楷體" w:eastAsia="標楷體" w:hAnsi="標楷體" w:hint="eastAsia"/>
              </w:rPr>
              <w:t>予以新增</w:t>
            </w:r>
            <w:r w:rsidR="00071749">
              <w:rPr>
                <w:rFonts w:ascii="標楷體" w:eastAsia="標楷體" w:hAnsi="標楷體" w:hint="eastAsia"/>
              </w:rPr>
              <w:t>。</w:t>
            </w:r>
          </w:p>
          <w:p w:rsidR="003404DE" w:rsidRPr="003404DE" w:rsidRDefault="003404DE" w:rsidP="00164E9F">
            <w:pPr>
              <w:pStyle w:val="a8"/>
              <w:widowControl/>
              <w:numPr>
                <w:ilvl w:val="0"/>
                <w:numId w:val="17"/>
              </w:numPr>
              <w:ind w:leftChars="0" w:left="318"/>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審查項目及評分</w:t>
            </w:r>
            <w:r>
              <w:rPr>
                <w:rFonts w:ascii="標楷體" w:eastAsia="標楷體" w:hAnsi="標楷體" w:hint="eastAsia"/>
                <w:color w:val="000000"/>
              </w:rPr>
              <w:t>」欄位修正</w:t>
            </w:r>
            <w:r>
              <w:rPr>
                <w:rFonts w:eastAsia="標楷體" w:hAnsi="標楷體" w:hint="eastAsia"/>
                <w:color w:val="000000"/>
              </w:rPr>
              <w:t>：目前專利系統僅有審查委員審查評分機制，</w:t>
            </w:r>
            <w:proofErr w:type="gramStart"/>
            <w:r>
              <w:rPr>
                <w:rFonts w:ascii="標楷體" w:eastAsia="標楷體" w:hAnsi="標楷體" w:hint="eastAsia"/>
              </w:rPr>
              <w:t>爰</w:t>
            </w:r>
            <w:proofErr w:type="gramEnd"/>
            <w:r>
              <w:rPr>
                <w:rFonts w:ascii="標楷體" w:eastAsia="標楷體" w:hAnsi="標楷體" w:hint="eastAsia"/>
              </w:rPr>
              <w:t>予以</w:t>
            </w:r>
            <w:r>
              <w:rPr>
                <w:rFonts w:eastAsia="標楷體" w:hAnsi="標楷體" w:hint="eastAsia"/>
                <w:color w:val="000000"/>
              </w:rPr>
              <w:t>刪除</w:t>
            </w:r>
            <w:r>
              <w:rPr>
                <w:rFonts w:ascii="標楷體" w:eastAsia="標楷體" w:hAnsi="標楷體" w:hint="eastAsia"/>
                <w:color w:val="000000"/>
              </w:rPr>
              <w:t>「</w:t>
            </w:r>
            <w:r>
              <w:rPr>
                <w:rFonts w:eastAsia="標楷體" w:hAnsi="標楷體" w:hint="eastAsia"/>
                <w:color w:val="000000"/>
              </w:rPr>
              <w:t>自評項目</w:t>
            </w:r>
            <w:r>
              <w:rPr>
                <w:rFonts w:ascii="標楷體" w:eastAsia="標楷體" w:hAnsi="標楷體" w:hint="eastAsia"/>
                <w:color w:val="000000"/>
              </w:rPr>
              <w:t>」</w:t>
            </w:r>
            <w:r>
              <w:rPr>
                <w:rFonts w:eastAsia="標楷體" w:hAnsi="標楷體" w:hint="eastAsia"/>
                <w:color w:val="000000"/>
              </w:rPr>
              <w:t>及</w:t>
            </w:r>
            <w:r>
              <w:rPr>
                <w:rFonts w:ascii="標楷體" w:eastAsia="標楷體" w:hAnsi="標楷體" w:hint="eastAsia"/>
                <w:color w:val="000000"/>
              </w:rPr>
              <w:t>「</w:t>
            </w:r>
            <w:r>
              <w:rPr>
                <w:rFonts w:eastAsia="標楷體" w:hAnsi="標楷體" w:hint="eastAsia"/>
                <w:color w:val="000000"/>
              </w:rPr>
              <w:t>計畫主持人審查</w:t>
            </w:r>
            <w:r>
              <w:rPr>
                <w:rFonts w:ascii="標楷體" w:eastAsia="標楷體" w:hAnsi="標楷體" w:hint="eastAsia"/>
                <w:color w:val="000000"/>
              </w:rPr>
              <w:t>」</w:t>
            </w:r>
            <w:r>
              <w:rPr>
                <w:rFonts w:eastAsia="標楷體" w:hAnsi="標楷體" w:hint="eastAsia"/>
                <w:color w:val="000000"/>
              </w:rPr>
              <w:t>評分機制。</w:t>
            </w:r>
          </w:p>
          <w:p w:rsidR="003404DE" w:rsidRPr="00071749" w:rsidRDefault="003404DE" w:rsidP="00164E9F">
            <w:pPr>
              <w:pStyle w:val="a8"/>
              <w:widowControl/>
              <w:numPr>
                <w:ilvl w:val="0"/>
                <w:numId w:val="17"/>
              </w:numPr>
              <w:ind w:leftChars="0" w:left="318"/>
              <w:rPr>
                <w:rFonts w:ascii="標楷體" w:eastAsia="標楷體" w:hAnsi="標楷體"/>
                <w:u w:val="single"/>
              </w:rPr>
            </w:pPr>
            <w:r>
              <w:rPr>
                <w:rFonts w:ascii="標楷體" w:eastAsia="標楷體" w:hAnsi="標楷體" w:hint="eastAsia"/>
                <w:color w:val="000000"/>
              </w:rPr>
              <w:t>「技術及策略性」欄位修正</w:t>
            </w:r>
            <w:r>
              <w:rPr>
                <w:rFonts w:eastAsia="標楷體" w:hAnsi="標楷體" w:hint="eastAsia"/>
                <w:color w:val="000000"/>
              </w:rPr>
              <w:t>：評分以</w:t>
            </w:r>
            <w:r>
              <w:rPr>
                <w:rFonts w:ascii="標楷體" w:eastAsia="標楷體" w:hAnsi="標楷體" w:hint="eastAsia"/>
                <w:color w:val="000000"/>
              </w:rPr>
              <w:t>「高、中、</w:t>
            </w:r>
            <w:r w:rsidR="00392AC1">
              <w:rPr>
                <w:rFonts w:ascii="標楷體" w:eastAsia="標楷體" w:hAnsi="標楷體" w:hint="eastAsia"/>
                <w:color w:val="000000"/>
              </w:rPr>
              <w:t>普通</w:t>
            </w:r>
            <w:r>
              <w:rPr>
                <w:rFonts w:ascii="標楷體" w:eastAsia="標楷體" w:hAnsi="標楷體" w:hint="eastAsia"/>
                <w:color w:val="000000"/>
              </w:rPr>
              <w:t>」</w:t>
            </w:r>
            <w:r w:rsidR="001C6039">
              <w:rPr>
                <w:rFonts w:ascii="標楷體" w:eastAsia="標楷體" w:hAnsi="標楷體" w:hint="eastAsia"/>
                <w:color w:val="000000"/>
              </w:rPr>
              <w:t>方式</w:t>
            </w:r>
            <w:r>
              <w:rPr>
                <w:rFonts w:ascii="標楷體" w:eastAsia="標楷體" w:hAnsi="標楷體" w:hint="eastAsia"/>
                <w:color w:val="000000"/>
              </w:rPr>
              <w:t>分數有侷限性，擬以</w:t>
            </w:r>
            <w:r w:rsidR="001C6039">
              <w:rPr>
                <w:rFonts w:ascii="標楷體" w:eastAsia="標楷體" w:hAnsi="標楷體" w:hint="eastAsia"/>
                <w:color w:val="000000"/>
              </w:rPr>
              <w:t>直接</w:t>
            </w:r>
            <w:r>
              <w:rPr>
                <w:rFonts w:ascii="標楷體" w:eastAsia="標楷體" w:hAnsi="標楷體" w:hint="eastAsia"/>
                <w:color w:val="000000"/>
              </w:rPr>
              <w:t>輸入分數評分</w:t>
            </w:r>
            <w:r w:rsidRPr="0080353C">
              <w:rPr>
                <w:rFonts w:eastAsia="標楷體" w:hAnsi="標楷體" w:hint="eastAsia"/>
                <w:color w:val="000000"/>
              </w:rPr>
              <w:t>。</w:t>
            </w:r>
          </w:p>
          <w:p w:rsidR="00071749" w:rsidRPr="00071749" w:rsidRDefault="00071749" w:rsidP="00071749">
            <w:pPr>
              <w:widowControl/>
              <w:rPr>
                <w:rFonts w:ascii="標楷體" w:eastAsia="標楷體" w:hAnsi="標楷體"/>
                <w:u w:val="single"/>
              </w:rPr>
            </w:pPr>
          </w:p>
        </w:tc>
      </w:tr>
      <w:tr w:rsidR="001118EF" w:rsidRPr="00CA01D9" w:rsidTr="002D0E01">
        <w:trPr>
          <w:trHeight w:val="9057"/>
          <w:jc w:val="center"/>
        </w:trPr>
        <w:tc>
          <w:tcPr>
            <w:tcW w:w="6240" w:type="dxa"/>
          </w:tcPr>
          <w:p w:rsidR="001118EF" w:rsidRDefault="00392AC1" w:rsidP="001118EF">
            <w:pPr>
              <w:widowControl/>
              <w:rPr>
                <w:noProof/>
              </w:rPr>
            </w:pPr>
            <w:r>
              <w:rPr>
                <w:noProof/>
              </w:rPr>
              <w:lastRenderedPageBreak/>
              <mc:AlternateContent>
                <mc:Choice Requires="wps">
                  <w:drawing>
                    <wp:anchor distT="0" distB="0" distL="114300" distR="114300" simplePos="0" relativeHeight="251678208" behindDoc="0" locked="0" layoutInCell="1" allowOverlap="1" wp14:anchorId="302EF192" wp14:editId="13F62CE8">
                      <wp:simplePos x="0" y="0"/>
                      <wp:positionH relativeFrom="column">
                        <wp:posOffset>60960</wp:posOffset>
                      </wp:positionH>
                      <wp:positionV relativeFrom="paragraph">
                        <wp:posOffset>1588770</wp:posOffset>
                      </wp:positionV>
                      <wp:extent cx="914400" cy="0"/>
                      <wp:effectExtent l="0" t="0" r="19050" b="19050"/>
                      <wp:wrapNone/>
                      <wp:docPr id="196" name="直線接點 196"/>
                      <wp:cNvGraphicFramePr/>
                      <a:graphic xmlns:a="http://schemas.openxmlformats.org/drawingml/2006/main">
                        <a:graphicData uri="http://schemas.microsoft.com/office/word/2010/wordprocessingShape">
                          <wps:wsp>
                            <wps:cNvCnPr/>
                            <wps:spPr>
                              <a:xfrm>
                                <a:off x="0" y="0"/>
                                <a:ext cx="9144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96"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25.1pt" to="76.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" strokecolor="red" strokeweight="2pt"/>
                  </w:pict>
                </mc:Fallback>
              </mc:AlternateContent>
            </w:r>
            <w:r w:rsidRPr="00847AC4">
              <w:rPr>
                <w:noProof/>
              </w:rPr>
              <w:drawing>
                <wp:inline distT="0" distB="0" distL="0" distR="0">
                  <wp:extent cx="3829050" cy="5572125"/>
                  <wp:effectExtent l="0" t="0" r="0" b="952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5572125"/>
                          </a:xfrm>
                          <a:prstGeom prst="rect">
                            <a:avLst/>
                          </a:prstGeom>
                          <a:noFill/>
                          <a:ln>
                            <a:noFill/>
                          </a:ln>
                        </pic:spPr>
                      </pic:pic>
                    </a:graphicData>
                  </a:graphic>
                </wp:inline>
              </w:drawing>
            </w:r>
          </w:p>
        </w:tc>
        <w:tc>
          <w:tcPr>
            <w:tcW w:w="6240" w:type="dxa"/>
          </w:tcPr>
          <w:p w:rsidR="001118EF" w:rsidRDefault="00392AC1" w:rsidP="001118EF">
            <w:pPr>
              <w:widowControl/>
              <w:rPr>
                <w:rFonts w:eastAsia="標楷體"/>
                <w:spacing w:val="20"/>
                <w:sz w:val="28"/>
              </w:rPr>
            </w:pPr>
            <w:r>
              <w:rPr>
                <w:noProof/>
              </w:rPr>
              <mc:AlternateContent>
                <mc:Choice Requires="wps">
                  <w:drawing>
                    <wp:anchor distT="0" distB="0" distL="114300" distR="114300" simplePos="0" relativeHeight="251675136" behindDoc="0" locked="0" layoutInCell="1" allowOverlap="1" wp14:anchorId="6F659C2E" wp14:editId="2825812E">
                      <wp:simplePos x="0" y="0"/>
                      <wp:positionH relativeFrom="column">
                        <wp:posOffset>860425</wp:posOffset>
                      </wp:positionH>
                      <wp:positionV relativeFrom="paragraph">
                        <wp:posOffset>1456690</wp:posOffset>
                      </wp:positionV>
                      <wp:extent cx="2895600" cy="0"/>
                      <wp:effectExtent l="0" t="0" r="19050" b="19050"/>
                      <wp:wrapNone/>
                      <wp:docPr id="195" name="直線接點 195"/>
                      <wp:cNvGraphicFramePr/>
                      <a:graphic xmlns:a="http://schemas.openxmlformats.org/drawingml/2006/main">
                        <a:graphicData uri="http://schemas.microsoft.com/office/word/2010/wordprocessingShape">
                          <wps:wsp>
                            <wps:cNvCnPr/>
                            <wps:spPr>
                              <a:xfrm>
                                <a:off x="0" y="0"/>
                                <a:ext cx="28956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95"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75pt,114.7pt" to="295.7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" strokecolor="red" strokeweight="2pt"/>
                  </w:pict>
                </mc:Fallback>
              </mc:AlternateContent>
            </w:r>
            <w:r w:rsidRPr="00847AC4">
              <w:rPr>
                <w:noProof/>
              </w:rPr>
              <w:drawing>
                <wp:inline distT="0" distB="0" distL="0" distR="0">
                  <wp:extent cx="3848100" cy="5534025"/>
                  <wp:effectExtent l="0" t="0" r="0" b="952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5534025"/>
                          </a:xfrm>
                          <a:prstGeom prst="rect">
                            <a:avLst/>
                          </a:prstGeom>
                          <a:noFill/>
                          <a:ln>
                            <a:noFill/>
                          </a:ln>
                        </pic:spPr>
                      </pic:pic>
                    </a:graphicData>
                  </a:graphic>
                </wp:inline>
              </w:drawing>
            </w:r>
          </w:p>
        </w:tc>
        <w:tc>
          <w:tcPr>
            <w:tcW w:w="2280" w:type="dxa"/>
          </w:tcPr>
          <w:p w:rsidR="001118EF" w:rsidRDefault="00392AC1" w:rsidP="00164E9F">
            <w:pPr>
              <w:pStyle w:val="a8"/>
              <w:widowControl/>
              <w:numPr>
                <w:ilvl w:val="0"/>
                <w:numId w:val="17"/>
              </w:numPr>
              <w:ind w:leftChars="0" w:left="318"/>
              <w:rPr>
                <w:rFonts w:ascii="標楷體" w:eastAsia="標楷體" w:hAnsi="標楷體"/>
                <w:color w:val="000000"/>
              </w:rPr>
            </w:pPr>
            <w:r>
              <w:rPr>
                <w:rFonts w:ascii="標楷體" w:eastAsia="標楷體" w:hAnsi="標楷體" w:hint="eastAsia"/>
                <w:color w:val="000000"/>
              </w:rPr>
              <w:t>「商業及應用性」欄位修正</w:t>
            </w:r>
            <w:r w:rsidRPr="00392AC1">
              <w:rPr>
                <w:rFonts w:ascii="標楷體" w:eastAsia="標楷體" w:hAnsi="標楷體" w:hint="eastAsia"/>
                <w:color w:val="000000"/>
              </w:rPr>
              <w:t>：評分以</w:t>
            </w:r>
            <w:r>
              <w:rPr>
                <w:rFonts w:ascii="標楷體" w:eastAsia="標楷體" w:hAnsi="標楷體" w:hint="eastAsia"/>
                <w:color w:val="000000"/>
              </w:rPr>
              <w:t>「高、中、普通」方式分數有侷限性，擬以直接輸入分數評分</w:t>
            </w:r>
            <w:r w:rsidRPr="00392AC1">
              <w:rPr>
                <w:rFonts w:ascii="標楷體" w:eastAsia="標楷體" w:hAnsi="標楷體" w:hint="eastAsia"/>
                <w:color w:val="000000"/>
              </w:rPr>
              <w:t>。</w:t>
            </w:r>
          </w:p>
        </w:tc>
      </w:tr>
      <w:tr w:rsidR="00392AC1" w:rsidRPr="00CA01D9" w:rsidTr="002D0E01">
        <w:trPr>
          <w:trHeight w:val="9057"/>
          <w:jc w:val="center"/>
        </w:trPr>
        <w:tc>
          <w:tcPr>
            <w:tcW w:w="6240" w:type="dxa"/>
          </w:tcPr>
          <w:p w:rsidR="00392AC1" w:rsidRDefault="00DA3A90" w:rsidP="001118EF">
            <w:pPr>
              <w:widowControl/>
              <w:rPr>
                <w:noProof/>
              </w:rPr>
            </w:pPr>
            <w:r>
              <w:rPr>
                <w:noProof/>
              </w:rPr>
              <w:lastRenderedPageBreak/>
              <mc:AlternateContent>
                <mc:Choice Requires="wps">
                  <w:drawing>
                    <wp:anchor distT="0" distB="0" distL="114300" distR="114300" simplePos="0" relativeHeight="251709952" behindDoc="0" locked="0" layoutInCell="1" allowOverlap="1" wp14:anchorId="00325577" wp14:editId="26057266">
                      <wp:simplePos x="0" y="0"/>
                      <wp:positionH relativeFrom="column">
                        <wp:posOffset>1838234</wp:posOffset>
                      </wp:positionH>
                      <wp:positionV relativeFrom="paragraph">
                        <wp:posOffset>2234526</wp:posOffset>
                      </wp:positionV>
                      <wp:extent cx="142785" cy="0"/>
                      <wp:effectExtent l="0" t="0" r="10160" b="19050"/>
                      <wp:wrapNone/>
                      <wp:docPr id="202" name="直線接點 202"/>
                      <wp:cNvGraphicFramePr/>
                      <a:graphic xmlns:a="http://schemas.openxmlformats.org/drawingml/2006/main">
                        <a:graphicData uri="http://schemas.microsoft.com/office/word/2010/wordprocessingShape">
                          <wps:wsp>
                            <wps:cNvCnPr/>
                            <wps:spPr>
                              <a:xfrm>
                                <a:off x="0" y="0"/>
                                <a:ext cx="14278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2" o:spid="_x0000_s1026" style="position:absolute;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75pt,175.95pt" to="156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" strokecolor="red" strokeweight="2pt"/>
                  </w:pict>
                </mc:Fallback>
              </mc:AlternateContent>
            </w:r>
            <w:r>
              <w:rPr>
                <w:noProof/>
              </w:rPr>
              <mc:AlternateContent>
                <mc:Choice Requires="wps">
                  <w:drawing>
                    <wp:anchor distT="0" distB="0" distL="114300" distR="114300" simplePos="0" relativeHeight="251766272" behindDoc="0" locked="0" layoutInCell="1" allowOverlap="1" wp14:anchorId="1515BC24" wp14:editId="7DDF7256">
                      <wp:simplePos x="0" y="0"/>
                      <wp:positionH relativeFrom="column">
                        <wp:posOffset>2733973</wp:posOffset>
                      </wp:positionH>
                      <wp:positionV relativeFrom="paragraph">
                        <wp:posOffset>2234526</wp:posOffset>
                      </wp:positionV>
                      <wp:extent cx="161731" cy="0"/>
                      <wp:effectExtent l="0" t="0" r="10160" b="19050"/>
                      <wp:wrapNone/>
                      <wp:docPr id="13" name="直線接點 13"/>
                      <wp:cNvGraphicFramePr/>
                      <a:graphic xmlns:a="http://schemas.openxmlformats.org/drawingml/2006/main">
                        <a:graphicData uri="http://schemas.microsoft.com/office/word/2010/wordprocessingShape">
                          <wps:wsp>
                            <wps:cNvCnPr/>
                            <wps:spPr>
                              <a:xfrm>
                                <a:off x="0" y="0"/>
                                <a:ext cx="161731"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3" o:spid="_x0000_s1026" style="position:absolute;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25pt,175.95pt" to="228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" strokecolor="red" strokeweight="2pt"/>
                  </w:pict>
                </mc:Fallback>
              </mc:AlternateContent>
            </w:r>
            <w:r w:rsidR="00D32546">
              <w:rPr>
                <w:noProof/>
              </w:rPr>
              <mc:AlternateContent>
                <mc:Choice Requires="wps">
                  <w:drawing>
                    <wp:anchor distT="0" distB="0" distL="114300" distR="114300" simplePos="0" relativeHeight="251729408" behindDoc="0" locked="0" layoutInCell="1" allowOverlap="1" wp14:anchorId="4ED17FE1" wp14:editId="5623AB10">
                      <wp:simplePos x="0" y="0"/>
                      <wp:positionH relativeFrom="column">
                        <wp:posOffset>203835</wp:posOffset>
                      </wp:positionH>
                      <wp:positionV relativeFrom="paragraph">
                        <wp:posOffset>2665095</wp:posOffset>
                      </wp:positionV>
                      <wp:extent cx="3476625" cy="0"/>
                      <wp:effectExtent l="0" t="0" r="28575" b="19050"/>
                      <wp:wrapNone/>
                      <wp:docPr id="207" name="直線接點 207"/>
                      <wp:cNvGraphicFramePr/>
                      <a:graphic xmlns:a="http://schemas.openxmlformats.org/drawingml/2006/main">
                        <a:graphicData uri="http://schemas.microsoft.com/office/word/2010/wordprocessingShape">
                          <wps:wsp>
                            <wps:cNvCnPr/>
                            <wps:spPr>
                              <a:xfrm>
                                <a:off x="0" y="0"/>
                                <a:ext cx="34766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7" o:spid="_x0000_s1026" style="position:absolute;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209.85pt" to="289.8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" strokecolor="red" strokeweight="2pt"/>
                  </w:pict>
                </mc:Fallback>
              </mc:AlternateContent>
            </w:r>
            <w:r w:rsidR="00D32546">
              <w:rPr>
                <w:noProof/>
              </w:rPr>
              <mc:AlternateContent>
                <mc:Choice Requires="wps">
                  <w:drawing>
                    <wp:anchor distT="0" distB="0" distL="114300" distR="114300" simplePos="0" relativeHeight="251725312" behindDoc="0" locked="0" layoutInCell="1" allowOverlap="1" wp14:anchorId="31666ADE" wp14:editId="411E8943">
                      <wp:simplePos x="0" y="0"/>
                      <wp:positionH relativeFrom="column">
                        <wp:posOffset>213360</wp:posOffset>
                      </wp:positionH>
                      <wp:positionV relativeFrom="paragraph">
                        <wp:posOffset>2426970</wp:posOffset>
                      </wp:positionV>
                      <wp:extent cx="3476625" cy="0"/>
                      <wp:effectExtent l="0" t="0" r="28575" b="19050"/>
                      <wp:wrapNone/>
                      <wp:docPr id="205" name="直線接點 205"/>
                      <wp:cNvGraphicFramePr/>
                      <a:graphic xmlns:a="http://schemas.openxmlformats.org/drawingml/2006/main">
                        <a:graphicData uri="http://schemas.microsoft.com/office/word/2010/wordprocessingShape">
                          <wps:wsp>
                            <wps:cNvCnPr/>
                            <wps:spPr>
                              <a:xfrm>
                                <a:off x="0" y="0"/>
                                <a:ext cx="34766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5" o:spid="_x0000_s1026" style="position:absolute;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91.1pt" to="290.5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" strokecolor="red" strokeweight="2pt"/>
                  </w:pict>
                </mc:Fallback>
              </mc:AlternateContent>
            </w:r>
            <w:r w:rsidR="00256FCA">
              <w:rPr>
                <w:noProof/>
              </w:rPr>
              <mc:AlternateContent>
                <mc:Choice Requires="wps">
                  <w:drawing>
                    <wp:anchor distT="0" distB="0" distL="114300" distR="114300" simplePos="0" relativeHeight="251695616" behindDoc="0" locked="0" layoutInCell="1" allowOverlap="1" wp14:anchorId="4B84952C" wp14:editId="385B9DEA">
                      <wp:simplePos x="0" y="0"/>
                      <wp:positionH relativeFrom="column">
                        <wp:posOffset>51435</wp:posOffset>
                      </wp:positionH>
                      <wp:positionV relativeFrom="paragraph">
                        <wp:posOffset>1626870</wp:posOffset>
                      </wp:positionV>
                      <wp:extent cx="628650" cy="0"/>
                      <wp:effectExtent l="0" t="0" r="19050" b="19050"/>
                      <wp:wrapNone/>
                      <wp:docPr id="200" name="直線接點 200"/>
                      <wp:cNvGraphicFramePr/>
                      <a:graphic xmlns:a="http://schemas.openxmlformats.org/drawingml/2006/main">
                        <a:graphicData uri="http://schemas.microsoft.com/office/word/2010/wordprocessingShape">
                          <wps:wsp>
                            <wps:cNvCnPr/>
                            <wps:spPr>
                              <a:xfrm>
                                <a:off x="0" y="0"/>
                                <a:ext cx="6286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0" o:spid="_x0000_s1026" style="position:absolute;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8.1pt" to="53.5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" strokecolor="red" strokeweight="2pt"/>
                  </w:pict>
                </mc:Fallback>
              </mc:AlternateContent>
            </w:r>
            <w:r w:rsidR="00392AC1" w:rsidRPr="00847AC4">
              <w:rPr>
                <w:noProof/>
              </w:rPr>
              <w:drawing>
                <wp:inline distT="0" distB="0" distL="0" distR="0" wp14:anchorId="2DC5E72F" wp14:editId="1C42D35D">
                  <wp:extent cx="3829050" cy="260985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0" cy="2609850"/>
                          </a:xfrm>
                          <a:prstGeom prst="rect">
                            <a:avLst/>
                          </a:prstGeom>
                          <a:noFill/>
                          <a:ln>
                            <a:noFill/>
                          </a:ln>
                        </pic:spPr>
                      </pic:pic>
                    </a:graphicData>
                  </a:graphic>
                </wp:inline>
              </w:drawing>
            </w:r>
          </w:p>
        </w:tc>
        <w:tc>
          <w:tcPr>
            <w:tcW w:w="6240" w:type="dxa"/>
          </w:tcPr>
          <w:p w:rsidR="00392AC1" w:rsidRDefault="004602ED" w:rsidP="001118EF">
            <w:pPr>
              <w:widowControl/>
              <w:rPr>
                <w:noProof/>
              </w:rPr>
            </w:pPr>
            <w:r>
              <w:rPr>
                <w:noProof/>
              </w:rPr>
              <mc:AlternateContent>
                <mc:Choice Requires="wps">
                  <w:drawing>
                    <wp:anchor distT="0" distB="0" distL="114300" distR="114300" simplePos="0" relativeHeight="251720192" behindDoc="0" locked="0" layoutInCell="1" allowOverlap="1" wp14:anchorId="4AB34FBB" wp14:editId="5C069492">
                      <wp:simplePos x="0" y="0"/>
                      <wp:positionH relativeFrom="column">
                        <wp:posOffset>1877695</wp:posOffset>
                      </wp:positionH>
                      <wp:positionV relativeFrom="paragraph">
                        <wp:posOffset>655320</wp:posOffset>
                      </wp:positionV>
                      <wp:extent cx="1905000" cy="0"/>
                      <wp:effectExtent l="0" t="0" r="19050" b="19050"/>
                      <wp:wrapNone/>
                      <wp:docPr id="204" name="直線接點 204"/>
                      <wp:cNvGraphicFramePr/>
                      <a:graphic xmlns:a="http://schemas.openxmlformats.org/drawingml/2006/main">
                        <a:graphicData uri="http://schemas.microsoft.com/office/word/2010/wordprocessingShape">
                          <wps:wsp>
                            <wps:cNvCnPr/>
                            <wps:spPr>
                              <a:xfrm>
                                <a:off x="0" y="0"/>
                                <a:ext cx="1905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4" o:spid="_x0000_s1026" style="position:absolute;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5pt,51.6pt" to="297.8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" strokecolor="red" strokeweight="2pt"/>
                  </w:pict>
                </mc:Fallback>
              </mc:AlternateContent>
            </w:r>
            <w:r w:rsidR="00256FCA">
              <w:rPr>
                <w:noProof/>
              </w:rPr>
              <mc:AlternateContent>
                <mc:Choice Requires="wps">
                  <w:drawing>
                    <wp:anchor distT="0" distB="0" distL="114300" distR="114300" simplePos="0" relativeHeight="251715072" behindDoc="0" locked="0" layoutInCell="1" allowOverlap="1" wp14:anchorId="037E8480" wp14:editId="27ADE5B6">
                      <wp:simplePos x="0" y="0"/>
                      <wp:positionH relativeFrom="column">
                        <wp:posOffset>308610</wp:posOffset>
                      </wp:positionH>
                      <wp:positionV relativeFrom="paragraph">
                        <wp:posOffset>5189220</wp:posOffset>
                      </wp:positionV>
                      <wp:extent cx="3476625" cy="0"/>
                      <wp:effectExtent l="0" t="0" r="28575" b="19050"/>
                      <wp:wrapNone/>
                      <wp:docPr id="203" name="直線接點 203"/>
                      <wp:cNvGraphicFramePr/>
                      <a:graphic xmlns:a="http://schemas.openxmlformats.org/drawingml/2006/main">
                        <a:graphicData uri="http://schemas.microsoft.com/office/word/2010/wordprocessingShape">
                          <wps:wsp>
                            <wps:cNvCnPr/>
                            <wps:spPr>
                              <a:xfrm>
                                <a:off x="0" y="0"/>
                                <a:ext cx="34766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3" o:spid="_x0000_s1026" style="position:absolute;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408.6pt" to="298.05pt,4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" strokecolor="red" strokeweight="2pt"/>
                  </w:pict>
                </mc:Fallback>
              </mc:AlternateContent>
            </w:r>
            <w:r w:rsidR="00256FCA">
              <w:rPr>
                <w:noProof/>
              </w:rPr>
              <mc:AlternateContent>
                <mc:Choice Requires="wps">
                  <w:drawing>
                    <wp:anchor distT="0" distB="0" distL="114300" distR="114300" simplePos="0" relativeHeight="251703808" behindDoc="0" locked="0" layoutInCell="1" allowOverlap="1" wp14:anchorId="55524E55" wp14:editId="5193FD34">
                      <wp:simplePos x="0" y="0"/>
                      <wp:positionH relativeFrom="column">
                        <wp:posOffset>306069</wp:posOffset>
                      </wp:positionH>
                      <wp:positionV relativeFrom="paragraph">
                        <wp:posOffset>4751070</wp:posOffset>
                      </wp:positionV>
                      <wp:extent cx="3476625" cy="0"/>
                      <wp:effectExtent l="0" t="0" r="28575" b="19050"/>
                      <wp:wrapNone/>
                      <wp:docPr id="201" name="直線接點 201"/>
                      <wp:cNvGraphicFramePr/>
                      <a:graphic xmlns:a="http://schemas.openxmlformats.org/drawingml/2006/main">
                        <a:graphicData uri="http://schemas.microsoft.com/office/word/2010/wordprocessingShape">
                          <wps:wsp>
                            <wps:cNvCnPr/>
                            <wps:spPr>
                              <a:xfrm>
                                <a:off x="0" y="0"/>
                                <a:ext cx="34766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201" o:spid="_x0000_s1026" style="position:absolute;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pt,374.1pt" to="297.85pt,3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" strokecolor="red" strokeweight="2pt"/>
                  </w:pict>
                </mc:Fallback>
              </mc:AlternateContent>
            </w:r>
            <w:r w:rsidR="00256FCA">
              <w:rPr>
                <w:noProof/>
              </w:rPr>
              <mc:AlternateContent>
                <mc:Choice Requires="wps">
                  <w:drawing>
                    <wp:anchor distT="0" distB="0" distL="114300" distR="114300" simplePos="0" relativeHeight="251688448" behindDoc="0" locked="0" layoutInCell="1" allowOverlap="1" wp14:anchorId="35658411" wp14:editId="1288414B">
                      <wp:simplePos x="0" y="0"/>
                      <wp:positionH relativeFrom="column">
                        <wp:posOffset>77470</wp:posOffset>
                      </wp:positionH>
                      <wp:positionV relativeFrom="paragraph">
                        <wp:posOffset>1741170</wp:posOffset>
                      </wp:positionV>
                      <wp:extent cx="628650" cy="0"/>
                      <wp:effectExtent l="0" t="0" r="19050" b="19050"/>
                      <wp:wrapNone/>
                      <wp:docPr id="199" name="直線接點 199"/>
                      <wp:cNvGraphicFramePr/>
                      <a:graphic xmlns:a="http://schemas.openxmlformats.org/drawingml/2006/main">
                        <a:graphicData uri="http://schemas.microsoft.com/office/word/2010/wordprocessingShape">
                          <wps:wsp>
                            <wps:cNvCnPr/>
                            <wps:spPr>
                              <a:xfrm>
                                <a:off x="0" y="0"/>
                                <a:ext cx="6286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99"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137.1pt" to="55.6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" strokecolor="red" strokeweight="2pt"/>
                  </w:pict>
                </mc:Fallback>
              </mc:AlternateContent>
            </w:r>
            <w:r w:rsidR="00392AC1" w:rsidRPr="00847AC4">
              <w:rPr>
                <w:noProof/>
              </w:rPr>
              <w:drawing>
                <wp:inline distT="0" distB="0" distL="0" distR="0" wp14:anchorId="103D87CE" wp14:editId="238FAE19">
                  <wp:extent cx="3829050" cy="5124450"/>
                  <wp:effectExtent l="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0" cy="5124450"/>
                          </a:xfrm>
                          <a:prstGeom prst="rect">
                            <a:avLst/>
                          </a:prstGeom>
                          <a:noFill/>
                          <a:ln>
                            <a:noFill/>
                          </a:ln>
                        </pic:spPr>
                      </pic:pic>
                    </a:graphicData>
                  </a:graphic>
                </wp:inline>
              </w:drawing>
            </w:r>
          </w:p>
        </w:tc>
        <w:tc>
          <w:tcPr>
            <w:tcW w:w="2280" w:type="dxa"/>
          </w:tcPr>
          <w:p w:rsidR="004602ED" w:rsidRDefault="004602ED" w:rsidP="00164E9F">
            <w:pPr>
              <w:pStyle w:val="a8"/>
              <w:widowControl/>
              <w:numPr>
                <w:ilvl w:val="0"/>
                <w:numId w:val="17"/>
              </w:numPr>
              <w:ind w:leftChars="0" w:left="318"/>
              <w:rPr>
                <w:rFonts w:ascii="標楷體" w:eastAsia="標楷體" w:hAnsi="標楷體"/>
                <w:color w:val="000000"/>
              </w:rPr>
            </w:pPr>
            <w:r>
              <w:rPr>
                <w:rFonts w:ascii="標楷體" w:eastAsia="標楷體" w:hAnsi="標楷體" w:hint="eastAsia"/>
                <w:color w:val="000000"/>
              </w:rPr>
              <w:t>「競爭使用」欄位修正</w:t>
            </w:r>
            <w:r>
              <w:rPr>
                <w:rFonts w:eastAsia="標楷體" w:hAnsi="標楷體" w:hint="eastAsia"/>
                <w:color w:val="000000"/>
              </w:rPr>
              <w:t>：以分數取代</w:t>
            </w:r>
            <w:r>
              <w:rPr>
                <w:rFonts w:ascii="標楷體" w:eastAsia="標楷體" w:hAnsi="標楷體" w:hint="eastAsia"/>
                <w:color w:val="000000"/>
              </w:rPr>
              <w:t>「</w:t>
            </w:r>
            <w:r>
              <w:rPr>
                <w:rFonts w:eastAsia="標楷體" w:hAnsi="標楷體" w:hint="eastAsia"/>
                <w:color w:val="000000"/>
              </w:rPr>
              <w:t>高、中、普通</w:t>
            </w:r>
            <w:r>
              <w:rPr>
                <w:rFonts w:ascii="標楷體" w:eastAsia="標楷體" w:hAnsi="標楷體" w:hint="eastAsia"/>
                <w:color w:val="000000"/>
              </w:rPr>
              <w:t>」</w:t>
            </w:r>
            <w:r>
              <w:rPr>
                <w:rFonts w:eastAsia="標楷體" w:hAnsi="標楷體" w:hint="eastAsia"/>
                <w:color w:val="000000"/>
              </w:rPr>
              <w:t>評分機制。</w:t>
            </w:r>
          </w:p>
          <w:p w:rsidR="00392AC1" w:rsidRPr="00392AC1" w:rsidRDefault="00392AC1" w:rsidP="00164E9F">
            <w:pPr>
              <w:pStyle w:val="a8"/>
              <w:widowControl/>
              <w:numPr>
                <w:ilvl w:val="0"/>
                <w:numId w:val="17"/>
              </w:numPr>
              <w:ind w:leftChars="0" w:left="318"/>
              <w:rPr>
                <w:rFonts w:ascii="標楷體" w:eastAsia="標楷體" w:hAnsi="標楷體"/>
                <w:color w:val="000000"/>
              </w:rPr>
            </w:pPr>
            <w:r>
              <w:rPr>
                <w:rFonts w:ascii="標楷體" w:eastAsia="標楷體" w:hAnsi="標楷體" w:hint="eastAsia"/>
                <w:color w:val="000000"/>
              </w:rPr>
              <w:t>「</w:t>
            </w:r>
            <w:r>
              <w:rPr>
                <w:rFonts w:eastAsia="標楷體" w:hAnsi="標楷體" w:hint="eastAsia"/>
                <w:color w:val="000000"/>
              </w:rPr>
              <w:t>申請種類</w:t>
            </w:r>
            <w:r>
              <w:rPr>
                <w:rFonts w:ascii="標楷體" w:eastAsia="標楷體" w:hAnsi="標楷體" w:hint="eastAsia"/>
                <w:color w:val="000000"/>
              </w:rPr>
              <w:t>」欄位刪除</w:t>
            </w:r>
            <w:r>
              <w:rPr>
                <w:rFonts w:eastAsia="標楷體" w:hAnsi="標楷體" w:hint="eastAsia"/>
                <w:color w:val="000000"/>
              </w:rPr>
              <w:t>：目前專利系統無審核此項目。</w:t>
            </w:r>
          </w:p>
          <w:p w:rsidR="00A434E1" w:rsidRDefault="00392AC1" w:rsidP="00164E9F">
            <w:pPr>
              <w:pStyle w:val="a8"/>
              <w:widowControl/>
              <w:numPr>
                <w:ilvl w:val="0"/>
                <w:numId w:val="17"/>
              </w:numPr>
              <w:ind w:leftChars="0" w:left="318"/>
              <w:rPr>
                <w:rFonts w:ascii="標楷體" w:eastAsia="標楷體" w:hAnsi="標楷體"/>
                <w:color w:val="000000"/>
              </w:rPr>
            </w:pPr>
            <w:r>
              <w:rPr>
                <w:rFonts w:ascii="標楷體" w:eastAsia="標楷體" w:hAnsi="標楷體" w:hint="eastAsia"/>
                <w:color w:val="000000"/>
              </w:rPr>
              <w:t>「總評」欄位</w:t>
            </w:r>
            <w:r w:rsidR="00A434E1">
              <w:rPr>
                <w:rFonts w:ascii="標楷體" w:eastAsia="標楷體" w:hAnsi="標楷體" w:hint="eastAsia"/>
                <w:color w:val="000000"/>
              </w:rPr>
              <w:t>更名</w:t>
            </w:r>
            <w:r>
              <w:rPr>
                <w:rFonts w:eastAsia="標楷體" w:hAnsi="標楷體" w:hint="eastAsia"/>
                <w:color w:val="000000"/>
              </w:rPr>
              <w:t>：目前</w:t>
            </w:r>
            <w:r w:rsidR="00A434E1">
              <w:rPr>
                <w:rFonts w:eastAsia="標楷體" w:hAnsi="標楷體" w:hint="eastAsia"/>
                <w:color w:val="000000"/>
              </w:rPr>
              <w:t>僅有審委有評分機制，</w:t>
            </w:r>
            <w:proofErr w:type="gramStart"/>
            <w:r w:rsidR="00A434E1">
              <w:rPr>
                <w:rFonts w:ascii="標楷體" w:eastAsia="標楷體" w:hAnsi="標楷體" w:hint="eastAsia"/>
              </w:rPr>
              <w:t>爰</w:t>
            </w:r>
            <w:proofErr w:type="gramEnd"/>
            <w:r w:rsidR="00A434E1">
              <w:rPr>
                <w:rFonts w:ascii="標楷體" w:eastAsia="標楷體" w:hAnsi="標楷體" w:hint="eastAsia"/>
              </w:rPr>
              <w:t>予以更名為</w:t>
            </w:r>
            <w:r w:rsidR="00A434E1">
              <w:rPr>
                <w:rFonts w:ascii="標楷體" w:eastAsia="標楷體" w:hAnsi="標楷體" w:hint="eastAsia"/>
                <w:color w:val="000000"/>
              </w:rPr>
              <w:t>「</w:t>
            </w:r>
            <w:r w:rsidR="00A434E1">
              <w:rPr>
                <w:rFonts w:ascii="標楷體" w:eastAsia="標楷體" w:hAnsi="標楷體" w:hint="eastAsia"/>
              </w:rPr>
              <w:t>審查委員總評</w:t>
            </w:r>
            <w:r w:rsidR="00A434E1">
              <w:rPr>
                <w:rFonts w:ascii="標楷體" w:eastAsia="標楷體" w:hAnsi="標楷體" w:hint="eastAsia"/>
                <w:color w:val="000000"/>
              </w:rPr>
              <w:t>」</w:t>
            </w:r>
            <w:r w:rsidR="00BF4A14">
              <w:rPr>
                <w:rFonts w:ascii="標楷體" w:eastAsia="標楷體" w:hAnsi="標楷體" w:hint="eastAsia"/>
                <w:color w:val="000000"/>
              </w:rPr>
              <w:t>，並以分數取代適不適當。</w:t>
            </w:r>
          </w:p>
          <w:p w:rsidR="00392AC1" w:rsidRDefault="00256FCA" w:rsidP="00164E9F">
            <w:pPr>
              <w:pStyle w:val="a8"/>
              <w:widowControl/>
              <w:numPr>
                <w:ilvl w:val="0"/>
                <w:numId w:val="17"/>
              </w:numPr>
              <w:ind w:leftChars="0" w:left="318"/>
              <w:rPr>
                <w:rFonts w:ascii="標楷體" w:eastAsia="標楷體" w:hAnsi="標楷體"/>
                <w:color w:val="000000"/>
              </w:rPr>
            </w:pPr>
            <w:r>
              <w:rPr>
                <w:rFonts w:ascii="標楷體" w:eastAsia="標楷體" w:hAnsi="標楷體" w:hint="eastAsia"/>
                <w:color w:val="000000"/>
              </w:rPr>
              <w:t>「</w:t>
            </w:r>
            <w:proofErr w:type="gramStart"/>
            <w:r>
              <w:rPr>
                <w:rFonts w:eastAsia="標楷體" w:hAnsi="標楷體" w:hint="eastAsia"/>
                <w:color w:val="000000"/>
              </w:rPr>
              <w:t>註</w:t>
            </w:r>
            <w:proofErr w:type="gramEnd"/>
            <w:r>
              <w:rPr>
                <w:rFonts w:ascii="標楷體" w:eastAsia="標楷體" w:hAnsi="標楷體" w:hint="eastAsia"/>
                <w:color w:val="000000"/>
              </w:rPr>
              <w:t>」欄位修正</w:t>
            </w:r>
            <w:r w:rsidR="00F857CB">
              <w:rPr>
                <w:rFonts w:ascii="標楷體" w:eastAsia="標楷體" w:hAnsi="標楷體" w:hint="eastAsia"/>
                <w:color w:val="000000"/>
              </w:rPr>
              <w:t>：專利系統已有線上簽核流程，</w:t>
            </w:r>
            <w:proofErr w:type="gramStart"/>
            <w:r w:rsidR="00F857CB">
              <w:rPr>
                <w:rFonts w:ascii="標楷體" w:eastAsia="標楷體" w:hAnsi="標楷體" w:hint="eastAsia"/>
                <w:color w:val="000000"/>
              </w:rPr>
              <w:t>不需綜計組</w:t>
            </w:r>
            <w:proofErr w:type="gramEnd"/>
            <w:r w:rsidR="00F857CB">
              <w:rPr>
                <w:rFonts w:ascii="標楷體" w:eastAsia="標楷體" w:hAnsi="標楷體" w:hint="eastAsia"/>
                <w:color w:val="000000"/>
              </w:rPr>
              <w:t>或專業評審委員紙本傳遞，並以</w:t>
            </w:r>
            <w:r>
              <w:rPr>
                <w:rFonts w:ascii="標楷體" w:eastAsia="標楷體" w:hAnsi="標楷體" w:hint="eastAsia"/>
                <w:color w:val="000000"/>
              </w:rPr>
              <w:t>總分明確當作同不同意指標。</w:t>
            </w:r>
          </w:p>
        </w:tc>
      </w:tr>
      <w:tr w:rsidR="001118EF" w:rsidTr="00472F24">
        <w:trPr>
          <w:jc w:val="center"/>
        </w:trPr>
        <w:tc>
          <w:tcPr>
            <w:tcW w:w="6240" w:type="dxa"/>
          </w:tcPr>
          <w:p w:rsidR="001118EF" w:rsidRPr="00911CFF" w:rsidRDefault="001118EF" w:rsidP="001118EF">
            <w:pPr>
              <w:adjustRightInd w:val="0"/>
              <w:spacing w:before="50"/>
              <w:jc w:val="both"/>
              <w:rPr>
                <w:rFonts w:ascii="標楷體" w:eastAsia="標楷體" w:hAnsi="標楷體"/>
              </w:rPr>
            </w:pPr>
            <w:r w:rsidRPr="00911CFF">
              <w:rPr>
                <w:rFonts w:ascii="標楷體" w:eastAsia="標楷體" w:hAnsi="標楷體" w:hint="eastAsia"/>
              </w:rPr>
              <w:lastRenderedPageBreak/>
              <w:t xml:space="preserve">修　正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6240" w:type="dxa"/>
          </w:tcPr>
          <w:p w:rsidR="001118EF" w:rsidRPr="00911CFF" w:rsidRDefault="001118EF" w:rsidP="001118EF">
            <w:pPr>
              <w:adjustRightInd w:val="0"/>
              <w:spacing w:before="50"/>
              <w:jc w:val="both"/>
              <w:rPr>
                <w:rFonts w:ascii="標楷體" w:eastAsia="標楷體" w:hAnsi="標楷體"/>
              </w:rPr>
            </w:pPr>
            <w:r w:rsidRPr="00911CFF">
              <w:rPr>
                <w:rFonts w:ascii="標楷體" w:eastAsia="標楷體" w:hAnsi="標楷體" w:hint="eastAsia"/>
              </w:rPr>
              <w:t xml:space="preserve">現　行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2280" w:type="dxa"/>
          </w:tcPr>
          <w:p w:rsidR="001118EF" w:rsidRPr="00911CFF" w:rsidRDefault="001118EF" w:rsidP="001118EF">
            <w:pPr>
              <w:adjustRightInd w:val="0"/>
              <w:spacing w:before="50"/>
              <w:jc w:val="both"/>
              <w:rPr>
                <w:rFonts w:ascii="標楷體" w:eastAsia="標楷體" w:hAnsi="標楷體"/>
              </w:rPr>
            </w:pPr>
            <w:r w:rsidRPr="00911CFF">
              <w:rPr>
                <w:rFonts w:ascii="標楷體" w:eastAsia="標楷體" w:hAnsi="標楷體" w:hint="eastAsia"/>
              </w:rPr>
              <w:t>說　　　　明</w:t>
            </w:r>
          </w:p>
        </w:tc>
      </w:tr>
      <w:tr w:rsidR="001118EF" w:rsidRPr="00A345E1" w:rsidTr="00472F24">
        <w:trPr>
          <w:trHeight w:val="8550"/>
          <w:jc w:val="center"/>
        </w:trPr>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t>(附</w:t>
            </w:r>
            <w:r>
              <w:rPr>
                <w:rFonts w:ascii="標楷體" w:eastAsia="標楷體" w:hint="eastAsia"/>
                <w:sz w:val="28"/>
              </w:rPr>
              <w:t>圖二</w:t>
            </w:r>
            <w:r w:rsidRPr="00207CAA">
              <w:rPr>
                <w:rFonts w:eastAsia="標楷體" w:hint="eastAsia"/>
                <w:sz w:val="28"/>
              </w:rPr>
              <w:t>)</w:t>
            </w:r>
            <w:r w:rsidRPr="006F35BE">
              <w:rPr>
                <w:rFonts w:ascii="標楷體" w:eastAsia="標楷體" w:hint="eastAsia"/>
                <w:sz w:val="28"/>
                <w:szCs w:val="28"/>
              </w:rPr>
              <w:t>專利管理系統申請流程(所</w:t>
            </w:r>
            <w:r>
              <w:rPr>
                <w:rFonts w:ascii="標楷體" w:eastAsia="標楷體" w:hint="eastAsia"/>
                <w:sz w:val="28"/>
                <w:szCs w:val="28"/>
              </w:rPr>
              <w:t>外</w:t>
            </w:r>
            <w:r w:rsidRPr="006F35BE">
              <w:rPr>
                <w:rFonts w:ascii="標楷體" w:eastAsia="標楷體" w:hint="eastAsia"/>
                <w:sz w:val="28"/>
                <w:szCs w:val="28"/>
              </w:rPr>
              <w:t>流程)</w:t>
            </w:r>
          </w:p>
          <w:p w:rsidR="001118EF" w:rsidRPr="006F35BE" w:rsidRDefault="001118EF" w:rsidP="001118EF">
            <w:pPr>
              <w:widowControl/>
            </w:pPr>
            <w:r>
              <w:rPr>
                <w:noProof/>
                <w:color w:val="000000"/>
              </w:rPr>
              <w:drawing>
                <wp:inline distT="0" distB="0" distL="0" distR="0" wp14:anchorId="423C34A9" wp14:editId="1ABD1A9A">
                  <wp:extent cx="3819791" cy="3827721"/>
                  <wp:effectExtent l="0" t="0" r="0" b="1905"/>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850" cy="3827780"/>
                          </a:xfrm>
                          <a:prstGeom prst="rect">
                            <a:avLst/>
                          </a:prstGeom>
                          <a:noFill/>
                          <a:ln>
                            <a:noFill/>
                          </a:ln>
                        </pic:spPr>
                      </pic:pic>
                    </a:graphicData>
                  </a:graphic>
                </wp:inline>
              </w:drawing>
            </w:r>
          </w:p>
        </w:tc>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t>(附</w:t>
            </w:r>
            <w:r>
              <w:rPr>
                <w:rFonts w:ascii="標楷體" w:eastAsia="標楷體" w:hint="eastAsia"/>
                <w:sz w:val="28"/>
              </w:rPr>
              <w:t>圖二</w:t>
            </w:r>
            <w:r w:rsidRPr="00207CAA">
              <w:rPr>
                <w:rFonts w:eastAsia="標楷體" w:hint="eastAsia"/>
                <w:sz w:val="28"/>
              </w:rPr>
              <w:t>)</w:t>
            </w:r>
            <w:r w:rsidRPr="006F35BE">
              <w:rPr>
                <w:rFonts w:ascii="標楷體" w:eastAsia="標楷體" w:hint="eastAsia"/>
                <w:sz w:val="28"/>
                <w:szCs w:val="28"/>
              </w:rPr>
              <w:t>專利管理系統申請流程(所</w:t>
            </w:r>
            <w:r>
              <w:rPr>
                <w:rFonts w:ascii="標楷體" w:eastAsia="標楷體" w:hint="eastAsia"/>
                <w:sz w:val="28"/>
                <w:szCs w:val="28"/>
              </w:rPr>
              <w:t>外</w:t>
            </w:r>
            <w:r w:rsidRPr="006F35BE">
              <w:rPr>
                <w:rFonts w:ascii="標楷體" w:eastAsia="標楷體" w:hint="eastAsia"/>
                <w:sz w:val="28"/>
                <w:szCs w:val="28"/>
              </w:rPr>
              <w:t>流程)</w:t>
            </w:r>
          </w:p>
          <w:p w:rsidR="001118EF" w:rsidRDefault="001118EF" w:rsidP="001118EF">
            <w:pPr>
              <w:widowControl/>
            </w:pPr>
            <w:r>
              <w:rPr>
                <w:noProof/>
                <w:color w:val="000000"/>
              </w:rPr>
              <w:drawing>
                <wp:inline distT="0" distB="0" distL="0" distR="0" wp14:anchorId="63B24C4D" wp14:editId="4A261551">
                  <wp:extent cx="3816247" cy="3827721"/>
                  <wp:effectExtent l="0" t="0" r="0" b="1905"/>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06" cy="3827780"/>
                          </a:xfrm>
                          <a:prstGeom prst="rect">
                            <a:avLst/>
                          </a:prstGeom>
                          <a:noFill/>
                          <a:ln>
                            <a:noFill/>
                          </a:ln>
                        </pic:spPr>
                      </pic:pic>
                    </a:graphicData>
                  </a:graphic>
                </wp:inline>
              </w:drawing>
            </w:r>
          </w:p>
        </w:tc>
        <w:tc>
          <w:tcPr>
            <w:tcW w:w="2280" w:type="dxa"/>
          </w:tcPr>
          <w:p w:rsidR="001118EF" w:rsidRPr="009404D9" w:rsidRDefault="001118EF" w:rsidP="00164E9F">
            <w:pPr>
              <w:pStyle w:val="a8"/>
              <w:widowControl/>
              <w:numPr>
                <w:ilvl w:val="2"/>
                <w:numId w:val="7"/>
              </w:numPr>
              <w:ind w:leftChars="0" w:left="317" w:hanging="357"/>
              <w:rPr>
                <w:rFonts w:ascii="標楷體" w:eastAsia="標楷體" w:hAnsi="標楷體"/>
              </w:rPr>
            </w:pPr>
            <w:r>
              <w:rPr>
                <w:rFonts w:ascii="標楷體" w:eastAsia="標楷體" w:hAnsi="標楷體" w:hint="eastAsia"/>
              </w:rPr>
              <w:t>本附圖未修正</w:t>
            </w:r>
            <w:r w:rsidRPr="009404D9">
              <w:rPr>
                <w:rFonts w:ascii="標楷體" w:eastAsia="標楷體" w:hAnsi="標楷體" w:hint="eastAsia"/>
              </w:rPr>
              <w:t>。</w:t>
            </w:r>
          </w:p>
        </w:tc>
      </w:tr>
      <w:tr w:rsidR="001118EF" w:rsidTr="00472F24">
        <w:trPr>
          <w:jc w:val="center"/>
        </w:trPr>
        <w:tc>
          <w:tcPr>
            <w:tcW w:w="6240" w:type="dxa"/>
          </w:tcPr>
          <w:p w:rsidR="001118EF" w:rsidRPr="00911CFF" w:rsidRDefault="001118EF" w:rsidP="001118EF">
            <w:pPr>
              <w:adjustRightInd w:val="0"/>
              <w:spacing w:before="50"/>
              <w:jc w:val="both"/>
              <w:rPr>
                <w:rFonts w:ascii="標楷體" w:eastAsia="標楷體" w:hAnsi="標楷體"/>
              </w:rPr>
            </w:pPr>
            <w:r w:rsidRPr="00911CFF">
              <w:rPr>
                <w:rFonts w:ascii="標楷體" w:eastAsia="標楷體" w:hAnsi="標楷體" w:hint="eastAsia"/>
              </w:rPr>
              <w:lastRenderedPageBreak/>
              <w:t xml:space="preserve">修　正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6240" w:type="dxa"/>
          </w:tcPr>
          <w:p w:rsidR="001118EF" w:rsidRPr="00911CFF" w:rsidRDefault="001118EF" w:rsidP="001118EF">
            <w:pPr>
              <w:adjustRightInd w:val="0"/>
              <w:spacing w:before="50"/>
              <w:jc w:val="both"/>
              <w:rPr>
                <w:rFonts w:ascii="標楷體" w:eastAsia="標楷體" w:hAnsi="標楷體"/>
              </w:rPr>
            </w:pPr>
            <w:r w:rsidRPr="00911CFF">
              <w:rPr>
                <w:rFonts w:ascii="標楷體" w:eastAsia="標楷體" w:hAnsi="標楷體" w:hint="eastAsia"/>
              </w:rPr>
              <w:t xml:space="preserve">現　行　</w:t>
            </w:r>
            <w:proofErr w:type="gramStart"/>
            <w:r w:rsidRPr="00911CFF">
              <w:rPr>
                <w:rFonts w:ascii="標楷體" w:eastAsia="標楷體" w:hAnsi="標楷體" w:hint="eastAsia"/>
              </w:rPr>
              <w:t>規</w:t>
            </w:r>
            <w:proofErr w:type="gramEnd"/>
            <w:r w:rsidRPr="00911CFF">
              <w:rPr>
                <w:rFonts w:ascii="標楷體" w:eastAsia="標楷體" w:hAnsi="標楷體" w:hint="eastAsia"/>
              </w:rPr>
              <w:t xml:space="preserve">　定</w:t>
            </w:r>
          </w:p>
        </w:tc>
        <w:tc>
          <w:tcPr>
            <w:tcW w:w="2280" w:type="dxa"/>
          </w:tcPr>
          <w:p w:rsidR="001118EF" w:rsidRPr="00911CFF" w:rsidRDefault="001118EF" w:rsidP="001118EF">
            <w:pPr>
              <w:adjustRightInd w:val="0"/>
              <w:spacing w:before="50"/>
              <w:jc w:val="both"/>
              <w:rPr>
                <w:rFonts w:ascii="標楷體" w:eastAsia="標楷體" w:hAnsi="標楷體"/>
              </w:rPr>
            </w:pPr>
            <w:r w:rsidRPr="00911CFF">
              <w:rPr>
                <w:rFonts w:ascii="標楷體" w:eastAsia="標楷體" w:hAnsi="標楷體" w:hint="eastAsia"/>
              </w:rPr>
              <w:t>說　　　　明</w:t>
            </w:r>
          </w:p>
        </w:tc>
      </w:tr>
      <w:tr w:rsidR="001118EF" w:rsidRPr="00A345E1" w:rsidTr="00472F24">
        <w:trPr>
          <w:trHeight w:val="8550"/>
          <w:jc w:val="center"/>
        </w:trPr>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t>(附</w:t>
            </w:r>
            <w:r>
              <w:rPr>
                <w:rFonts w:ascii="標楷體" w:eastAsia="標楷體" w:hint="eastAsia"/>
                <w:sz w:val="28"/>
              </w:rPr>
              <w:t>圖三</w:t>
            </w:r>
            <w:r w:rsidRPr="00207CAA">
              <w:rPr>
                <w:rFonts w:eastAsia="標楷體" w:hint="eastAsia"/>
                <w:sz w:val="28"/>
              </w:rPr>
              <w:t>)</w:t>
            </w:r>
            <w:r w:rsidRPr="006F35BE">
              <w:rPr>
                <w:rFonts w:ascii="標楷體" w:eastAsia="標楷體" w:hint="eastAsia"/>
                <w:sz w:val="28"/>
                <w:szCs w:val="28"/>
              </w:rPr>
              <w:t>專利</w:t>
            </w:r>
            <w:r>
              <w:rPr>
                <w:rFonts w:ascii="標楷體" w:eastAsia="標楷體" w:hint="eastAsia"/>
                <w:sz w:val="28"/>
                <w:szCs w:val="28"/>
              </w:rPr>
              <w:t>核駁答辯申請</w:t>
            </w:r>
            <w:r w:rsidRPr="006F35BE">
              <w:rPr>
                <w:rFonts w:ascii="標楷體" w:eastAsia="標楷體" w:hint="eastAsia"/>
                <w:sz w:val="28"/>
                <w:szCs w:val="28"/>
              </w:rPr>
              <w:t>流程</w:t>
            </w:r>
          </w:p>
          <w:p w:rsidR="001118EF" w:rsidRPr="006F35BE" w:rsidRDefault="001118EF" w:rsidP="001118EF">
            <w:pPr>
              <w:widowControl/>
            </w:pPr>
            <w:r>
              <w:rPr>
                <w:rFonts w:hint="eastAsia"/>
                <w:noProof/>
                <w:color w:val="000000"/>
              </w:rPr>
              <mc:AlternateContent>
                <mc:Choice Requires="wps">
                  <w:drawing>
                    <wp:anchor distT="0" distB="0" distL="114300" distR="114300" simplePos="0" relativeHeight="251654144" behindDoc="0" locked="0" layoutInCell="1" allowOverlap="1" wp14:anchorId="320C9B1E" wp14:editId="28A7ADCF">
                      <wp:simplePos x="0" y="0"/>
                      <wp:positionH relativeFrom="column">
                        <wp:posOffset>1841146</wp:posOffset>
                      </wp:positionH>
                      <wp:positionV relativeFrom="paragraph">
                        <wp:posOffset>1097915</wp:posOffset>
                      </wp:positionV>
                      <wp:extent cx="114300" cy="0"/>
                      <wp:effectExtent l="0" t="0" r="19050" b="19050"/>
                      <wp:wrapNone/>
                      <wp:docPr id="779" name="直線接點 779"/>
                      <wp:cNvGraphicFramePr/>
                      <a:graphic xmlns:a="http://schemas.openxmlformats.org/drawingml/2006/main">
                        <a:graphicData uri="http://schemas.microsoft.com/office/word/2010/wordprocessingShape">
                          <wps:wsp>
                            <wps:cNvCnPr/>
                            <wps:spPr>
                              <a:xfrm>
                                <a:off x="0" y="0"/>
                                <a:ext cx="1143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79"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95pt,86.45pt" to="153.9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" strokecolor="red" strokeweight="2pt"/>
                  </w:pict>
                </mc:Fallback>
              </mc:AlternateContent>
            </w:r>
            <w:r>
              <w:rPr>
                <w:noProof/>
                <w:color w:val="000000"/>
              </w:rPr>
              <w:drawing>
                <wp:inline distT="0" distB="0" distL="0" distR="0" wp14:anchorId="43C3A4DB" wp14:editId="43984A6A">
                  <wp:extent cx="3819791" cy="3487294"/>
                  <wp:effectExtent l="0" t="0" r="0" b="0"/>
                  <wp:docPr id="827" name="圖片 827" descr="圖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圖片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9929" cy="3487420"/>
                          </a:xfrm>
                          <a:prstGeom prst="rect">
                            <a:avLst/>
                          </a:prstGeom>
                          <a:noFill/>
                          <a:ln>
                            <a:noFill/>
                          </a:ln>
                        </pic:spPr>
                      </pic:pic>
                    </a:graphicData>
                  </a:graphic>
                </wp:inline>
              </w:drawing>
            </w:r>
          </w:p>
        </w:tc>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t>(附</w:t>
            </w:r>
            <w:r>
              <w:rPr>
                <w:rFonts w:ascii="標楷體" w:eastAsia="標楷體" w:hint="eastAsia"/>
                <w:sz w:val="28"/>
              </w:rPr>
              <w:t>圖三</w:t>
            </w:r>
            <w:r w:rsidRPr="00207CAA">
              <w:rPr>
                <w:rFonts w:eastAsia="標楷體" w:hint="eastAsia"/>
                <w:sz w:val="28"/>
              </w:rPr>
              <w:t>)</w:t>
            </w:r>
            <w:r w:rsidRPr="006F35BE">
              <w:rPr>
                <w:rFonts w:ascii="標楷體" w:eastAsia="標楷體" w:hint="eastAsia"/>
                <w:sz w:val="28"/>
                <w:szCs w:val="28"/>
              </w:rPr>
              <w:t>專利</w:t>
            </w:r>
            <w:r>
              <w:rPr>
                <w:rFonts w:ascii="標楷體" w:eastAsia="標楷體" w:hint="eastAsia"/>
                <w:sz w:val="28"/>
                <w:szCs w:val="28"/>
              </w:rPr>
              <w:t>核駁答辯申請</w:t>
            </w:r>
            <w:r w:rsidRPr="006F35BE">
              <w:rPr>
                <w:rFonts w:ascii="標楷體" w:eastAsia="標楷體" w:hint="eastAsia"/>
                <w:sz w:val="28"/>
                <w:szCs w:val="28"/>
              </w:rPr>
              <w:t>流程</w:t>
            </w:r>
          </w:p>
          <w:p w:rsidR="001118EF" w:rsidRDefault="001118EF" w:rsidP="001118EF">
            <w:pPr>
              <w:widowControl/>
            </w:pPr>
            <w:r>
              <w:rPr>
                <w:rFonts w:eastAsia="標楷體"/>
                <w:noProof/>
                <w:color w:val="000000"/>
              </w:rPr>
              <w:drawing>
                <wp:inline distT="0" distB="0" distL="0" distR="0" wp14:anchorId="446B8AB7" wp14:editId="6CB56FE3">
                  <wp:extent cx="3832529" cy="3540760"/>
                  <wp:effectExtent l="0" t="0" r="0" b="2540"/>
                  <wp:docPr id="828" name="圖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4564" cy="3542640"/>
                          </a:xfrm>
                          <a:prstGeom prst="rect">
                            <a:avLst/>
                          </a:prstGeom>
                          <a:noFill/>
                          <a:ln>
                            <a:noFill/>
                          </a:ln>
                        </pic:spPr>
                      </pic:pic>
                    </a:graphicData>
                  </a:graphic>
                </wp:inline>
              </w:drawing>
            </w:r>
          </w:p>
        </w:tc>
        <w:tc>
          <w:tcPr>
            <w:tcW w:w="2280" w:type="dxa"/>
          </w:tcPr>
          <w:p w:rsidR="00283897" w:rsidRPr="009404D9" w:rsidRDefault="00283897" w:rsidP="00164E9F">
            <w:pPr>
              <w:pStyle w:val="a8"/>
              <w:widowControl/>
              <w:numPr>
                <w:ilvl w:val="0"/>
                <w:numId w:val="21"/>
              </w:numPr>
              <w:ind w:leftChars="0" w:left="317" w:hanging="357"/>
              <w:rPr>
                <w:rFonts w:ascii="標楷體" w:eastAsia="標楷體" w:hAnsi="標楷體"/>
              </w:rPr>
            </w:pPr>
            <w:r>
              <w:rPr>
                <w:rFonts w:ascii="標楷體" w:eastAsia="標楷體" w:hAnsi="標楷體" w:hint="eastAsia"/>
              </w:rPr>
              <w:t>專利申請時已委請3位</w:t>
            </w:r>
            <w:proofErr w:type="gramStart"/>
            <w:r>
              <w:rPr>
                <w:rFonts w:ascii="標楷體" w:eastAsia="標楷體" w:hAnsi="標楷體" w:hint="eastAsia"/>
              </w:rPr>
              <w:t>審委做專業</w:t>
            </w:r>
            <w:proofErr w:type="gramEnd"/>
            <w:r>
              <w:rPr>
                <w:rFonts w:ascii="標楷體" w:eastAsia="標楷體" w:hAnsi="標楷體" w:hint="eastAsia"/>
              </w:rPr>
              <w:t>審查，在核駁答辯申請流程時，</w:t>
            </w:r>
            <w:proofErr w:type="gramStart"/>
            <w:r>
              <w:rPr>
                <w:rFonts w:ascii="標楷體" w:eastAsia="標楷體" w:hAnsi="標楷體" w:hint="eastAsia"/>
              </w:rPr>
              <w:t>爰于</w:t>
            </w:r>
            <w:proofErr w:type="gramEnd"/>
            <w:r>
              <w:rPr>
                <w:rFonts w:ascii="標楷體" w:eastAsia="標楷體" w:hAnsi="標楷體" w:hint="eastAsia"/>
              </w:rPr>
              <w:t>以簡化為</w:t>
            </w:r>
            <w:r>
              <w:rPr>
                <w:rFonts w:ascii="標楷體" w:eastAsia="標楷體" w:hAnsi="標楷體" w:hint="eastAsia"/>
                <w:color w:val="000000"/>
              </w:rPr>
              <w:t>指派1位審查委員審查。</w:t>
            </w:r>
          </w:p>
          <w:p w:rsidR="001118EF" w:rsidRPr="009404D9" w:rsidRDefault="001118EF" w:rsidP="001118EF">
            <w:pPr>
              <w:widowControl/>
              <w:rPr>
                <w:rFonts w:ascii="標楷體" w:eastAsia="標楷體" w:hAnsi="標楷體"/>
              </w:rPr>
            </w:pPr>
          </w:p>
        </w:tc>
      </w:tr>
      <w:tr w:rsidR="001118EF" w:rsidRPr="00A345E1" w:rsidTr="00472F24">
        <w:trPr>
          <w:trHeight w:val="8969"/>
          <w:jc w:val="center"/>
        </w:trPr>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lastRenderedPageBreak/>
              <w:t>(附表三)核能研究所申請中之核駁答辯申請評估表</w:t>
            </w:r>
          </w:p>
          <w:p w:rsidR="001118EF" w:rsidRDefault="001118EF" w:rsidP="001118EF">
            <w:pPr>
              <w:widowControl/>
            </w:pPr>
            <w:r>
              <w:rPr>
                <w:noProof/>
              </w:rPr>
              <mc:AlternateContent>
                <mc:Choice Requires="wps">
                  <w:drawing>
                    <wp:anchor distT="0" distB="0" distL="114300" distR="114300" simplePos="0" relativeHeight="251679744" behindDoc="0" locked="0" layoutInCell="1" allowOverlap="1" wp14:anchorId="07923667" wp14:editId="0F3DC64B">
                      <wp:simplePos x="0" y="0"/>
                      <wp:positionH relativeFrom="column">
                        <wp:posOffset>108585</wp:posOffset>
                      </wp:positionH>
                      <wp:positionV relativeFrom="paragraph">
                        <wp:posOffset>1360170</wp:posOffset>
                      </wp:positionV>
                      <wp:extent cx="612140" cy="0"/>
                      <wp:effectExtent l="0" t="0" r="35560" b="19050"/>
                      <wp:wrapNone/>
                      <wp:docPr id="834" name="直線接點 834"/>
                      <wp:cNvGraphicFramePr/>
                      <a:graphic xmlns:a="http://schemas.openxmlformats.org/drawingml/2006/main">
                        <a:graphicData uri="http://schemas.microsoft.com/office/word/2010/wordprocessingShape">
                          <wps:wsp>
                            <wps:cNvCnPr/>
                            <wps:spPr>
                              <a:xfrm>
                                <a:off x="0" y="0"/>
                                <a:ext cx="61214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3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107.1pt" to="56.7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" strokecolor="red" strokeweight="2pt"/>
                  </w:pict>
                </mc:Fallback>
              </mc:AlternateContent>
            </w:r>
            <w:r>
              <w:rPr>
                <w:noProof/>
              </w:rPr>
              <mc:AlternateContent>
                <mc:Choice Requires="wps">
                  <w:drawing>
                    <wp:anchor distT="0" distB="0" distL="114300" distR="114300" simplePos="0" relativeHeight="251652096" behindDoc="0" locked="0" layoutInCell="1" allowOverlap="1" wp14:anchorId="4FECD98D" wp14:editId="4C62D9CD">
                      <wp:simplePos x="0" y="0"/>
                      <wp:positionH relativeFrom="column">
                        <wp:posOffset>106680</wp:posOffset>
                      </wp:positionH>
                      <wp:positionV relativeFrom="paragraph">
                        <wp:posOffset>617855</wp:posOffset>
                      </wp:positionV>
                      <wp:extent cx="612140" cy="0"/>
                      <wp:effectExtent l="0" t="0" r="35560" b="19050"/>
                      <wp:wrapNone/>
                      <wp:docPr id="783" name="直線接點 783"/>
                      <wp:cNvGraphicFramePr/>
                      <a:graphic xmlns:a="http://schemas.openxmlformats.org/drawingml/2006/main">
                        <a:graphicData uri="http://schemas.microsoft.com/office/word/2010/wordprocessingShape">
                          <wps:wsp>
                            <wps:cNvCnPr/>
                            <wps:spPr>
                              <a:xfrm>
                                <a:off x="0" y="0"/>
                                <a:ext cx="61214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83"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48.65pt" to="56.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" strokecolor="red" strokeweight="2pt"/>
                  </w:pict>
                </mc:Fallback>
              </mc:AlternateContent>
            </w:r>
            <w:r>
              <w:rPr>
                <w:noProof/>
              </w:rPr>
              <mc:AlternateContent>
                <mc:Choice Requires="wps">
                  <w:drawing>
                    <wp:anchor distT="0" distB="0" distL="114300" distR="114300" simplePos="0" relativeHeight="251651072" behindDoc="0" locked="0" layoutInCell="1" allowOverlap="1" wp14:anchorId="074A76AD" wp14:editId="4EB77F39">
                      <wp:simplePos x="0" y="0"/>
                      <wp:positionH relativeFrom="column">
                        <wp:posOffset>2041525</wp:posOffset>
                      </wp:positionH>
                      <wp:positionV relativeFrom="paragraph">
                        <wp:posOffset>712470</wp:posOffset>
                      </wp:positionV>
                      <wp:extent cx="600075" cy="0"/>
                      <wp:effectExtent l="0" t="0" r="28575" b="19050"/>
                      <wp:wrapNone/>
                      <wp:docPr id="781" name="直線接點 781"/>
                      <wp:cNvGraphicFramePr/>
                      <a:graphic xmlns:a="http://schemas.openxmlformats.org/drawingml/2006/main">
                        <a:graphicData uri="http://schemas.microsoft.com/office/word/2010/wordprocessingShape">
                          <wps:wsp>
                            <wps:cNvCnPr/>
                            <wps:spPr>
                              <a:xfrm>
                                <a:off x="0" y="0"/>
                                <a:ext cx="60007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81"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75pt,56.1pt" to="20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" strokecolor="red" strokeweight="2pt"/>
                  </w:pict>
                </mc:Fallback>
              </mc:AlternateContent>
            </w:r>
            <w:r>
              <w:rPr>
                <w:noProof/>
              </w:rPr>
              <w:drawing>
                <wp:inline distT="0" distB="0" distL="0" distR="0" wp14:anchorId="70988645" wp14:editId="2663F9BB">
                  <wp:extent cx="3825240" cy="5324475"/>
                  <wp:effectExtent l="0" t="0" r="381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240" cy="5324475"/>
                          </a:xfrm>
                          <a:prstGeom prst="rect">
                            <a:avLst/>
                          </a:prstGeom>
                        </pic:spPr>
                      </pic:pic>
                    </a:graphicData>
                  </a:graphic>
                </wp:inline>
              </w:drawing>
            </w:r>
          </w:p>
        </w:tc>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t>(附表三)核能研究所申請中之核駁答辯申請評估表</w:t>
            </w:r>
          </w:p>
          <w:p w:rsidR="001118EF" w:rsidRDefault="001118EF" w:rsidP="001118EF">
            <w:pPr>
              <w:widowControl/>
            </w:pPr>
            <w:r>
              <w:rPr>
                <w:noProof/>
              </w:rPr>
              <mc:AlternateContent>
                <mc:Choice Requires="wps">
                  <w:drawing>
                    <wp:anchor distT="0" distB="0" distL="114300" distR="114300" simplePos="0" relativeHeight="251677696" behindDoc="0" locked="0" layoutInCell="1" allowOverlap="1" wp14:anchorId="64704DBA" wp14:editId="4362CDC2">
                      <wp:simplePos x="0" y="0"/>
                      <wp:positionH relativeFrom="column">
                        <wp:posOffset>1706245</wp:posOffset>
                      </wp:positionH>
                      <wp:positionV relativeFrom="paragraph">
                        <wp:posOffset>1160145</wp:posOffset>
                      </wp:positionV>
                      <wp:extent cx="466725" cy="0"/>
                      <wp:effectExtent l="0" t="0" r="28575" b="19050"/>
                      <wp:wrapNone/>
                      <wp:docPr id="833" name="直線接點 833"/>
                      <wp:cNvGraphicFramePr/>
                      <a:graphic xmlns:a="http://schemas.openxmlformats.org/drawingml/2006/main">
                        <a:graphicData uri="http://schemas.microsoft.com/office/word/2010/wordprocessingShape">
                          <wps:wsp>
                            <wps:cNvCnPr/>
                            <wps:spPr>
                              <a:xfrm>
                                <a:off x="0" y="0"/>
                                <a:ext cx="4667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3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35pt,91.35pt" to="171.1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" strokecolor="red" strokeweight="2pt"/>
                  </w:pict>
                </mc:Fallback>
              </mc:AlternateContent>
            </w:r>
            <w:r>
              <w:rPr>
                <w:noProof/>
              </w:rPr>
              <w:drawing>
                <wp:inline distT="0" distB="0" distL="0" distR="0" wp14:anchorId="407C689D" wp14:editId="7FC62067">
                  <wp:extent cx="3798570" cy="5263764"/>
                  <wp:effectExtent l="0" t="0" r="0" b="0"/>
                  <wp:docPr id="837" name="圖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14709" cy="5286128"/>
                          </a:xfrm>
                          <a:prstGeom prst="rect">
                            <a:avLst/>
                          </a:prstGeom>
                        </pic:spPr>
                      </pic:pic>
                    </a:graphicData>
                  </a:graphic>
                </wp:inline>
              </w:drawing>
            </w:r>
          </w:p>
        </w:tc>
        <w:tc>
          <w:tcPr>
            <w:tcW w:w="2280" w:type="dxa"/>
          </w:tcPr>
          <w:p w:rsidR="001118EF" w:rsidRPr="008F690E" w:rsidRDefault="001118EF" w:rsidP="00164E9F">
            <w:pPr>
              <w:pStyle w:val="a8"/>
              <w:numPr>
                <w:ilvl w:val="0"/>
                <w:numId w:val="22"/>
              </w:numPr>
              <w:ind w:leftChars="0" w:left="317" w:hanging="357"/>
              <w:rPr>
                <w:rFonts w:eastAsia="標楷體" w:hAnsi="標楷體"/>
                <w:color w:val="000000"/>
              </w:rPr>
            </w:pPr>
            <w:r w:rsidRPr="008F690E">
              <w:rPr>
                <w:rFonts w:ascii="標楷體" w:eastAsia="標楷體" w:hAnsi="標楷體" w:hint="eastAsia"/>
                <w:color w:val="000000"/>
              </w:rPr>
              <w:t>「</w:t>
            </w:r>
            <w:r w:rsidRPr="008F690E">
              <w:rPr>
                <w:rFonts w:eastAsia="標楷體" w:hAnsi="標楷體" w:hint="eastAsia"/>
                <w:color w:val="000000"/>
              </w:rPr>
              <w:t>交流批號</w:t>
            </w:r>
            <w:r w:rsidRPr="008F690E">
              <w:rPr>
                <w:rFonts w:ascii="標楷體" w:eastAsia="標楷體" w:hAnsi="標楷體" w:hint="eastAsia"/>
                <w:color w:val="000000"/>
              </w:rPr>
              <w:t>」欄位新增</w:t>
            </w:r>
            <w:r w:rsidRPr="008F690E">
              <w:rPr>
                <w:rFonts w:eastAsia="標楷體" w:hAnsi="標楷體" w:hint="eastAsia"/>
                <w:color w:val="000000"/>
              </w:rPr>
              <w:t>：</w:t>
            </w:r>
            <w:r w:rsidRPr="008F690E">
              <w:rPr>
                <w:rFonts w:ascii="標楷體" w:eastAsia="標楷體" w:hAnsi="標楷體" w:hint="eastAsia"/>
                <w:color w:val="000000"/>
              </w:rPr>
              <w:t>「</w:t>
            </w:r>
            <w:r w:rsidRPr="008F690E">
              <w:rPr>
                <w:rFonts w:eastAsia="標楷體" w:hAnsi="標楷體" w:hint="eastAsia"/>
                <w:color w:val="000000"/>
              </w:rPr>
              <w:t>交流批號</w:t>
            </w:r>
            <w:r w:rsidRPr="008F690E">
              <w:rPr>
                <w:rFonts w:ascii="標楷體" w:eastAsia="標楷體" w:hAnsi="標楷體" w:hint="eastAsia"/>
                <w:color w:val="000000"/>
              </w:rPr>
              <w:t>」是</w:t>
            </w:r>
            <w:r w:rsidRPr="008F690E">
              <w:rPr>
                <w:rFonts w:eastAsia="標楷體" w:hAnsi="標楷體" w:hint="eastAsia"/>
                <w:color w:val="000000"/>
              </w:rPr>
              <w:t>專利系統核駁審核時的識別編碼，</w:t>
            </w:r>
            <w:proofErr w:type="gramStart"/>
            <w:r w:rsidRPr="008F690E">
              <w:rPr>
                <w:rFonts w:ascii="標楷體" w:eastAsia="標楷體" w:hAnsi="標楷體" w:hint="eastAsia"/>
              </w:rPr>
              <w:t>爰</w:t>
            </w:r>
            <w:proofErr w:type="gramEnd"/>
            <w:r w:rsidRPr="008F690E">
              <w:rPr>
                <w:rFonts w:ascii="標楷體" w:eastAsia="標楷體" w:hAnsi="標楷體" w:hint="eastAsia"/>
              </w:rPr>
              <w:t>予以新增</w:t>
            </w:r>
          </w:p>
          <w:p w:rsidR="001118EF" w:rsidRPr="009404D9" w:rsidRDefault="001118EF" w:rsidP="001118EF">
            <w:pPr>
              <w:widowControl/>
              <w:rPr>
                <w:rFonts w:ascii="標楷體" w:eastAsia="標楷體" w:hAnsi="標楷體"/>
                <w:u w:val="single"/>
              </w:rPr>
            </w:pPr>
            <w:r w:rsidRPr="009404D9">
              <w:rPr>
                <w:rFonts w:eastAsia="標楷體" w:hAnsi="標楷體" w:hint="eastAsia"/>
                <w:color w:val="000000"/>
              </w:rPr>
              <w:t>。</w:t>
            </w:r>
          </w:p>
          <w:p w:rsidR="001118EF" w:rsidRDefault="001118EF" w:rsidP="00164E9F">
            <w:pPr>
              <w:pStyle w:val="a8"/>
              <w:numPr>
                <w:ilvl w:val="0"/>
                <w:numId w:val="22"/>
              </w:numPr>
              <w:ind w:leftChars="0" w:left="317" w:hanging="357"/>
              <w:rPr>
                <w:rFonts w:ascii="標楷體" w:eastAsia="標楷體" w:hAnsi="標楷體"/>
              </w:rPr>
            </w:pPr>
            <w:r>
              <w:rPr>
                <w:rFonts w:ascii="標楷體" w:eastAsia="標楷體" w:hAnsi="標楷體" w:hint="eastAsia"/>
                <w:color w:val="000000"/>
              </w:rPr>
              <w:t>「</w:t>
            </w:r>
            <w:r>
              <w:rPr>
                <w:rFonts w:ascii="標楷體" w:eastAsia="標楷體" w:hAnsi="標楷體" w:hint="eastAsia"/>
              </w:rPr>
              <w:t>截至目前為止已支付成本</w:t>
            </w:r>
            <w:r>
              <w:rPr>
                <w:rFonts w:ascii="標楷體" w:eastAsia="標楷體" w:hAnsi="標楷體" w:hint="eastAsia"/>
                <w:color w:val="000000"/>
              </w:rPr>
              <w:t>」欄位新增：</w:t>
            </w:r>
            <w:r>
              <w:rPr>
                <w:rFonts w:eastAsia="標楷體" w:hAnsi="標楷體" w:hint="eastAsia"/>
                <w:color w:val="000000"/>
              </w:rPr>
              <w:t>給予評審委員成本數據參考，</w:t>
            </w:r>
            <w:proofErr w:type="gramStart"/>
            <w:r>
              <w:rPr>
                <w:rFonts w:ascii="標楷體" w:eastAsia="標楷體" w:hAnsi="標楷體" w:hint="eastAsia"/>
              </w:rPr>
              <w:t>爰</w:t>
            </w:r>
            <w:proofErr w:type="gramEnd"/>
            <w:r>
              <w:rPr>
                <w:rFonts w:ascii="標楷體" w:eastAsia="標楷體" w:hAnsi="標楷體" w:hint="eastAsia"/>
              </w:rPr>
              <w:t>予以新增</w:t>
            </w:r>
            <w:r w:rsidRPr="009404D9">
              <w:rPr>
                <w:rFonts w:ascii="標楷體" w:eastAsia="標楷體" w:hAnsi="標楷體" w:hint="eastAsia"/>
              </w:rPr>
              <w:t>。</w:t>
            </w:r>
          </w:p>
          <w:p w:rsidR="001118EF" w:rsidRDefault="001118EF" w:rsidP="00164E9F">
            <w:pPr>
              <w:pStyle w:val="a8"/>
              <w:numPr>
                <w:ilvl w:val="0"/>
                <w:numId w:val="22"/>
              </w:numPr>
              <w:ind w:leftChars="0" w:left="317" w:hanging="357"/>
              <w:rPr>
                <w:rFonts w:ascii="標楷體" w:eastAsia="標楷體" w:hAnsi="標楷體"/>
              </w:rPr>
            </w:pPr>
            <w:r>
              <w:rPr>
                <w:rFonts w:ascii="標楷體" w:eastAsia="標楷體" w:hAnsi="標楷體" w:hint="eastAsia"/>
                <w:color w:val="000000"/>
              </w:rPr>
              <w:t>「提出申請時間」欄位</w:t>
            </w:r>
            <w:r w:rsidR="00836F09">
              <w:rPr>
                <w:rFonts w:ascii="標楷體" w:eastAsia="標楷體" w:hAnsi="標楷體" w:hint="eastAsia"/>
                <w:color w:val="000000"/>
              </w:rPr>
              <w:t>更名</w:t>
            </w:r>
            <w:r>
              <w:rPr>
                <w:rFonts w:eastAsia="標楷體" w:hAnsi="標楷體" w:hint="eastAsia"/>
                <w:color w:val="000000"/>
              </w:rPr>
              <w:t>：欄位名稱敘述不明確，</w:t>
            </w:r>
            <w:proofErr w:type="gramStart"/>
            <w:r>
              <w:rPr>
                <w:rFonts w:ascii="標楷體" w:eastAsia="標楷體" w:hAnsi="標楷體" w:hint="eastAsia"/>
              </w:rPr>
              <w:t>爰</w:t>
            </w:r>
            <w:proofErr w:type="gramEnd"/>
            <w:r>
              <w:rPr>
                <w:rFonts w:ascii="標楷體" w:eastAsia="標楷體" w:hAnsi="標楷體" w:hint="eastAsia"/>
              </w:rPr>
              <w:t>予以正名為</w:t>
            </w:r>
            <w:r>
              <w:rPr>
                <w:rFonts w:ascii="標楷體" w:eastAsia="標楷體" w:hAnsi="標楷體" w:hint="eastAsia"/>
                <w:color w:val="000000"/>
              </w:rPr>
              <w:t>「智財局申請日」</w:t>
            </w:r>
            <w:r w:rsidRPr="009404D9">
              <w:rPr>
                <w:rFonts w:ascii="標楷體" w:eastAsia="標楷體" w:hAnsi="標楷體" w:hint="eastAsia"/>
              </w:rPr>
              <w:t>。</w:t>
            </w:r>
          </w:p>
          <w:p w:rsidR="001118EF" w:rsidRPr="00207CAA" w:rsidRDefault="001118EF" w:rsidP="00164E9F">
            <w:pPr>
              <w:pStyle w:val="a8"/>
              <w:numPr>
                <w:ilvl w:val="0"/>
                <w:numId w:val="22"/>
              </w:numPr>
              <w:ind w:leftChars="0" w:left="317" w:hanging="357"/>
              <w:rPr>
                <w:rFonts w:ascii="標楷體" w:eastAsia="標楷體" w:hAnsi="標楷體"/>
                <w:u w:val="single"/>
              </w:rPr>
            </w:pPr>
            <w:r>
              <w:rPr>
                <w:rFonts w:ascii="標楷體" w:eastAsia="標楷體" w:hAnsi="標楷體" w:hint="eastAsia"/>
                <w:color w:val="000000"/>
              </w:rPr>
              <w:t>「申請案號」欄位刪除：申請</w:t>
            </w:r>
            <w:proofErr w:type="gramStart"/>
            <w:r>
              <w:rPr>
                <w:rFonts w:ascii="標楷體" w:eastAsia="標楷體" w:hAnsi="標楷體" w:hint="eastAsia"/>
                <w:color w:val="000000"/>
              </w:rPr>
              <w:t>案號非核</w:t>
            </w:r>
            <w:proofErr w:type="gramEnd"/>
            <w:r>
              <w:rPr>
                <w:rFonts w:ascii="標楷體" w:eastAsia="標楷體" w:hAnsi="標楷體" w:hint="eastAsia"/>
                <w:color w:val="000000"/>
              </w:rPr>
              <w:t>駁審核重點，</w:t>
            </w:r>
            <w:proofErr w:type="gramStart"/>
            <w:r>
              <w:rPr>
                <w:rFonts w:ascii="標楷體" w:eastAsia="標楷體" w:hAnsi="標楷體" w:hint="eastAsia"/>
              </w:rPr>
              <w:t>爰</w:t>
            </w:r>
            <w:proofErr w:type="gramEnd"/>
            <w:r>
              <w:rPr>
                <w:rFonts w:ascii="標楷體" w:eastAsia="標楷體" w:hAnsi="標楷體" w:hint="eastAsia"/>
              </w:rPr>
              <w:t>予以刪除。</w:t>
            </w:r>
          </w:p>
        </w:tc>
      </w:tr>
      <w:tr w:rsidR="001118EF" w:rsidRPr="00AF0170" w:rsidTr="00472F24">
        <w:trPr>
          <w:trHeight w:val="8059"/>
          <w:jc w:val="center"/>
        </w:trPr>
        <w:tc>
          <w:tcPr>
            <w:tcW w:w="6240" w:type="dxa"/>
          </w:tcPr>
          <w:p w:rsidR="001118EF" w:rsidRDefault="001118EF" w:rsidP="001118EF">
            <w:pPr>
              <w:widowControl/>
              <w:rPr>
                <w:noProof/>
              </w:rPr>
            </w:pPr>
            <w:r>
              <w:rPr>
                <w:noProof/>
              </w:rPr>
              <w:lastRenderedPageBreak/>
              <mc:AlternateContent>
                <mc:Choice Requires="wps">
                  <w:drawing>
                    <wp:anchor distT="0" distB="0" distL="114300" distR="114300" simplePos="0" relativeHeight="251655168" behindDoc="0" locked="0" layoutInCell="1" allowOverlap="1" wp14:anchorId="6ED619A8" wp14:editId="26A3472E">
                      <wp:simplePos x="0" y="0"/>
                      <wp:positionH relativeFrom="column">
                        <wp:posOffset>-1905</wp:posOffset>
                      </wp:positionH>
                      <wp:positionV relativeFrom="paragraph">
                        <wp:posOffset>1478280</wp:posOffset>
                      </wp:positionV>
                      <wp:extent cx="1152525" cy="0"/>
                      <wp:effectExtent l="0" t="0" r="9525" b="19050"/>
                      <wp:wrapNone/>
                      <wp:docPr id="789" name="直線接點 789"/>
                      <wp:cNvGraphicFramePr/>
                      <a:graphic xmlns:a="http://schemas.openxmlformats.org/drawingml/2006/main">
                        <a:graphicData uri="http://schemas.microsoft.com/office/word/2010/wordprocessingShape">
                          <wps:wsp>
                            <wps:cNvCnPr/>
                            <wps:spPr>
                              <a:xfrm>
                                <a:off x="0" y="0"/>
                                <a:ext cx="11525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89"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16.4pt" to="90.6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" strokecolor="red" strokeweight="2pt"/>
                  </w:pict>
                </mc:Fallback>
              </mc:AlternateContent>
            </w:r>
            <w:r>
              <w:rPr>
                <w:noProof/>
              </w:rPr>
              <w:drawing>
                <wp:inline distT="0" distB="0" distL="0" distR="0" wp14:anchorId="60EE8102" wp14:editId="38D806A3">
                  <wp:extent cx="3894455" cy="2403430"/>
                  <wp:effectExtent l="0" t="0" r="0" b="0"/>
                  <wp:docPr id="835" name="圖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13415" cy="2415131"/>
                          </a:xfrm>
                          <a:prstGeom prst="rect">
                            <a:avLst/>
                          </a:prstGeom>
                        </pic:spPr>
                      </pic:pic>
                    </a:graphicData>
                  </a:graphic>
                </wp:inline>
              </w:drawing>
            </w:r>
          </w:p>
          <w:p w:rsidR="001118EF" w:rsidRDefault="001118EF" w:rsidP="001118EF">
            <w:pPr>
              <w:widowControl/>
            </w:pPr>
            <w:r>
              <w:rPr>
                <w:noProof/>
              </w:rPr>
              <w:drawing>
                <wp:inline distT="0" distB="0" distL="0" distR="0" wp14:anchorId="52837E0B" wp14:editId="19875C3E">
                  <wp:extent cx="3813810" cy="371475"/>
                  <wp:effectExtent l="0" t="0" r="0" b="9525"/>
                  <wp:docPr id="839" name="圖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13810" cy="371475"/>
                          </a:xfrm>
                          <a:prstGeom prst="rect">
                            <a:avLst/>
                          </a:prstGeom>
                        </pic:spPr>
                      </pic:pic>
                    </a:graphicData>
                  </a:graphic>
                </wp:inline>
              </w:drawing>
            </w:r>
          </w:p>
        </w:tc>
        <w:tc>
          <w:tcPr>
            <w:tcW w:w="6240" w:type="dxa"/>
          </w:tcPr>
          <w:p w:rsidR="001118EF" w:rsidRDefault="001118EF" w:rsidP="001118EF">
            <w:pPr>
              <w:widowControl/>
              <w:rPr>
                <w:noProof/>
              </w:rPr>
            </w:pPr>
            <w:r>
              <w:rPr>
                <w:noProof/>
              </w:rPr>
              <mc:AlternateContent>
                <mc:Choice Requires="wps">
                  <w:drawing>
                    <wp:anchor distT="0" distB="0" distL="114300" distR="114300" simplePos="0" relativeHeight="251676672" behindDoc="0" locked="0" layoutInCell="1" allowOverlap="1" wp14:anchorId="78EA6DBE" wp14:editId="54810D34">
                      <wp:simplePos x="0" y="0"/>
                      <wp:positionH relativeFrom="column">
                        <wp:posOffset>194310</wp:posOffset>
                      </wp:positionH>
                      <wp:positionV relativeFrom="paragraph">
                        <wp:posOffset>1817370</wp:posOffset>
                      </wp:positionV>
                      <wp:extent cx="2552700" cy="0"/>
                      <wp:effectExtent l="0" t="0" r="19050" b="19050"/>
                      <wp:wrapNone/>
                      <wp:docPr id="832" name="直線接點 832"/>
                      <wp:cNvGraphicFramePr/>
                      <a:graphic xmlns:a="http://schemas.openxmlformats.org/drawingml/2006/main">
                        <a:graphicData uri="http://schemas.microsoft.com/office/word/2010/wordprocessingShape">
                          <wps:wsp>
                            <wps:cNvCnPr/>
                            <wps:spPr>
                              <a:xfrm>
                                <a:off x="0" y="0"/>
                                <a:ext cx="25527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3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43.1pt" to="216.3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" strokecolor="red" strokeweight="2pt"/>
                  </w:pict>
                </mc:Fallback>
              </mc:AlternateContent>
            </w:r>
            <w:r>
              <w:rPr>
                <w:noProof/>
              </w:rPr>
              <mc:AlternateContent>
                <mc:Choice Requires="wps">
                  <w:drawing>
                    <wp:anchor distT="0" distB="0" distL="114300" distR="114300" simplePos="0" relativeHeight="251653120" behindDoc="0" locked="0" layoutInCell="1" allowOverlap="1" wp14:anchorId="75E47567" wp14:editId="5878F7BD">
                      <wp:simplePos x="0" y="0"/>
                      <wp:positionH relativeFrom="column">
                        <wp:posOffset>201295</wp:posOffset>
                      </wp:positionH>
                      <wp:positionV relativeFrom="paragraph">
                        <wp:posOffset>1588770</wp:posOffset>
                      </wp:positionV>
                      <wp:extent cx="2552700" cy="0"/>
                      <wp:effectExtent l="0" t="0" r="19050" b="19050"/>
                      <wp:wrapNone/>
                      <wp:docPr id="70" name="直線接點 70"/>
                      <wp:cNvGraphicFramePr/>
                      <a:graphic xmlns:a="http://schemas.openxmlformats.org/drawingml/2006/main">
                        <a:graphicData uri="http://schemas.microsoft.com/office/word/2010/wordprocessingShape">
                          <wps:wsp>
                            <wps:cNvCnPr/>
                            <wps:spPr>
                              <a:xfrm>
                                <a:off x="0" y="0"/>
                                <a:ext cx="25527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0"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pt,125.1pt" to="216.8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" strokecolor="red" strokeweight="2pt"/>
                  </w:pict>
                </mc:Fallback>
              </mc:AlternateContent>
            </w:r>
            <w:r>
              <w:rPr>
                <w:noProof/>
              </w:rPr>
              <w:drawing>
                <wp:inline distT="0" distB="0" distL="0" distR="0" wp14:anchorId="33C4E94C" wp14:editId="2436E812">
                  <wp:extent cx="3813810" cy="1960880"/>
                  <wp:effectExtent l="0" t="0" r="0" b="1270"/>
                  <wp:docPr id="838" name="圖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13810" cy="1960880"/>
                          </a:xfrm>
                          <a:prstGeom prst="rect">
                            <a:avLst/>
                          </a:prstGeom>
                        </pic:spPr>
                      </pic:pic>
                    </a:graphicData>
                  </a:graphic>
                </wp:inline>
              </w:drawing>
            </w:r>
          </w:p>
          <w:p w:rsidR="001118EF" w:rsidRDefault="001118EF" w:rsidP="001118EF">
            <w:pPr>
              <w:widowControl/>
            </w:pPr>
          </w:p>
        </w:tc>
        <w:tc>
          <w:tcPr>
            <w:tcW w:w="2280" w:type="dxa"/>
          </w:tcPr>
          <w:p w:rsidR="001118EF" w:rsidRDefault="001118EF" w:rsidP="00164E9F">
            <w:pPr>
              <w:pStyle w:val="a8"/>
              <w:numPr>
                <w:ilvl w:val="0"/>
                <w:numId w:val="22"/>
              </w:numPr>
              <w:ind w:leftChars="0" w:left="317" w:hanging="357"/>
              <w:rPr>
                <w:rFonts w:eastAsia="標楷體" w:hAnsi="標楷體"/>
                <w:color w:val="000000"/>
              </w:rPr>
            </w:pPr>
            <w:r>
              <w:rPr>
                <w:rFonts w:ascii="標楷體" w:eastAsia="標楷體" w:hAnsi="標楷體" w:hint="eastAsia"/>
                <w:color w:val="000000"/>
              </w:rPr>
              <w:t>「綜計組」欄位新增：專利系統</w:t>
            </w:r>
            <w:proofErr w:type="gramStart"/>
            <w:r>
              <w:rPr>
                <w:rFonts w:ascii="標楷體" w:eastAsia="標楷體" w:hAnsi="標楷體" w:hint="eastAsia"/>
                <w:color w:val="000000"/>
              </w:rPr>
              <w:t>核駁簽核</w:t>
            </w:r>
            <w:proofErr w:type="gramEnd"/>
            <w:r>
              <w:rPr>
                <w:rFonts w:ascii="標楷體" w:eastAsia="標楷體" w:hAnsi="標楷體" w:hint="eastAsia"/>
                <w:color w:val="000000"/>
              </w:rPr>
              <w:t>流程之一，</w:t>
            </w:r>
            <w:proofErr w:type="gramStart"/>
            <w:r w:rsidRPr="00A345E1">
              <w:rPr>
                <w:rFonts w:ascii="標楷體" w:eastAsia="標楷體" w:hAnsi="標楷體" w:hint="eastAsia"/>
              </w:rPr>
              <w:t>爰</w:t>
            </w:r>
            <w:proofErr w:type="gramEnd"/>
            <w:r w:rsidRPr="00A345E1">
              <w:rPr>
                <w:rFonts w:ascii="標楷體" w:eastAsia="標楷體" w:hAnsi="標楷體" w:hint="eastAsia"/>
              </w:rPr>
              <w:t>予以</w:t>
            </w:r>
            <w:r>
              <w:rPr>
                <w:rFonts w:ascii="標楷體" w:eastAsia="標楷體" w:hAnsi="標楷體" w:hint="eastAsia"/>
              </w:rPr>
              <w:t>新增</w:t>
            </w:r>
            <w:r w:rsidRPr="009404D9">
              <w:rPr>
                <w:rFonts w:eastAsia="標楷體" w:hAnsi="標楷體" w:hint="eastAsia"/>
                <w:color w:val="000000"/>
              </w:rPr>
              <w:t>。</w:t>
            </w:r>
          </w:p>
          <w:p w:rsidR="001118EF" w:rsidRDefault="001118EF" w:rsidP="00164E9F">
            <w:pPr>
              <w:pStyle w:val="a8"/>
              <w:numPr>
                <w:ilvl w:val="0"/>
                <w:numId w:val="22"/>
              </w:numPr>
              <w:ind w:leftChars="0" w:left="317" w:hanging="357"/>
            </w:pPr>
            <w:r>
              <w:rPr>
                <w:rFonts w:ascii="標楷體" w:eastAsia="標楷體" w:hAnsi="標楷體" w:hint="eastAsia"/>
                <w:color w:val="000000"/>
              </w:rPr>
              <w:t>「</w:t>
            </w:r>
            <w:proofErr w:type="gramStart"/>
            <w:r>
              <w:rPr>
                <w:rFonts w:eastAsia="標楷體" w:hAnsi="標楷體" w:hint="eastAsia"/>
                <w:color w:val="000000"/>
              </w:rPr>
              <w:t>註</w:t>
            </w:r>
            <w:proofErr w:type="gramEnd"/>
            <w:r>
              <w:rPr>
                <w:rFonts w:ascii="標楷體" w:eastAsia="標楷體" w:hAnsi="標楷體" w:hint="eastAsia"/>
                <w:color w:val="000000"/>
              </w:rPr>
              <w:t>」欄位修正：專利系統已有線上簽核流程，</w:t>
            </w:r>
            <w:proofErr w:type="gramStart"/>
            <w:r>
              <w:rPr>
                <w:rFonts w:ascii="標楷體" w:eastAsia="標楷體" w:hAnsi="標楷體" w:hint="eastAsia"/>
                <w:color w:val="000000"/>
              </w:rPr>
              <w:t>不需綜計組</w:t>
            </w:r>
            <w:proofErr w:type="gramEnd"/>
            <w:r>
              <w:rPr>
                <w:rFonts w:ascii="標楷體" w:eastAsia="標楷體" w:hAnsi="標楷體" w:hint="eastAsia"/>
                <w:color w:val="000000"/>
              </w:rPr>
              <w:t>或專業評審委員紙本傳遞。</w:t>
            </w:r>
          </w:p>
        </w:tc>
      </w:tr>
      <w:tr w:rsidR="001118EF" w:rsidRPr="00A345E1" w:rsidTr="00472F24">
        <w:trPr>
          <w:trHeight w:val="8969"/>
          <w:jc w:val="center"/>
        </w:trPr>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lastRenderedPageBreak/>
              <w:t>(附</w:t>
            </w:r>
            <w:r>
              <w:rPr>
                <w:rFonts w:ascii="標楷體" w:eastAsia="標楷體" w:hint="eastAsia"/>
                <w:sz w:val="28"/>
              </w:rPr>
              <w:t>圖四</w:t>
            </w:r>
            <w:r w:rsidRPr="00207CAA">
              <w:rPr>
                <w:rFonts w:eastAsia="標楷體" w:hint="eastAsia"/>
                <w:sz w:val="28"/>
              </w:rPr>
              <w:t>)</w:t>
            </w:r>
            <w:r w:rsidRPr="006F35BE">
              <w:rPr>
                <w:rFonts w:ascii="標楷體" w:eastAsia="標楷體" w:hint="eastAsia"/>
                <w:sz w:val="28"/>
                <w:szCs w:val="28"/>
              </w:rPr>
              <w:t>專利</w:t>
            </w:r>
            <w:r>
              <w:rPr>
                <w:rFonts w:ascii="標楷體" w:eastAsia="標楷體" w:hint="eastAsia"/>
                <w:sz w:val="28"/>
                <w:szCs w:val="28"/>
              </w:rPr>
              <w:t>維持申請</w:t>
            </w:r>
            <w:r w:rsidRPr="006F35BE">
              <w:rPr>
                <w:rFonts w:ascii="標楷體" w:eastAsia="標楷體" w:hint="eastAsia"/>
                <w:sz w:val="28"/>
                <w:szCs w:val="28"/>
              </w:rPr>
              <w:t>流程</w:t>
            </w:r>
          </w:p>
          <w:p w:rsidR="001118EF" w:rsidRPr="006F35BE" w:rsidRDefault="009A788D" w:rsidP="001118EF">
            <w:pPr>
              <w:widowControl/>
            </w:pPr>
            <w:r>
              <w:rPr>
                <w:rFonts w:hint="eastAsia"/>
                <w:noProof/>
                <w:color w:val="000000"/>
              </w:rPr>
              <mc:AlternateContent>
                <mc:Choice Requires="wps">
                  <w:drawing>
                    <wp:anchor distT="0" distB="0" distL="114300" distR="114300" simplePos="0" relativeHeight="251665408" behindDoc="0" locked="0" layoutInCell="1" allowOverlap="1" wp14:anchorId="1B0901E9" wp14:editId="439B04DC">
                      <wp:simplePos x="0" y="0"/>
                      <wp:positionH relativeFrom="column">
                        <wp:posOffset>1853565</wp:posOffset>
                      </wp:positionH>
                      <wp:positionV relativeFrom="paragraph">
                        <wp:posOffset>1226820</wp:posOffset>
                      </wp:positionV>
                      <wp:extent cx="156210" cy="0"/>
                      <wp:effectExtent l="0" t="0" r="15240" b="19050"/>
                      <wp:wrapNone/>
                      <wp:docPr id="851" name="直線接點 851"/>
                      <wp:cNvGraphicFramePr/>
                      <a:graphic xmlns:a="http://schemas.openxmlformats.org/drawingml/2006/main">
                        <a:graphicData uri="http://schemas.microsoft.com/office/word/2010/wordprocessingShape">
                          <wps:wsp>
                            <wps:cNvCnPr/>
                            <wps:spPr>
                              <a:xfrm>
                                <a:off x="0" y="0"/>
                                <a:ext cx="15621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5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95pt,96.6pt" to="158.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" strokecolor="red" strokeweight="2pt"/>
                  </w:pict>
                </mc:Fallback>
              </mc:AlternateContent>
            </w:r>
            <w:r>
              <w:rPr>
                <w:rFonts w:hint="eastAsia"/>
                <w:noProof/>
                <w:color w:val="000000"/>
              </w:rPr>
              <mc:AlternateContent>
                <mc:Choice Requires="wps">
                  <w:drawing>
                    <wp:anchor distT="0" distB="0" distL="114300" distR="114300" simplePos="0" relativeHeight="251662336" behindDoc="0" locked="0" layoutInCell="1" allowOverlap="1" wp14:anchorId="494181AC" wp14:editId="71187BD2">
                      <wp:simplePos x="0" y="0"/>
                      <wp:positionH relativeFrom="column">
                        <wp:posOffset>603250</wp:posOffset>
                      </wp:positionH>
                      <wp:positionV relativeFrom="paragraph">
                        <wp:posOffset>889635</wp:posOffset>
                      </wp:positionV>
                      <wp:extent cx="118745" cy="0"/>
                      <wp:effectExtent l="0" t="0" r="14605" b="19050"/>
                      <wp:wrapNone/>
                      <wp:docPr id="848" name="直線接點 848"/>
                      <wp:cNvGraphicFramePr/>
                      <a:graphic xmlns:a="http://schemas.openxmlformats.org/drawingml/2006/main">
                        <a:graphicData uri="http://schemas.microsoft.com/office/word/2010/wordprocessingShape">
                          <wps:wsp>
                            <wps:cNvCnPr/>
                            <wps:spPr>
                              <a:xfrm>
                                <a:off x="0" y="0"/>
                                <a:ext cx="11874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4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70.05pt" to="56.8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" strokecolor="red" strokeweight="2pt"/>
                  </w:pict>
                </mc:Fallback>
              </mc:AlternateContent>
            </w:r>
            <w:r>
              <w:rPr>
                <w:rFonts w:hint="eastAsia"/>
                <w:noProof/>
                <w:color w:val="000000"/>
              </w:rPr>
              <mc:AlternateContent>
                <mc:Choice Requires="wps">
                  <w:drawing>
                    <wp:anchor distT="0" distB="0" distL="114300" distR="114300" simplePos="0" relativeHeight="251661312" behindDoc="0" locked="0" layoutInCell="1" allowOverlap="1" wp14:anchorId="53532D69" wp14:editId="3901F461">
                      <wp:simplePos x="0" y="0"/>
                      <wp:positionH relativeFrom="column">
                        <wp:posOffset>172720</wp:posOffset>
                      </wp:positionH>
                      <wp:positionV relativeFrom="paragraph">
                        <wp:posOffset>842010</wp:posOffset>
                      </wp:positionV>
                      <wp:extent cx="150495" cy="0"/>
                      <wp:effectExtent l="0" t="0" r="20955" b="19050"/>
                      <wp:wrapNone/>
                      <wp:docPr id="807" name="直線接點 807"/>
                      <wp:cNvGraphicFramePr/>
                      <a:graphic xmlns:a="http://schemas.openxmlformats.org/drawingml/2006/main">
                        <a:graphicData uri="http://schemas.microsoft.com/office/word/2010/wordprocessingShape">
                          <wps:wsp>
                            <wps:cNvCnPr/>
                            <wps:spPr>
                              <a:xfrm>
                                <a:off x="0" y="0"/>
                                <a:ext cx="15049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0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pt,66.3pt" to="25.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" strokecolor="red" strokeweight="2pt"/>
                  </w:pict>
                </mc:Fallback>
              </mc:AlternateContent>
            </w:r>
            <w:r w:rsidR="001118EF">
              <w:rPr>
                <w:rFonts w:hint="eastAsia"/>
                <w:noProof/>
                <w:color w:val="000000"/>
              </w:rPr>
              <mc:AlternateContent>
                <mc:Choice Requires="wps">
                  <w:drawing>
                    <wp:anchor distT="0" distB="0" distL="114300" distR="114300" simplePos="0" relativeHeight="251666432" behindDoc="0" locked="0" layoutInCell="1" allowOverlap="1" wp14:anchorId="40F6BADB" wp14:editId="546B29FE">
                      <wp:simplePos x="0" y="0"/>
                      <wp:positionH relativeFrom="column">
                        <wp:posOffset>1587169</wp:posOffset>
                      </wp:positionH>
                      <wp:positionV relativeFrom="paragraph">
                        <wp:posOffset>2917825</wp:posOffset>
                      </wp:positionV>
                      <wp:extent cx="156210" cy="0"/>
                      <wp:effectExtent l="0" t="0" r="34290" b="19050"/>
                      <wp:wrapNone/>
                      <wp:docPr id="857" name="直線接點 857"/>
                      <wp:cNvGraphicFramePr/>
                      <a:graphic xmlns:a="http://schemas.openxmlformats.org/drawingml/2006/main">
                        <a:graphicData uri="http://schemas.microsoft.com/office/word/2010/wordprocessingShape">
                          <wps:wsp>
                            <wps:cNvCnPr/>
                            <wps:spPr>
                              <a:xfrm>
                                <a:off x="0" y="0"/>
                                <a:ext cx="15621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5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95pt,229.75pt" to="137.25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" strokecolor="red" strokeweight="2pt"/>
                  </w:pict>
                </mc:Fallback>
              </mc:AlternateContent>
            </w:r>
            <w:r w:rsidR="001118EF">
              <w:rPr>
                <w:rFonts w:hint="eastAsia"/>
                <w:noProof/>
                <w:color w:val="000000"/>
              </w:rPr>
              <mc:AlternateContent>
                <mc:Choice Requires="wps">
                  <w:drawing>
                    <wp:anchor distT="0" distB="0" distL="114300" distR="114300" simplePos="0" relativeHeight="251663360" behindDoc="0" locked="0" layoutInCell="1" allowOverlap="1" wp14:anchorId="2E36C539" wp14:editId="0638EE48">
                      <wp:simplePos x="0" y="0"/>
                      <wp:positionH relativeFrom="column">
                        <wp:posOffset>258749</wp:posOffset>
                      </wp:positionH>
                      <wp:positionV relativeFrom="paragraph">
                        <wp:posOffset>2925445</wp:posOffset>
                      </wp:positionV>
                      <wp:extent cx="156210" cy="0"/>
                      <wp:effectExtent l="0" t="0" r="34290" b="19050"/>
                      <wp:wrapNone/>
                      <wp:docPr id="850" name="直線接點 850"/>
                      <wp:cNvGraphicFramePr/>
                      <a:graphic xmlns:a="http://schemas.openxmlformats.org/drawingml/2006/main">
                        <a:graphicData uri="http://schemas.microsoft.com/office/word/2010/wordprocessingShape">
                          <wps:wsp>
                            <wps:cNvCnPr/>
                            <wps:spPr>
                              <a:xfrm>
                                <a:off x="0" y="0"/>
                                <a:ext cx="15621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5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5pt,230.35pt" to="32.65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" strokecolor="red" strokeweight="2pt"/>
                  </w:pict>
                </mc:Fallback>
              </mc:AlternateContent>
            </w:r>
            <w:r w:rsidR="001118EF">
              <w:rPr>
                <w:rFonts w:hint="eastAsia"/>
                <w:noProof/>
                <w:color w:val="000000"/>
              </w:rPr>
              <mc:AlternateContent>
                <mc:Choice Requires="wps">
                  <w:drawing>
                    <wp:anchor distT="0" distB="0" distL="114300" distR="114300" simplePos="0" relativeHeight="251656192" behindDoc="0" locked="0" layoutInCell="1" allowOverlap="1" wp14:anchorId="5119FA13" wp14:editId="6C9B9466">
                      <wp:simplePos x="0" y="0"/>
                      <wp:positionH relativeFrom="column">
                        <wp:posOffset>1080135</wp:posOffset>
                      </wp:positionH>
                      <wp:positionV relativeFrom="paragraph">
                        <wp:posOffset>-4445</wp:posOffset>
                      </wp:positionV>
                      <wp:extent cx="375285" cy="0"/>
                      <wp:effectExtent l="0" t="0" r="24765" b="19050"/>
                      <wp:wrapNone/>
                      <wp:docPr id="847" name="直線接點 847"/>
                      <wp:cNvGraphicFramePr/>
                      <a:graphic xmlns:a="http://schemas.openxmlformats.org/drawingml/2006/main">
                        <a:graphicData uri="http://schemas.microsoft.com/office/word/2010/wordprocessingShape">
                          <wps:wsp>
                            <wps:cNvCnPr/>
                            <wps:spPr>
                              <a:xfrm>
                                <a:off x="0" y="0"/>
                                <a:ext cx="37528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47"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05pt,-.35pt" to="114.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" strokecolor="red" strokeweight="2pt"/>
                  </w:pict>
                </mc:Fallback>
              </mc:AlternateContent>
            </w:r>
            <w:r>
              <w:rPr>
                <w:noProof/>
              </w:rPr>
              <w:drawing>
                <wp:inline distT="0" distB="0" distL="0" distR="0" wp14:anchorId="1D967DDB" wp14:editId="594B9CE3">
                  <wp:extent cx="3848100" cy="38576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48100" cy="3857625"/>
                          </a:xfrm>
                          <a:prstGeom prst="rect">
                            <a:avLst/>
                          </a:prstGeom>
                        </pic:spPr>
                      </pic:pic>
                    </a:graphicData>
                  </a:graphic>
                </wp:inline>
              </w:drawing>
            </w:r>
          </w:p>
        </w:tc>
        <w:tc>
          <w:tcPr>
            <w:tcW w:w="6240" w:type="dxa"/>
          </w:tcPr>
          <w:p w:rsidR="001118EF" w:rsidRPr="006F35BE" w:rsidRDefault="001118EF" w:rsidP="001118EF">
            <w:pPr>
              <w:snapToGrid w:val="0"/>
              <w:jc w:val="both"/>
              <w:rPr>
                <w:rFonts w:eastAsia="標楷體"/>
                <w:sz w:val="28"/>
                <w:szCs w:val="28"/>
              </w:rPr>
            </w:pPr>
            <w:r>
              <w:rPr>
                <w:rFonts w:ascii="標楷體" w:eastAsia="標楷體" w:hint="eastAsia"/>
                <w:sz w:val="28"/>
              </w:rPr>
              <w:t>(</w:t>
            </w:r>
            <w:r w:rsidRPr="00207CAA">
              <w:rPr>
                <w:rFonts w:ascii="標楷體" w:eastAsia="標楷體" w:hint="eastAsia"/>
                <w:sz w:val="28"/>
              </w:rPr>
              <w:t>附</w:t>
            </w:r>
            <w:r>
              <w:rPr>
                <w:rFonts w:ascii="標楷體" w:eastAsia="標楷體" w:hint="eastAsia"/>
                <w:sz w:val="28"/>
              </w:rPr>
              <w:t>圖四</w:t>
            </w:r>
            <w:r w:rsidRPr="00207CAA">
              <w:rPr>
                <w:rFonts w:eastAsia="標楷體" w:hint="eastAsia"/>
                <w:sz w:val="28"/>
              </w:rPr>
              <w:t>)</w:t>
            </w:r>
            <w:r w:rsidRPr="006F35BE">
              <w:rPr>
                <w:rFonts w:ascii="標楷體" w:eastAsia="標楷體" w:hint="eastAsia"/>
                <w:sz w:val="28"/>
                <w:szCs w:val="28"/>
              </w:rPr>
              <w:t>專利</w:t>
            </w:r>
            <w:r w:rsidR="00DA3A90">
              <w:rPr>
                <w:rFonts w:ascii="標楷體" w:eastAsia="標楷體" w:hint="eastAsia"/>
                <w:sz w:val="28"/>
                <w:szCs w:val="28"/>
              </w:rPr>
              <w:t>繼續</w:t>
            </w:r>
            <w:r>
              <w:rPr>
                <w:rFonts w:ascii="標楷體" w:eastAsia="標楷體" w:hint="eastAsia"/>
                <w:sz w:val="28"/>
                <w:szCs w:val="28"/>
              </w:rPr>
              <w:t>申請</w:t>
            </w:r>
            <w:r w:rsidRPr="006F35BE">
              <w:rPr>
                <w:rFonts w:ascii="標楷體" w:eastAsia="標楷體" w:hint="eastAsia"/>
                <w:sz w:val="28"/>
                <w:szCs w:val="28"/>
              </w:rPr>
              <w:t>流程</w:t>
            </w:r>
          </w:p>
          <w:p w:rsidR="001118EF" w:rsidRDefault="001118EF" w:rsidP="001118EF">
            <w:pPr>
              <w:widowControl/>
            </w:pPr>
            <w:r>
              <w:rPr>
                <w:rFonts w:eastAsia="標楷體"/>
                <w:noProof/>
                <w:color w:val="000000"/>
              </w:rPr>
              <w:drawing>
                <wp:inline distT="0" distB="0" distL="0" distR="0" wp14:anchorId="76D59D8F" wp14:editId="7C0A5DD3">
                  <wp:extent cx="3813810" cy="3857625"/>
                  <wp:effectExtent l="0" t="0" r="0" b="9525"/>
                  <wp:docPr id="846" name="圖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3810" cy="3857625"/>
                          </a:xfrm>
                          <a:prstGeom prst="rect">
                            <a:avLst/>
                          </a:prstGeom>
                          <a:noFill/>
                          <a:ln>
                            <a:noFill/>
                          </a:ln>
                        </pic:spPr>
                      </pic:pic>
                    </a:graphicData>
                  </a:graphic>
                </wp:inline>
              </w:drawing>
            </w:r>
          </w:p>
        </w:tc>
        <w:tc>
          <w:tcPr>
            <w:tcW w:w="2280" w:type="dxa"/>
          </w:tcPr>
          <w:p w:rsidR="001118EF" w:rsidRDefault="001118EF" w:rsidP="00164E9F">
            <w:pPr>
              <w:pStyle w:val="a8"/>
              <w:numPr>
                <w:ilvl w:val="0"/>
                <w:numId w:val="23"/>
              </w:numPr>
              <w:ind w:leftChars="0" w:left="317" w:hanging="357"/>
              <w:rPr>
                <w:rFonts w:ascii="標楷體" w:eastAsia="標楷體" w:hAnsi="標楷體"/>
              </w:rPr>
            </w:pPr>
            <w:r>
              <w:rPr>
                <w:rFonts w:ascii="標楷體" w:eastAsia="標楷體" w:hAnsi="標楷體" w:hint="eastAsia"/>
              </w:rPr>
              <w:t>本附圖更名：目前支付此流程的費用稱為維持費，</w:t>
            </w:r>
            <w:proofErr w:type="gramStart"/>
            <w:r w:rsidRPr="00A345E1">
              <w:rPr>
                <w:rFonts w:ascii="標楷體" w:eastAsia="標楷體" w:hAnsi="標楷體" w:hint="eastAsia"/>
              </w:rPr>
              <w:t>爰</w:t>
            </w:r>
            <w:proofErr w:type="gramEnd"/>
            <w:r w:rsidRPr="00A345E1">
              <w:rPr>
                <w:rFonts w:ascii="標楷體" w:eastAsia="標楷體" w:hAnsi="標楷體" w:hint="eastAsia"/>
              </w:rPr>
              <w:t>予以</w:t>
            </w:r>
            <w:r>
              <w:rPr>
                <w:rFonts w:ascii="標楷體" w:eastAsia="標楷體" w:hAnsi="標楷體" w:hint="eastAsia"/>
              </w:rPr>
              <w:t>更名為</w:t>
            </w:r>
            <w:r>
              <w:rPr>
                <w:rFonts w:ascii="標楷體" w:eastAsia="標楷體" w:hAnsi="標楷體" w:hint="eastAsia"/>
                <w:color w:val="000000"/>
              </w:rPr>
              <w:t>「專利維持申請流程」</w:t>
            </w:r>
            <w:r>
              <w:rPr>
                <w:rFonts w:ascii="標楷體" w:eastAsia="標楷體" w:hAnsi="標楷體" w:hint="eastAsia"/>
              </w:rPr>
              <w:t>。</w:t>
            </w:r>
          </w:p>
          <w:p w:rsidR="001118EF" w:rsidRPr="004B0200" w:rsidRDefault="001118EF" w:rsidP="00164E9F">
            <w:pPr>
              <w:pStyle w:val="a8"/>
              <w:numPr>
                <w:ilvl w:val="0"/>
                <w:numId w:val="23"/>
              </w:numPr>
              <w:ind w:leftChars="0" w:left="317" w:hanging="357"/>
              <w:rPr>
                <w:rFonts w:ascii="標楷體" w:eastAsia="標楷體" w:hAnsi="標楷體"/>
              </w:rPr>
            </w:pPr>
            <w:r>
              <w:rPr>
                <w:rFonts w:ascii="標楷體" w:eastAsia="標楷體" w:hAnsi="標楷體" w:hint="eastAsia"/>
              </w:rPr>
              <w:t>專利申請時已委請3位</w:t>
            </w:r>
            <w:proofErr w:type="gramStart"/>
            <w:r>
              <w:rPr>
                <w:rFonts w:ascii="標楷體" w:eastAsia="標楷體" w:hAnsi="標楷體" w:hint="eastAsia"/>
              </w:rPr>
              <w:t>審委做專業</w:t>
            </w:r>
            <w:proofErr w:type="gramEnd"/>
            <w:r>
              <w:rPr>
                <w:rFonts w:ascii="標楷體" w:eastAsia="標楷體" w:hAnsi="標楷體" w:hint="eastAsia"/>
              </w:rPr>
              <w:t>審查，所以維持申請時，</w:t>
            </w:r>
            <w:proofErr w:type="gramStart"/>
            <w:r>
              <w:rPr>
                <w:rFonts w:ascii="標楷體" w:eastAsia="標楷體" w:hAnsi="標楷體" w:hint="eastAsia"/>
              </w:rPr>
              <w:t>爰于</w:t>
            </w:r>
            <w:proofErr w:type="gramEnd"/>
            <w:r>
              <w:rPr>
                <w:rFonts w:ascii="標楷體" w:eastAsia="標楷體" w:hAnsi="標楷體" w:hint="eastAsia"/>
              </w:rPr>
              <w:t>以簡化為</w:t>
            </w:r>
            <w:r>
              <w:rPr>
                <w:rFonts w:ascii="標楷體" w:eastAsia="標楷體" w:hAnsi="標楷體" w:hint="eastAsia"/>
                <w:color w:val="000000"/>
              </w:rPr>
              <w:t>指派1位審查委員審查。</w:t>
            </w:r>
          </w:p>
        </w:tc>
      </w:tr>
      <w:tr w:rsidR="001118EF" w:rsidRPr="00207CAA" w:rsidTr="00472F24">
        <w:trPr>
          <w:trHeight w:val="8969"/>
          <w:jc w:val="center"/>
        </w:trPr>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lastRenderedPageBreak/>
              <w:t>(附表</w:t>
            </w:r>
            <w:r>
              <w:rPr>
                <w:rFonts w:ascii="標楷體" w:eastAsia="標楷體" w:hAnsi="標楷體" w:hint="eastAsia"/>
                <w:sz w:val="26"/>
                <w:szCs w:val="26"/>
              </w:rPr>
              <w:t>四</w:t>
            </w:r>
            <w:r w:rsidRPr="009404D9">
              <w:rPr>
                <w:rFonts w:ascii="標楷體" w:eastAsia="標楷體" w:hAnsi="標楷體" w:hint="eastAsia"/>
                <w:sz w:val="26"/>
                <w:szCs w:val="26"/>
              </w:rPr>
              <w:t>)核能研究所</w:t>
            </w:r>
            <w:r>
              <w:rPr>
                <w:rFonts w:ascii="標楷體" w:eastAsia="標楷體" w:hAnsi="標楷體" w:hint="eastAsia"/>
                <w:sz w:val="26"/>
                <w:szCs w:val="26"/>
              </w:rPr>
              <w:t>專利維持申請評估表</w:t>
            </w:r>
          </w:p>
          <w:p w:rsidR="001118EF" w:rsidRDefault="001118EF" w:rsidP="001118EF">
            <w:pPr>
              <w:widowControl/>
            </w:pPr>
            <w:r>
              <w:rPr>
                <w:noProof/>
              </w:rPr>
              <mc:AlternateContent>
                <mc:Choice Requires="wps">
                  <w:drawing>
                    <wp:anchor distT="0" distB="0" distL="114300" distR="114300" simplePos="0" relativeHeight="251667456" behindDoc="0" locked="0" layoutInCell="1" allowOverlap="1" wp14:anchorId="34BE50A1" wp14:editId="0427F666">
                      <wp:simplePos x="0" y="0"/>
                      <wp:positionH relativeFrom="column">
                        <wp:posOffset>2017395</wp:posOffset>
                      </wp:positionH>
                      <wp:positionV relativeFrom="paragraph">
                        <wp:posOffset>728649</wp:posOffset>
                      </wp:positionV>
                      <wp:extent cx="628650" cy="0"/>
                      <wp:effectExtent l="0" t="0" r="19050" b="19050"/>
                      <wp:wrapNone/>
                      <wp:docPr id="859" name="直線接點 859"/>
                      <wp:cNvGraphicFramePr/>
                      <a:graphic xmlns:a="http://schemas.openxmlformats.org/drawingml/2006/main">
                        <a:graphicData uri="http://schemas.microsoft.com/office/word/2010/wordprocessingShape">
                          <wps:wsp>
                            <wps:cNvCnPr/>
                            <wps:spPr>
                              <a:xfrm>
                                <a:off x="0" y="0"/>
                                <a:ext cx="6286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5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85pt,57.35pt" to="208.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"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0C246C97" wp14:editId="6C66A5E8">
                      <wp:simplePos x="0" y="0"/>
                      <wp:positionH relativeFrom="column">
                        <wp:posOffset>73329</wp:posOffset>
                      </wp:positionH>
                      <wp:positionV relativeFrom="paragraph">
                        <wp:posOffset>656590</wp:posOffset>
                      </wp:positionV>
                      <wp:extent cx="685800" cy="0"/>
                      <wp:effectExtent l="0" t="0" r="19050" b="19050"/>
                      <wp:wrapNone/>
                      <wp:docPr id="858" name="直線接點 858"/>
                      <wp:cNvGraphicFramePr/>
                      <a:graphic xmlns:a="http://schemas.openxmlformats.org/drawingml/2006/main">
                        <a:graphicData uri="http://schemas.microsoft.com/office/word/2010/wordprocessingShape">
                          <wps:wsp>
                            <wps:cNvCnPr/>
                            <wps:spPr>
                              <a:xfrm>
                                <a:off x="0" y="0"/>
                                <a:ext cx="685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5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1.7pt" to="59.7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" strokecolor="red" strokeweight="2pt"/>
                  </w:pict>
                </mc:Fallback>
              </mc:AlternateContent>
            </w:r>
            <w:r>
              <w:rPr>
                <w:noProof/>
              </w:rPr>
              <w:drawing>
                <wp:inline distT="0" distB="0" distL="0" distR="0" wp14:anchorId="38F7B94E" wp14:editId="128CC147">
                  <wp:extent cx="3825240" cy="4416618"/>
                  <wp:effectExtent l="0" t="0" r="3810" b="317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0508" cy="4422700"/>
                          </a:xfrm>
                          <a:prstGeom prst="rect">
                            <a:avLst/>
                          </a:prstGeom>
                        </pic:spPr>
                      </pic:pic>
                    </a:graphicData>
                  </a:graphic>
                </wp:inline>
              </w:drawing>
            </w:r>
          </w:p>
        </w:tc>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t>(附表</w:t>
            </w:r>
            <w:r>
              <w:rPr>
                <w:rFonts w:ascii="標楷體" w:eastAsia="標楷體" w:hAnsi="標楷體" w:hint="eastAsia"/>
                <w:sz w:val="26"/>
                <w:szCs w:val="26"/>
              </w:rPr>
              <w:t>四</w:t>
            </w:r>
            <w:r w:rsidRPr="009404D9">
              <w:rPr>
                <w:rFonts w:ascii="標楷體" w:eastAsia="標楷體" w:hAnsi="標楷體" w:hint="eastAsia"/>
                <w:sz w:val="26"/>
                <w:szCs w:val="26"/>
              </w:rPr>
              <w:t>)核能研究所</w:t>
            </w:r>
            <w:r>
              <w:rPr>
                <w:rFonts w:ascii="標楷體" w:eastAsia="標楷體" w:hAnsi="標楷體" w:hint="eastAsia"/>
                <w:sz w:val="26"/>
                <w:szCs w:val="26"/>
              </w:rPr>
              <w:t>專利繼續申請評估表</w:t>
            </w:r>
          </w:p>
          <w:p w:rsidR="001118EF" w:rsidRDefault="001118EF" w:rsidP="001118EF">
            <w:pPr>
              <w:widowControl/>
            </w:pPr>
            <w:r>
              <w:rPr>
                <w:noProof/>
              </w:rPr>
              <w:drawing>
                <wp:inline distT="0" distB="0" distL="0" distR="0" wp14:anchorId="3CDF6F66" wp14:editId="62C17525">
                  <wp:extent cx="3825240" cy="4205384"/>
                  <wp:effectExtent l="0" t="0" r="3810" b="508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31336" cy="4212086"/>
                          </a:xfrm>
                          <a:prstGeom prst="rect">
                            <a:avLst/>
                          </a:prstGeom>
                        </pic:spPr>
                      </pic:pic>
                    </a:graphicData>
                  </a:graphic>
                </wp:inline>
              </w:drawing>
            </w:r>
          </w:p>
        </w:tc>
        <w:tc>
          <w:tcPr>
            <w:tcW w:w="2280" w:type="dxa"/>
          </w:tcPr>
          <w:p w:rsidR="001118EF" w:rsidRDefault="001118EF" w:rsidP="00164E9F">
            <w:pPr>
              <w:pStyle w:val="a8"/>
              <w:numPr>
                <w:ilvl w:val="0"/>
                <w:numId w:val="24"/>
              </w:numPr>
              <w:ind w:leftChars="0" w:left="317" w:hanging="357"/>
              <w:rPr>
                <w:rFonts w:ascii="標楷體" w:eastAsia="標楷體" w:hAnsi="標楷體"/>
              </w:rPr>
            </w:pPr>
            <w:r>
              <w:rPr>
                <w:rFonts w:ascii="標楷體" w:eastAsia="標楷體" w:hAnsi="標楷體" w:hint="eastAsia"/>
              </w:rPr>
              <w:t>本附表更名：目前支付此流程的費用稱為維持費，</w:t>
            </w:r>
            <w:proofErr w:type="gramStart"/>
            <w:r w:rsidRPr="00A345E1">
              <w:rPr>
                <w:rFonts w:ascii="標楷體" w:eastAsia="標楷體" w:hAnsi="標楷體" w:hint="eastAsia"/>
              </w:rPr>
              <w:t>爰</w:t>
            </w:r>
            <w:proofErr w:type="gramEnd"/>
            <w:r w:rsidRPr="00A345E1">
              <w:rPr>
                <w:rFonts w:ascii="標楷體" w:eastAsia="標楷體" w:hAnsi="標楷體" w:hint="eastAsia"/>
              </w:rPr>
              <w:t>予以</w:t>
            </w:r>
            <w:r>
              <w:rPr>
                <w:rFonts w:ascii="標楷體" w:eastAsia="標楷體" w:hAnsi="標楷體" w:hint="eastAsia"/>
              </w:rPr>
              <w:t>更名為</w:t>
            </w:r>
            <w:r>
              <w:rPr>
                <w:rFonts w:ascii="標楷體" w:eastAsia="標楷體" w:hAnsi="標楷體" w:hint="eastAsia"/>
                <w:color w:val="000000"/>
              </w:rPr>
              <w:t>「核能研究所專利維持申請評估表」</w:t>
            </w:r>
            <w:r>
              <w:rPr>
                <w:rFonts w:ascii="標楷體" w:eastAsia="標楷體" w:hAnsi="標楷體" w:hint="eastAsia"/>
              </w:rPr>
              <w:t>。</w:t>
            </w:r>
          </w:p>
          <w:p w:rsidR="001118EF" w:rsidRPr="00DF3A86" w:rsidRDefault="001118EF" w:rsidP="00164E9F">
            <w:pPr>
              <w:pStyle w:val="a8"/>
              <w:widowControl/>
              <w:numPr>
                <w:ilvl w:val="0"/>
                <w:numId w:val="24"/>
              </w:numPr>
              <w:ind w:leftChars="0" w:left="317" w:hanging="357"/>
              <w:rPr>
                <w:rFonts w:ascii="標楷體" w:eastAsia="標楷體" w:hAnsi="標楷體"/>
                <w:u w:val="single"/>
              </w:rPr>
            </w:pPr>
            <w:r w:rsidRPr="00DF3A86">
              <w:rPr>
                <w:rFonts w:ascii="標楷體" w:eastAsia="標楷體" w:hAnsi="標楷體" w:hint="eastAsia"/>
                <w:color w:val="000000"/>
              </w:rPr>
              <w:t>「</w:t>
            </w:r>
            <w:r w:rsidRPr="00DF3A86">
              <w:rPr>
                <w:rFonts w:eastAsia="標楷體" w:hAnsi="標楷體" w:hint="eastAsia"/>
                <w:color w:val="000000"/>
              </w:rPr>
              <w:t>交流批號</w:t>
            </w:r>
            <w:r w:rsidRPr="00DF3A86">
              <w:rPr>
                <w:rFonts w:ascii="標楷體" w:eastAsia="標楷體" w:hAnsi="標楷體" w:hint="eastAsia"/>
                <w:color w:val="000000"/>
              </w:rPr>
              <w:t>」欄位新增</w:t>
            </w:r>
            <w:r w:rsidRPr="00DF3A86">
              <w:rPr>
                <w:rFonts w:eastAsia="標楷體" w:hAnsi="標楷體" w:hint="eastAsia"/>
                <w:color w:val="000000"/>
              </w:rPr>
              <w:t>：</w:t>
            </w:r>
            <w:r w:rsidRPr="00DF3A86">
              <w:rPr>
                <w:rFonts w:ascii="標楷體" w:eastAsia="標楷體" w:hAnsi="標楷體" w:hint="eastAsia"/>
                <w:color w:val="000000"/>
              </w:rPr>
              <w:t>「</w:t>
            </w:r>
            <w:r w:rsidRPr="00DF3A86">
              <w:rPr>
                <w:rFonts w:eastAsia="標楷體" w:hAnsi="標楷體" w:hint="eastAsia"/>
                <w:color w:val="000000"/>
              </w:rPr>
              <w:t>交流批號</w:t>
            </w:r>
            <w:r w:rsidRPr="00DF3A86">
              <w:rPr>
                <w:rFonts w:ascii="標楷體" w:eastAsia="標楷體" w:hAnsi="標楷體" w:hint="eastAsia"/>
                <w:color w:val="000000"/>
              </w:rPr>
              <w:t>」是</w:t>
            </w:r>
            <w:r w:rsidRPr="00DF3A86">
              <w:rPr>
                <w:rFonts w:eastAsia="標楷體" w:hAnsi="標楷體" w:hint="eastAsia"/>
                <w:color w:val="000000"/>
              </w:rPr>
              <w:t>專利系統維持申請審核時的識別編碼，</w:t>
            </w:r>
            <w:proofErr w:type="gramStart"/>
            <w:r w:rsidRPr="00DF3A86">
              <w:rPr>
                <w:rFonts w:ascii="標楷體" w:eastAsia="標楷體" w:hAnsi="標楷體" w:hint="eastAsia"/>
              </w:rPr>
              <w:t>爰</w:t>
            </w:r>
            <w:proofErr w:type="gramEnd"/>
            <w:r w:rsidRPr="00DF3A86">
              <w:rPr>
                <w:rFonts w:ascii="標楷體" w:eastAsia="標楷體" w:hAnsi="標楷體" w:hint="eastAsia"/>
              </w:rPr>
              <w:t>予以新增</w:t>
            </w:r>
            <w:r w:rsidRPr="00DF3A86">
              <w:rPr>
                <w:rFonts w:eastAsia="標楷體" w:hAnsi="標楷體" w:hint="eastAsia"/>
                <w:color w:val="000000"/>
              </w:rPr>
              <w:t>。</w:t>
            </w:r>
          </w:p>
          <w:p w:rsidR="001118EF" w:rsidRPr="00207CAA" w:rsidRDefault="001118EF" w:rsidP="00164E9F">
            <w:pPr>
              <w:pStyle w:val="a8"/>
              <w:numPr>
                <w:ilvl w:val="0"/>
                <w:numId w:val="24"/>
              </w:numPr>
              <w:ind w:leftChars="0" w:left="317" w:hanging="357"/>
              <w:rPr>
                <w:rFonts w:ascii="標楷體" w:eastAsia="標楷體" w:hAnsi="標楷體"/>
                <w:u w:val="single"/>
              </w:rPr>
            </w:pPr>
            <w:r>
              <w:rPr>
                <w:rFonts w:ascii="標楷體" w:eastAsia="標楷體" w:hAnsi="標楷體" w:hint="eastAsia"/>
                <w:color w:val="000000"/>
              </w:rPr>
              <w:t>「</w:t>
            </w:r>
            <w:r>
              <w:rPr>
                <w:rFonts w:ascii="標楷體" w:eastAsia="標楷體" w:hAnsi="標楷體" w:hint="eastAsia"/>
              </w:rPr>
              <w:t>截至目前為止已支付成本</w:t>
            </w:r>
            <w:r>
              <w:rPr>
                <w:rFonts w:ascii="標楷體" w:eastAsia="標楷體" w:hAnsi="標楷體" w:hint="eastAsia"/>
                <w:color w:val="000000"/>
              </w:rPr>
              <w:t>」欄位新增：</w:t>
            </w:r>
            <w:r>
              <w:rPr>
                <w:rFonts w:eastAsia="標楷體" w:hAnsi="標楷體" w:hint="eastAsia"/>
                <w:color w:val="000000"/>
              </w:rPr>
              <w:t>給予評審委員成本數據參考，</w:t>
            </w:r>
            <w:proofErr w:type="gramStart"/>
            <w:r>
              <w:rPr>
                <w:rFonts w:ascii="標楷體" w:eastAsia="標楷體" w:hAnsi="標楷體" w:hint="eastAsia"/>
              </w:rPr>
              <w:t>爰</w:t>
            </w:r>
            <w:proofErr w:type="gramEnd"/>
            <w:r>
              <w:rPr>
                <w:rFonts w:ascii="標楷體" w:eastAsia="標楷體" w:hAnsi="標楷體" w:hint="eastAsia"/>
              </w:rPr>
              <w:t>予以新增</w:t>
            </w:r>
            <w:r w:rsidRPr="009404D9">
              <w:rPr>
                <w:rFonts w:ascii="標楷體" w:eastAsia="標楷體" w:hAnsi="標楷體" w:hint="eastAsia"/>
              </w:rPr>
              <w:t>。</w:t>
            </w:r>
          </w:p>
        </w:tc>
      </w:tr>
      <w:tr w:rsidR="001118EF" w:rsidRPr="00207CAA" w:rsidTr="00472F24">
        <w:trPr>
          <w:trHeight w:val="8969"/>
          <w:jc w:val="center"/>
        </w:trPr>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lastRenderedPageBreak/>
              <w:t>(附表</w:t>
            </w:r>
            <w:r>
              <w:rPr>
                <w:rFonts w:ascii="標楷體" w:eastAsia="標楷體" w:hAnsi="標楷體" w:hint="eastAsia"/>
                <w:sz w:val="26"/>
                <w:szCs w:val="26"/>
              </w:rPr>
              <w:t>四</w:t>
            </w:r>
            <w:r w:rsidRPr="009404D9">
              <w:rPr>
                <w:rFonts w:ascii="標楷體" w:eastAsia="標楷體" w:hAnsi="標楷體" w:hint="eastAsia"/>
                <w:sz w:val="26"/>
                <w:szCs w:val="26"/>
              </w:rPr>
              <w:t>)核能研究所</w:t>
            </w:r>
            <w:r>
              <w:rPr>
                <w:rFonts w:ascii="標楷體" w:eastAsia="標楷體" w:hAnsi="標楷體" w:hint="eastAsia"/>
                <w:sz w:val="26"/>
                <w:szCs w:val="26"/>
              </w:rPr>
              <w:t>專利維持申請評估表</w:t>
            </w:r>
          </w:p>
          <w:p w:rsidR="001118EF" w:rsidRPr="009404D9" w:rsidRDefault="001118EF" w:rsidP="001118EF">
            <w:pPr>
              <w:widowControl/>
              <w:rPr>
                <w:rFonts w:ascii="標楷體" w:eastAsia="標楷體" w:hAnsi="標楷體"/>
                <w:sz w:val="26"/>
                <w:szCs w:val="26"/>
              </w:rPr>
            </w:pPr>
            <w:r>
              <w:rPr>
                <w:noProof/>
              </w:rPr>
              <mc:AlternateContent>
                <mc:Choice Requires="wps">
                  <w:drawing>
                    <wp:anchor distT="0" distB="0" distL="114300" distR="114300" simplePos="0" relativeHeight="251657216" behindDoc="0" locked="0" layoutInCell="1" allowOverlap="1" wp14:anchorId="32B7E528" wp14:editId="53DF0BC4">
                      <wp:simplePos x="0" y="0"/>
                      <wp:positionH relativeFrom="column">
                        <wp:posOffset>287959</wp:posOffset>
                      </wp:positionH>
                      <wp:positionV relativeFrom="paragraph">
                        <wp:posOffset>895350</wp:posOffset>
                      </wp:positionV>
                      <wp:extent cx="685800" cy="0"/>
                      <wp:effectExtent l="0" t="0" r="19050" b="19050"/>
                      <wp:wrapNone/>
                      <wp:docPr id="777" name="直線接點 777"/>
                      <wp:cNvGraphicFramePr/>
                      <a:graphic xmlns:a="http://schemas.openxmlformats.org/drawingml/2006/main">
                        <a:graphicData uri="http://schemas.microsoft.com/office/word/2010/wordprocessingShape">
                          <wps:wsp>
                            <wps:cNvCnPr/>
                            <wps:spPr>
                              <a:xfrm>
                                <a:off x="0" y="0"/>
                                <a:ext cx="685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7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70.5pt" to="76.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" strokecolor="red" strokeweight="2pt"/>
                  </w:pict>
                </mc:Fallback>
              </mc:AlternateContent>
            </w:r>
            <w:r>
              <w:rPr>
                <w:noProof/>
              </w:rPr>
              <w:drawing>
                <wp:inline distT="0" distB="0" distL="0" distR="0" wp14:anchorId="2ED34F0C" wp14:editId="7B8C47F6">
                  <wp:extent cx="3823507" cy="1713543"/>
                  <wp:effectExtent l="0" t="0" r="5715" b="1270"/>
                  <wp:docPr id="778" name="圖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0008" cy="1716457"/>
                          </a:xfrm>
                          <a:prstGeom prst="rect">
                            <a:avLst/>
                          </a:prstGeom>
                        </pic:spPr>
                      </pic:pic>
                    </a:graphicData>
                  </a:graphic>
                </wp:inline>
              </w:drawing>
            </w:r>
          </w:p>
        </w:tc>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t>(附表</w:t>
            </w:r>
            <w:r>
              <w:rPr>
                <w:rFonts w:ascii="標楷體" w:eastAsia="標楷體" w:hAnsi="標楷體" w:hint="eastAsia"/>
                <w:sz w:val="26"/>
                <w:szCs w:val="26"/>
              </w:rPr>
              <w:t>四</w:t>
            </w:r>
            <w:r w:rsidRPr="009404D9">
              <w:rPr>
                <w:rFonts w:ascii="標楷體" w:eastAsia="標楷體" w:hAnsi="標楷體" w:hint="eastAsia"/>
                <w:sz w:val="26"/>
                <w:szCs w:val="26"/>
              </w:rPr>
              <w:t>)核能研究所</w:t>
            </w:r>
            <w:r>
              <w:rPr>
                <w:rFonts w:ascii="標楷體" w:eastAsia="標楷體" w:hAnsi="標楷體" w:hint="eastAsia"/>
                <w:sz w:val="26"/>
                <w:szCs w:val="26"/>
              </w:rPr>
              <w:t>專利維持申請評估表</w:t>
            </w:r>
          </w:p>
          <w:p w:rsidR="001118EF" w:rsidRDefault="001118EF" w:rsidP="001118EF">
            <w:pPr>
              <w:widowControl/>
            </w:pPr>
            <w:r>
              <w:rPr>
                <w:noProof/>
              </w:rPr>
              <mc:AlternateContent>
                <mc:Choice Requires="wps">
                  <w:drawing>
                    <wp:anchor distT="0" distB="0" distL="114300" distR="114300" simplePos="0" relativeHeight="251659264" behindDoc="0" locked="0" layoutInCell="1" allowOverlap="1" wp14:anchorId="4FB1A8F2" wp14:editId="6DAB1A10">
                      <wp:simplePos x="0" y="0"/>
                      <wp:positionH relativeFrom="column">
                        <wp:posOffset>253033</wp:posOffset>
                      </wp:positionH>
                      <wp:positionV relativeFrom="paragraph">
                        <wp:posOffset>1361330</wp:posOffset>
                      </wp:positionV>
                      <wp:extent cx="2766695" cy="0"/>
                      <wp:effectExtent l="0" t="0" r="33655" b="19050"/>
                      <wp:wrapNone/>
                      <wp:docPr id="780" name="直線接點 780"/>
                      <wp:cNvGraphicFramePr/>
                      <a:graphic xmlns:a="http://schemas.openxmlformats.org/drawingml/2006/main">
                        <a:graphicData uri="http://schemas.microsoft.com/office/word/2010/wordprocessingShape">
                          <wps:wsp>
                            <wps:cNvCnPr/>
                            <wps:spPr>
                              <a:xfrm>
                                <a:off x="0" y="0"/>
                                <a:ext cx="276669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8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07.2pt" to="237.7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"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5813C2F5" wp14:editId="092B279E">
                      <wp:simplePos x="0" y="0"/>
                      <wp:positionH relativeFrom="column">
                        <wp:posOffset>253034</wp:posOffset>
                      </wp:positionH>
                      <wp:positionV relativeFrom="paragraph">
                        <wp:posOffset>1210255</wp:posOffset>
                      </wp:positionV>
                      <wp:extent cx="2767054" cy="0"/>
                      <wp:effectExtent l="0" t="0" r="33655" b="19050"/>
                      <wp:wrapNone/>
                      <wp:docPr id="782" name="直線接點 782"/>
                      <wp:cNvGraphicFramePr/>
                      <a:graphic xmlns:a="http://schemas.openxmlformats.org/drawingml/2006/main">
                        <a:graphicData uri="http://schemas.microsoft.com/office/word/2010/wordprocessingShape">
                          <wps:wsp>
                            <wps:cNvCnPr/>
                            <wps:spPr>
                              <a:xfrm>
                                <a:off x="0" y="0"/>
                                <a:ext cx="2767054"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78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95.3pt" to="237.8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" strokecolor="red" strokeweight="2pt"/>
                  </w:pict>
                </mc:Fallback>
              </mc:AlternateContent>
            </w:r>
            <w:r>
              <w:rPr>
                <w:noProof/>
              </w:rPr>
              <w:drawing>
                <wp:inline distT="0" distB="0" distL="0" distR="0" wp14:anchorId="579BA07A" wp14:editId="08685E7C">
                  <wp:extent cx="3825240" cy="1494155"/>
                  <wp:effectExtent l="0" t="0" r="3810" b="0"/>
                  <wp:docPr id="784" name="圖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25240" cy="1494155"/>
                          </a:xfrm>
                          <a:prstGeom prst="rect">
                            <a:avLst/>
                          </a:prstGeom>
                        </pic:spPr>
                      </pic:pic>
                    </a:graphicData>
                  </a:graphic>
                </wp:inline>
              </w:drawing>
            </w:r>
          </w:p>
        </w:tc>
        <w:tc>
          <w:tcPr>
            <w:tcW w:w="2280" w:type="dxa"/>
          </w:tcPr>
          <w:p w:rsidR="001118EF" w:rsidRDefault="001118EF" w:rsidP="00164E9F">
            <w:pPr>
              <w:pStyle w:val="a8"/>
              <w:numPr>
                <w:ilvl w:val="0"/>
                <w:numId w:val="24"/>
              </w:numPr>
              <w:ind w:leftChars="0" w:left="317" w:hanging="357"/>
              <w:rPr>
                <w:rFonts w:eastAsia="標楷體" w:hAnsi="標楷體"/>
                <w:color w:val="000000"/>
              </w:rPr>
            </w:pPr>
            <w:r>
              <w:rPr>
                <w:rFonts w:ascii="標楷體" w:eastAsia="標楷體" w:hAnsi="標楷體" w:hint="eastAsia"/>
                <w:color w:val="000000"/>
              </w:rPr>
              <w:t>「綜計組」欄位新增：「綜計組」是專利系統簽核流程之一，</w:t>
            </w:r>
            <w:proofErr w:type="gramStart"/>
            <w:r w:rsidRPr="00A345E1">
              <w:rPr>
                <w:rFonts w:ascii="標楷體" w:eastAsia="標楷體" w:hAnsi="標楷體" w:hint="eastAsia"/>
              </w:rPr>
              <w:t>爰</w:t>
            </w:r>
            <w:proofErr w:type="gramEnd"/>
            <w:r w:rsidRPr="00A345E1">
              <w:rPr>
                <w:rFonts w:ascii="標楷體" w:eastAsia="標楷體" w:hAnsi="標楷體" w:hint="eastAsia"/>
              </w:rPr>
              <w:t>予以</w:t>
            </w:r>
            <w:r>
              <w:rPr>
                <w:rFonts w:ascii="標楷體" w:eastAsia="標楷體" w:hAnsi="標楷體" w:hint="eastAsia"/>
              </w:rPr>
              <w:t>新增</w:t>
            </w:r>
            <w:r w:rsidRPr="009404D9">
              <w:rPr>
                <w:rFonts w:eastAsia="標楷體" w:hAnsi="標楷體" w:hint="eastAsia"/>
                <w:color w:val="000000"/>
              </w:rPr>
              <w:t>。</w:t>
            </w:r>
          </w:p>
          <w:p w:rsidR="001118EF" w:rsidRDefault="001118EF" w:rsidP="00164E9F">
            <w:pPr>
              <w:pStyle w:val="a8"/>
              <w:numPr>
                <w:ilvl w:val="0"/>
                <w:numId w:val="24"/>
              </w:numPr>
              <w:ind w:leftChars="0" w:left="317" w:hanging="357"/>
              <w:rPr>
                <w:rFonts w:ascii="標楷體" w:eastAsia="標楷體" w:hAnsi="標楷體"/>
                <w:color w:val="000000"/>
              </w:rPr>
            </w:pPr>
            <w:r>
              <w:rPr>
                <w:rFonts w:ascii="標楷體" w:eastAsia="標楷體" w:hAnsi="標楷體" w:hint="eastAsia"/>
                <w:color w:val="000000"/>
              </w:rPr>
              <w:t>「</w:t>
            </w:r>
            <w:proofErr w:type="gramStart"/>
            <w:r>
              <w:rPr>
                <w:rFonts w:eastAsia="標楷體" w:hAnsi="標楷體" w:hint="eastAsia"/>
                <w:color w:val="000000"/>
              </w:rPr>
              <w:t>註</w:t>
            </w:r>
            <w:proofErr w:type="gramEnd"/>
            <w:r>
              <w:rPr>
                <w:rFonts w:ascii="標楷體" w:eastAsia="標楷體" w:hAnsi="標楷體" w:hint="eastAsia"/>
                <w:color w:val="000000"/>
              </w:rPr>
              <w:t>」欄位修正：專利系統已有線上簽核流程，</w:t>
            </w:r>
            <w:proofErr w:type="gramStart"/>
            <w:r>
              <w:rPr>
                <w:rFonts w:ascii="標楷體" w:eastAsia="標楷體" w:hAnsi="標楷體" w:hint="eastAsia"/>
                <w:color w:val="000000"/>
              </w:rPr>
              <w:t>不需綜計組</w:t>
            </w:r>
            <w:proofErr w:type="gramEnd"/>
            <w:r>
              <w:rPr>
                <w:rFonts w:ascii="標楷體" w:eastAsia="標楷體" w:hAnsi="標楷體" w:hint="eastAsia"/>
                <w:color w:val="000000"/>
              </w:rPr>
              <w:t>或專業評審委員紙本傳遞。</w:t>
            </w:r>
          </w:p>
        </w:tc>
      </w:tr>
      <w:tr w:rsidR="001118EF" w:rsidRPr="004B0200" w:rsidTr="00392AC1">
        <w:trPr>
          <w:trHeight w:val="8969"/>
          <w:jc w:val="center"/>
        </w:trPr>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lastRenderedPageBreak/>
              <w:t>(附</w:t>
            </w:r>
            <w:r>
              <w:rPr>
                <w:rFonts w:ascii="標楷體" w:eastAsia="標楷體" w:hint="eastAsia"/>
                <w:sz w:val="28"/>
              </w:rPr>
              <w:t>圖五</w:t>
            </w:r>
            <w:r w:rsidRPr="00207CAA">
              <w:rPr>
                <w:rFonts w:eastAsia="標楷體" w:hint="eastAsia"/>
                <w:sz w:val="28"/>
              </w:rPr>
              <w:t>)</w:t>
            </w:r>
            <w:r w:rsidRPr="006F35BE">
              <w:rPr>
                <w:rFonts w:ascii="標楷體" w:eastAsia="標楷體" w:hint="eastAsia"/>
                <w:sz w:val="28"/>
                <w:szCs w:val="28"/>
              </w:rPr>
              <w:t>專利</w:t>
            </w:r>
            <w:r>
              <w:rPr>
                <w:rFonts w:ascii="標楷體" w:eastAsia="標楷體" w:hint="eastAsia"/>
                <w:sz w:val="28"/>
                <w:szCs w:val="28"/>
              </w:rPr>
              <w:t>維護</w:t>
            </w:r>
            <w:r w:rsidRPr="006F35BE">
              <w:rPr>
                <w:rFonts w:ascii="標楷體" w:eastAsia="標楷體" w:hint="eastAsia"/>
                <w:sz w:val="28"/>
                <w:szCs w:val="28"/>
              </w:rPr>
              <w:t>流程</w:t>
            </w:r>
          </w:p>
          <w:p w:rsidR="001118EF" w:rsidRPr="006F35BE" w:rsidRDefault="007A75CE" w:rsidP="001118EF">
            <w:pPr>
              <w:widowControl/>
            </w:pPr>
            <w:r>
              <w:rPr>
                <w:noProof/>
              </w:rPr>
              <mc:AlternateContent>
                <mc:Choice Requires="wps">
                  <w:drawing>
                    <wp:anchor distT="0" distB="0" distL="114300" distR="114300" simplePos="0" relativeHeight="251731456" behindDoc="0" locked="0" layoutInCell="1" allowOverlap="1" wp14:anchorId="07970F01" wp14:editId="49273C48">
                      <wp:simplePos x="0" y="0"/>
                      <wp:positionH relativeFrom="column">
                        <wp:posOffset>1782445</wp:posOffset>
                      </wp:positionH>
                      <wp:positionV relativeFrom="paragraph">
                        <wp:posOffset>1138555</wp:posOffset>
                      </wp:positionV>
                      <wp:extent cx="308610" cy="0"/>
                      <wp:effectExtent l="0" t="0" r="15240" b="19050"/>
                      <wp:wrapNone/>
                      <wp:docPr id="9" name="直線接點 9"/>
                      <wp:cNvGraphicFramePr/>
                      <a:graphic xmlns:a="http://schemas.openxmlformats.org/drawingml/2006/main">
                        <a:graphicData uri="http://schemas.microsoft.com/office/word/2010/wordprocessingShape">
                          <wps:wsp>
                            <wps:cNvCnPr/>
                            <wps:spPr>
                              <a:xfrm>
                                <a:off x="0" y="0"/>
                                <a:ext cx="30861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 o:spid="_x0000_s1026" style="position:absolute;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35pt,89.65pt" to="164.6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" strokecolor="red" strokeweight="2pt"/>
                  </w:pict>
                </mc:Fallback>
              </mc:AlternateContent>
            </w:r>
            <w:r>
              <w:rPr>
                <w:noProof/>
              </w:rPr>
              <w:drawing>
                <wp:inline distT="0" distB="0" distL="0" distR="0" wp14:anchorId="74F850BF" wp14:editId="753EA519">
                  <wp:extent cx="3838575" cy="3714750"/>
                  <wp:effectExtent l="0" t="0" r="9525" b="0"/>
                  <wp:docPr id="8" name="圖片 8"/>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46"/>
                          <a:stretch>
                            <a:fillRect/>
                          </a:stretch>
                        </pic:blipFill>
                        <pic:spPr>
                          <a:xfrm>
                            <a:off x="0" y="0"/>
                            <a:ext cx="3838575" cy="3714750"/>
                          </a:xfrm>
                          <a:prstGeom prst="rect">
                            <a:avLst/>
                          </a:prstGeom>
                        </pic:spPr>
                      </pic:pic>
                    </a:graphicData>
                  </a:graphic>
                </wp:inline>
              </w:drawing>
            </w:r>
          </w:p>
        </w:tc>
        <w:tc>
          <w:tcPr>
            <w:tcW w:w="6240" w:type="dxa"/>
          </w:tcPr>
          <w:p w:rsidR="001118EF" w:rsidRPr="006F35BE" w:rsidRDefault="001118EF" w:rsidP="001118EF">
            <w:pPr>
              <w:snapToGrid w:val="0"/>
              <w:jc w:val="both"/>
              <w:rPr>
                <w:rFonts w:eastAsia="標楷體"/>
                <w:sz w:val="28"/>
                <w:szCs w:val="28"/>
              </w:rPr>
            </w:pPr>
            <w:r w:rsidRPr="00207CAA">
              <w:rPr>
                <w:rFonts w:ascii="標楷體" w:eastAsia="標楷體" w:hint="eastAsia"/>
                <w:sz w:val="28"/>
              </w:rPr>
              <w:t>(附</w:t>
            </w:r>
            <w:r>
              <w:rPr>
                <w:rFonts w:ascii="標楷體" w:eastAsia="標楷體" w:hint="eastAsia"/>
                <w:sz w:val="28"/>
              </w:rPr>
              <w:t>圖五</w:t>
            </w:r>
            <w:r w:rsidRPr="00207CAA">
              <w:rPr>
                <w:rFonts w:eastAsia="標楷體" w:hint="eastAsia"/>
                <w:sz w:val="28"/>
              </w:rPr>
              <w:t>)</w:t>
            </w:r>
            <w:r w:rsidRPr="006F35BE">
              <w:rPr>
                <w:rFonts w:ascii="標楷體" w:eastAsia="標楷體" w:hint="eastAsia"/>
                <w:sz w:val="28"/>
                <w:szCs w:val="28"/>
              </w:rPr>
              <w:t>專利</w:t>
            </w:r>
            <w:r>
              <w:rPr>
                <w:rFonts w:ascii="標楷體" w:eastAsia="標楷體" w:hint="eastAsia"/>
                <w:sz w:val="28"/>
                <w:szCs w:val="28"/>
              </w:rPr>
              <w:t>維護</w:t>
            </w:r>
            <w:r w:rsidRPr="006F35BE">
              <w:rPr>
                <w:rFonts w:ascii="標楷體" w:eastAsia="標楷體" w:hint="eastAsia"/>
                <w:sz w:val="28"/>
                <w:szCs w:val="28"/>
              </w:rPr>
              <w:t>流程</w:t>
            </w:r>
          </w:p>
          <w:p w:rsidR="001118EF" w:rsidRPr="006F35BE" w:rsidRDefault="001118EF" w:rsidP="001118EF">
            <w:pPr>
              <w:widowControl/>
            </w:pPr>
            <w:r>
              <w:rPr>
                <w:rFonts w:eastAsia="標楷體"/>
                <w:noProof/>
                <w:color w:val="000000"/>
              </w:rPr>
              <w:drawing>
                <wp:inline distT="0" distB="0" distL="0" distR="0" wp14:anchorId="7F5097B4" wp14:editId="51D8DCAF">
                  <wp:extent cx="3819525" cy="3733800"/>
                  <wp:effectExtent l="0" t="0" r="9525" b="0"/>
                  <wp:docPr id="804" name="圖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9525" cy="3733800"/>
                          </a:xfrm>
                          <a:prstGeom prst="rect">
                            <a:avLst/>
                          </a:prstGeom>
                          <a:noFill/>
                          <a:ln>
                            <a:noFill/>
                          </a:ln>
                        </pic:spPr>
                      </pic:pic>
                    </a:graphicData>
                  </a:graphic>
                </wp:inline>
              </w:drawing>
            </w:r>
          </w:p>
        </w:tc>
        <w:tc>
          <w:tcPr>
            <w:tcW w:w="2280" w:type="dxa"/>
          </w:tcPr>
          <w:p w:rsidR="001118EF" w:rsidRPr="004B0200" w:rsidRDefault="001118EF" w:rsidP="00164E9F">
            <w:pPr>
              <w:pStyle w:val="a8"/>
              <w:numPr>
                <w:ilvl w:val="0"/>
                <w:numId w:val="25"/>
              </w:numPr>
              <w:ind w:leftChars="0" w:left="317" w:hanging="357"/>
              <w:rPr>
                <w:rFonts w:ascii="標楷體" w:eastAsia="標楷體" w:hAnsi="標楷體"/>
              </w:rPr>
            </w:pPr>
            <w:r>
              <w:rPr>
                <w:rFonts w:ascii="標楷體" w:eastAsia="標楷體" w:hAnsi="標楷體" w:hint="eastAsia"/>
              </w:rPr>
              <w:t>專利申請時已委請3位</w:t>
            </w:r>
            <w:proofErr w:type="gramStart"/>
            <w:r>
              <w:rPr>
                <w:rFonts w:ascii="標楷體" w:eastAsia="標楷體" w:hAnsi="標楷體" w:hint="eastAsia"/>
              </w:rPr>
              <w:t>審委做專業</w:t>
            </w:r>
            <w:proofErr w:type="gramEnd"/>
            <w:r>
              <w:rPr>
                <w:rFonts w:ascii="標楷體" w:eastAsia="標楷體" w:hAnsi="標楷體" w:hint="eastAsia"/>
              </w:rPr>
              <w:t>審查，所以維護流程時，</w:t>
            </w:r>
            <w:proofErr w:type="gramStart"/>
            <w:r>
              <w:rPr>
                <w:rFonts w:ascii="標楷體" w:eastAsia="標楷體" w:hAnsi="標楷體" w:hint="eastAsia"/>
              </w:rPr>
              <w:t>爰于</w:t>
            </w:r>
            <w:proofErr w:type="gramEnd"/>
            <w:r>
              <w:rPr>
                <w:rFonts w:ascii="標楷體" w:eastAsia="標楷體" w:hAnsi="標楷體" w:hint="eastAsia"/>
              </w:rPr>
              <w:t>以簡化為</w:t>
            </w:r>
            <w:r>
              <w:rPr>
                <w:rFonts w:ascii="標楷體" w:eastAsia="標楷體" w:hAnsi="標楷體" w:hint="eastAsia"/>
                <w:color w:val="000000"/>
              </w:rPr>
              <w:t>指派1位審查委員審查。</w:t>
            </w:r>
          </w:p>
        </w:tc>
      </w:tr>
      <w:tr w:rsidR="001118EF" w:rsidRPr="00207CAA" w:rsidTr="00472F24">
        <w:trPr>
          <w:trHeight w:val="8969"/>
          <w:jc w:val="center"/>
        </w:trPr>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lastRenderedPageBreak/>
              <w:t>(附表</w:t>
            </w:r>
            <w:r>
              <w:rPr>
                <w:rFonts w:ascii="標楷體" w:eastAsia="標楷體" w:hAnsi="標楷體" w:hint="eastAsia"/>
                <w:sz w:val="26"/>
                <w:szCs w:val="26"/>
              </w:rPr>
              <w:t>五</w:t>
            </w:r>
            <w:r w:rsidRPr="009404D9">
              <w:rPr>
                <w:rFonts w:ascii="標楷體" w:eastAsia="標楷體" w:hAnsi="標楷體" w:hint="eastAsia"/>
                <w:sz w:val="26"/>
                <w:szCs w:val="26"/>
              </w:rPr>
              <w:t>)核能研究所</w:t>
            </w:r>
            <w:r>
              <w:rPr>
                <w:rFonts w:ascii="標楷體" w:eastAsia="標楷體" w:hAnsi="標楷體" w:hint="eastAsia"/>
                <w:sz w:val="26"/>
                <w:szCs w:val="26"/>
              </w:rPr>
              <w:t>專利權繼續維護評估表</w:t>
            </w:r>
          </w:p>
          <w:p w:rsidR="001118EF" w:rsidRDefault="001118EF" w:rsidP="001118EF">
            <w:pPr>
              <w:widowControl/>
            </w:pPr>
            <w:r>
              <w:rPr>
                <w:noProof/>
              </w:rPr>
              <mc:AlternateContent>
                <mc:Choice Requires="wps">
                  <w:drawing>
                    <wp:anchor distT="0" distB="0" distL="114300" distR="114300" simplePos="0" relativeHeight="251670528" behindDoc="0" locked="0" layoutInCell="1" allowOverlap="1" wp14:anchorId="465FFB0C" wp14:editId="6B2ED2A6">
                      <wp:simplePos x="0" y="0"/>
                      <wp:positionH relativeFrom="column">
                        <wp:posOffset>1874520</wp:posOffset>
                      </wp:positionH>
                      <wp:positionV relativeFrom="paragraph">
                        <wp:posOffset>871220</wp:posOffset>
                      </wp:positionV>
                      <wp:extent cx="628650" cy="0"/>
                      <wp:effectExtent l="0" t="0" r="19050" b="19050"/>
                      <wp:wrapNone/>
                      <wp:docPr id="810" name="直線接點 810"/>
                      <wp:cNvGraphicFramePr/>
                      <a:graphic xmlns:a="http://schemas.openxmlformats.org/drawingml/2006/main">
                        <a:graphicData uri="http://schemas.microsoft.com/office/word/2010/wordprocessingShape">
                          <wps:wsp>
                            <wps:cNvCnPr/>
                            <wps:spPr>
                              <a:xfrm>
                                <a:off x="0" y="0"/>
                                <a:ext cx="6286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10"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6pt,68.6pt" to="197.1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" strokecolor="red" strokeweight="2pt"/>
                  </w:pict>
                </mc:Fallback>
              </mc:AlternateContent>
            </w:r>
            <w:r>
              <w:rPr>
                <w:noProof/>
              </w:rPr>
              <mc:AlternateContent>
                <mc:Choice Requires="wps">
                  <w:drawing>
                    <wp:anchor distT="0" distB="0" distL="114300" distR="114300" simplePos="0" relativeHeight="251671552" behindDoc="0" locked="0" layoutInCell="1" allowOverlap="1" wp14:anchorId="7E541B98" wp14:editId="7BB388A2">
                      <wp:simplePos x="0" y="0"/>
                      <wp:positionH relativeFrom="column">
                        <wp:posOffset>73025</wp:posOffset>
                      </wp:positionH>
                      <wp:positionV relativeFrom="paragraph">
                        <wp:posOffset>780415</wp:posOffset>
                      </wp:positionV>
                      <wp:extent cx="685800" cy="0"/>
                      <wp:effectExtent l="0" t="0" r="19050" b="19050"/>
                      <wp:wrapNone/>
                      <wp:docPr id="811" name="直線接點 811"/>
                      <wp:cNvGraphicFramePr/>
                      <a:graphic xmlns:a="http://schemas.openxmlformats.org/drawingml/2006/main">
                        <a:graphicData uri="http://schemas.microsoft.com/office/word/2010/wordprocessingShape">
                          <wps:wsp>
                            <wps:cNvCnPr/>
                            <wps:spPr>
                              <a:xfrm>
                                <a:off x="0" y="0"/>
                                <a:ext cx="685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1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61.45pt" to="59.7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" strokecolor="red" strokeweight="2pt"/>
                  </w:pict>
                </mc:Fallback>
              </mc:AlternateContent>
            </w:r>
            <w:r w:rsidRPr="00847AC4">
              <w:rPr>
                <w:noProof/>
              </w:rPr>
              <w:drawing>
                <wp:inline distT="0" distB="0" distL="0" distR="0" wp14:anchorId="318D96C7" wp14:editId="1FDE27BD">
                  <wp:extent cx="3819525" cy="5400675"/>
                  <wp:effectExtent l="0" t="0" r="9525" b="9525"/>
                  <wp:docPr id="814" name="圖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9525" cy="5400675"/>
                          </a:xfrm>
                          <a:prstGeom prst="rect">
                            <a:avLst/>
                          </a:prstGeom>
                          <a:noFill/>
                          <a:ln>
                            <a:noFill/>
                          </a:ln>
                        </pic:spPr>
                      </pic:pic>
                    </a:graphicData>
                  </a:graphic>
                </wp:inline>
              </w:drawing>
            </w:r>
          </w:p>
        </w:tc>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t>(附表</w:t>
            </w:r>
            <w:r>
              <w:rPr>
                <w:rFonts w:ascii="標楷體" w:eastAsia="標楷體" w:hAnsi="標楷體" w:hint="eastAsia"/>
                <w:sz w:val="26"/>
                <w:szCs w:val="26"/>
              </w:rPr>
              <w:t>五</w:t>
            </w:r>
            <w:r w:rsidRPr="009404D9">
              <w:rPr>
                <w:rFonts w:ascii="標楷體" w:eastAsia="標楷體" w:hAnsi="標楷體" w:hint="eastAsia"/>
                <w:sz w:val="26"/>
                <w:szCs w:val="26"/>
              </w:rPr>
              <w:t>) 核能研究所</w:t>
            </w:r>
            <w:r>
              <w:rPr>
                <w:rFonts w:ascii="標楷體" w:eastAsia="標楷體" w:hAnsi="標楷體" w:hint="eastAsia"/>
                <w:sz w:val="26"/>
                <w:szCs w:val="26"/>
              </w:rPr>
              <w:t>專利權繼續維護評估表</w:t>
            </w:r>
          </w:p>
          <w:p w:rsidR="001118EF" w:rsidRDefault="001118EF" w:rsidP="001118EF">
            <w:pPr>
              <w:widowControl/>
            </w:pPr>
            <w:r w:rsidRPr="00847AC4">
              <w:rPr>
                <w:noProof/>
              </w:rPr>
              <w:drawing>
                <wp:inline distT="0" distB="0" distL="0" distR="0" wp14:anchorId="28A7302A" wp14:editId="30EF7F12">
                  <wp:extent cx="3848100" cy="5381625"/>
                  <wp:effectExtent l="0" t="0" r="0" b="9525"/>
                  <wp:docPr id="815" name="圖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8100" cy="5381625"/>
                          </a:xfrm>
                          <a:prstGeom prst="rect">
                            <a:avLst/>
                          </a:prstGeom>
                          <a:noFill/>
                          <a:ln>
                            <a:noFill/>
                          </a:ln>
                        </pic:spPr>
                      </pic:pic>
                    </a:graphicData>
                  </a:graphic>
                </wp:inline>
              </w:drawing>
            </w:r>
          </w:p>
        </w:tc>
        <w:tc>
          <w:tcPr>
            <w:tcW w:w="2280" w:type="dxa"/>
          </w:tcPr>
          <w:p w:rsidR="001118EF" w:rsidRPr="009404D9" w:rsidRDefault="001118EF" w:rsidP="00164E9F">
            <w:pPr>
              <w:pStyle w:val="a8"/>
              <w:numPr>
                <w:ilvl w:val="0"/>
                <w:numId w:val="26"/>
              </w:numPr>
              <w:ind w:leftChars="0" w:left="317" w:hanging="357"/>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交流批號</w:t>
            </w:r>
            <w:r>
              <w:rPr>
                <w:rFonts w:ascii="標楷體" w:eastAsia="標楷體" w:hAnsi="標楷體" w:hint="eastAsia"/>
                <w:color w:val="000000"/>
              </w:rPr>
              <w:t>」欄位新增</w:t>
            </w:r>
            <w:r>
              <w:rPr>
                <w:rFonts w:eastAsia="標楷體" w:hAnsi="標楷體" w:hint="eastAsia"/>
                <w:color w:val="000000"/>
              </w:rPr>
              <w:t>：</w:t>
            </w:r>
            <w:r>
              <w:rPr>
                <w:rFonts w:ascii="標楷體" w:eastAsia="標楷體" w:hAnsi="標楷體" w:hint="eastAsia"/>
                <w:color w:val="000000"/>
              </w:rPr>
              <w:t>「</w:t>
            </w:r>
            <w:r>
              <w:rPr>
                <w:rFonts w:eastAsia="標楷體" w:hAnsi="標楷體" w:hint="eastAsia"/>
                <w:color w:val="000000"/>
              </w:rPr>
              <w:t>交流批號</w:t>
            </w:r>
            <w:r>
              <w:rPr>
                <w:rFonts w:ascii="標楷體" w:eastAsia="標楷體" w:hAnsi="標楷體" w:hint="eastAsia"/>
                <w:color w:val="000000"/>
              </w:rPr>
              <w:t>」是</w:t>
            </w:r>
            <w:r>
              <w:rPr>
                <w:rFonts w:eastAsia="標楷體" w:hAnsi="標楷體" w:hint="eastAsia"/>
                <w:color w:val="000000"/>
              </w:rPr>
              <w:t>專利系統</w:t>
            </w:r>
            <w:r w:rsidR="00D37641">
              <w:rPr>
                <w:rFonts w:eastAsia="標楷體" w:hAnsi="標楷體" w:hint="eastAsia"/>
                <w:color w:val="000000"/>
              </w:rPr>
              <w:t>繼續</w:t>
            </w:r>
            <w:r>
              <w:rPr>
                <w:rFonts w:eastAsia="標楷體" w:hAnsi="標楷體" w:hint="eastAsia"/>
                <w:color w:val="000000"/>
              </w:rPr>
              <w:t>維護審核時的識別編碼，</w:t>
            </w:r>
            <w:proofErr w:type="gramStart"/>
            <w:r>
              <w:rPr>
                <w:rFonts w:ascii="標楷體" w:eastAsia="標楷體" w:hAnsi="標楷體" w:hint="eastAsia"/>
              </w:rPr>
              <w:t>爰</w:t>
            </w:r>
            <w:proofErr w:type="gramEnd"/>
            <w:r>
              <w:rPr>
                <w:rFonts w:ascii="標楷體" w:eastAsia="標楷體" w:hAnsi="標楷體" w:hint="eastAsia"/>
              </w:rPr>
              <w:t>予以新增</w:t>
            </w:r>
            <w:r w:rsidRPr="009404D9">
              <w:rPr>
                <w:rFonts w:eastAsia="標楷體" w:hAnsi="標楷體" w:hint="eastAsia"/>
                <w:color w:val="000000"/>
              </w:rPr>
              <w:t>。</w:t>
            </w:r>
          </w:p>
          <w:p w:rsidR="001118EF" w:rsidRPr="00207CAA" w:rsidRDefault="001118EF" w:rsidP="00164E9F">
            <w:pPr>
              <w:pStyle w:val="a8"/>
              <w:numPr>
                <w:ilvl w:val="0"/>
                <w:numId w:val="26"/>
              </w:numPr>
              <w:ind w:leftChars="0" w:left="317" w:hanging="357"/>
              <w:rPr>
                <w:rFonts w:ascii="標楷體" w:eastAsia="標楷體" w:hAnsi="標楷體"/>
                <w:u w:val="single"/>
              </w:rPr>
            </w:pPr>
            <w:r>
              <w:rPr>
                <w:rFonts w:ascii="標楷體" w:eastAsia="標楷體" w:hAnsi="標楷體" w:hint="eastAsia"/>
                <w:color w:val="000000"/>
              </w:rPr>
              <w:t>「</w:t>
            </w:r>
            <w:r>
              <w:rPr>
                <w:rFonts w:ascii="標楷體" w:eastAsia="標楷體" w:hAnsi="標楷體" w:hint="eastAsia"/>
              </w:rPr>
              <w:t>截至目前為止已支付成本</w:t>
            </w:r>
            <w:r>
              <w:rPr>
                <w:rFonts w:ascii="標楷體" w:eastAsia="標楷體" w:hAnsi="標楷體" w:hint="eastAsia"/>
                <w:color w:val="000000"/>
              </w:rPr>
              <w:t>」欄位新增：</w:t>
            </w:r>
            <w:r>
              <w:rPr>
                <w:rFonts w:eastAsia="標楷體" w:hAnsi="標楷體" w:hint="eastAsia"/>
                <w:color w:val="000000"/>
              </w:rPr>
              <w:t>給予評審委員成本數據參考，</w:t>
            </w:r>
            <w:proofErr w:type="gramStart"/>
            <w:r>
              <w:rPr>
                <w:rFonts w:ascii="標楷體" w:eastAsia="標楷體" w:hAnsi="標楷體" w:hint="eastAsia"/>
              </w:rPr>
              <w:t>爰</w:t>
            </w:r>
            <w:proofErr w:type="gramEnd"/>
            <w:r>
              <w:rPr>
                <w:rFonts w:ascii="標楷體" w:eastAsia="標楷體" w:hAnsi="標楷體" w:hint="eastAsia"/>
              </w:rPr>
              <w:t>予以新增</w:t>
            </w:r>
            <w:r w:rsidRPr="009404D9">
              <w:rPr>
                <w:rFonts w:ascii="標楷體" w:eastAsia="標楷體" w:hAnsi="標楷體" w:hint="eastAsia"/>
              </w:rPr>
              <w:t>。</w:t>
            </w:r>
          </w:p>
        </w:tc>
      </w:tr>
      <w:tr w:rsidR="001118EF" w:rsidRPr="00207CAA" w:rsidTr="00472F24">
        <w:trPr>
          <w:trHeight w:val="8969"/>
          <w:jc w:val="center"/>
        </w:trPr>
        <w:tc>
          <w:tcPr>
            <w:tcW w:w="6240" w:type="dxa"/>
          </w:tcPr>
          <w:p w:rsidR="001118EF" w:rsidRPr="009404D9" w:rsidRDefault="001118EF" w:rsidP="001118EF">
            <w:pPr>
              <w:widowControl/>
              <w:rPr>
                <w:rFonts w:ascii="標楷體" w:eastAsia="標楷體" w:hAnsi="標楷體"/>
                <w:sz w:val="26"/>
                <w:szCs w:val="26"/>
              </w:rPr>
            </w:pPr>
            <w:r>
              <w:rPr>
                <w:noProof/>
              </w:rPr>
              <w:lastRenderedPageBreak/>
              <mc:AlternateContent>
                <mc:Choice Requires="wps">
                  <w:drawing>
                    <wp:anchor distT="0" distB="0" distL="114300" distR="114300" simplePos="0" relativeHeight="251683840" behindDoc="0" locked="0" layoutInCell="1" allowOverlap="1" wp14:anchorId="6EEA97C6" wp14:editId="38CD76A6">
                      <wp:simplePos x="0" y="0"/>
                      <wp:positionH relativeFrom="column">
                        <wp:posOffset>277495</wp:posOffset>
                      </wp:positionH>
                      <wp:positionV relativeFrom="paragraph">
                        <wp:posOffset>1274445</wp:posOffset>
                      </wp:positionV>
                      <wp:extent cx="619125" cy="0"/>
                      <wp:effectExtent l="0" t="0" r="28575" b="19050"/>
                      <wp:wrapNone/>
                      <wp:docPr id="842" name="直線接點 842"/>
                      <wp:cNvGraphicFramePr/>
                      <a:graphic xmlns:a="http://schemas.openxmlformats.org/drawingml/2006/main">
                        <a:graphicData uri="http://schemas.microsoft.com/office/word/2010/wordprocessingShape">
                          <wps:wsp>
                            <wps:cNvCnPr/>
                            <wps:spPr>
                              <a:xfrm>
                                <a:off x="0" y="0"/>
                                <a:ext cx="6191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4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5pt,100.35pt" to="70.6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" strokecolor="red" strokeweight="2pt"/>
                  </w:pict>
                </mc:Fallback>
              </mc:AlternateContent>
            </w:r>
            <w:r>
              <w:rPr>
                <w:noProof/>
              </w:rPr>
              <w:drawing>
                <wp:inline distT="0" distB="0" distL="0" distR="0" wp14:anchorId="3D4D918D" wp14:editId="63D5A07E">
                  <wp:extent cx="3825240" cy="2362200"/>
                  <wp:effectExtent l="0" t="0" r="3810" b="0"/>
                  <wp:docPr id="820" name="圖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5240" cy="2362200"/>
                          </a:xfrm>
                          <a:prstGeom prst="rect">
                            <a:avLst/>
                          </a:prstGeom>
                        </pic:spPr>
                      </pic:pic>
                    </a:graphicData>
                  </a:graphic>
                </wp:inline>
              </w:drawing>
            </w:r>
          </w:p>
        </w:tc>
        <w:tc>
          <w:tcPr>
            <w:tcW w:w="6240" w:type="dxa"/>
          </w:tcPr>
          <w:p w:rsidR="001118EF" w:rsidRPr="009404D9" w:rsidRDefault="001118EF" w:rsidP="001118EF">
            <w:pPr>
              <w:widowControl/>
              <w:rPr>
                <w:rFonts w:ascii="標楷體" w:eastAsia="標楷體" w:hAnsi="標楷體"/>
                <w:sz w:val="26"/>
                <w:szCs w:val="26"/>
              </w:rPr>
            </w:pPr>
            <w:r>
              <w:rPr>
                <w:noProof/>
              </w:rPr>
              <mc:AlternateContent>
                <mc:Choice Requires="wps">
                  <w:drawing>
                    <wp:anchor distT="0" distB="0" distL="114300" distR="114300" simplePos="0" relativeHeight="251681792" behindDoc="0" locked="0" layoutInCell="1" allowOverlap="1" wp14:anchorId="157AEC8D" wp14:editId="27D18A7B">
                      <wp:simplePos x="0" y="0"/>
                      <wp:positionH relativeFrom="column">
                        <wp:posOffset>299085</wp:posOffset>
                      </wp:positionH>
                      <wp:positionV relativeFrom="paragraph">
                        <wp:posOffset>2274570</wp:posOffset>
                      </wp:positionV>
                      <wp:extent cx="2476500" cy="0"/>
                      <wp:effectExtent l="0" t="0" r="19050" b="19050"/>
                      <wp:wrapNone/>
                      <wp:docPr id="841" name="直線接點 841"/>
                      <wp:cNvGraphicFramePr/>
                      <a:graphic xmlns:a="http://schemas.openxmlformats.org/drawingml/2006/main">
                        <a:graphicData uri="http://schemas.microsoft.com/office/word/2010/wordprocessingShape">
                          <wps:wsp>
                            <wps:cNvCnPr/>
                            <wps:spPr>
                              <a:xfrm>
                                <a:off x="0" y="0"/>
                                <a:ext cx="24765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4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179.1pt" to="218.5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"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2CBA5F6F" wp14:editId="04EBFB7F">
                      <wp:simplePos x="0" y="0"/>
                      <wp:positionH relativeFrom="column">
                        <wp:posOffset>306070</wp:posOffset>
                      </wp:positionH>
                      <wp:positionV relativeFrom="paragraph">
                        <wp:posOffset>2065020</wp:posOffset>
                      </wp:positionV>
                      <wp:extent cx="2476500" cy="0"/>
                      <wp:effectExtent l="0" t="0" r="19050" b="19050"/>
                      <wp:wrapNone/>
                      <wp:docPr id="836" name="直線接點 836"/>
                      <wp:cNvGraphicFramePr/>
                      <a:graphic xmlns:a="http://schemas.openxmlformats.org/drawingml/2006/main">
                        <a:graphicData uri="http://schemas.microsoft.com/office/word/2010/wordprocessingShape">
                          <wps:wsp>
                            <wps:cNvCnPr/>
                            <wps:spPr>
                              <a:xfrm>
                                <a:off x="0" y="0"/>
                                <a:ext cx="24765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3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pt,162.6pt" to="219.1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" strokecolor="red" strokeweight="2pt"/>
                  </w:pict>
                </mc:Fallback>
              </mc:AlternateContent>
            </w:r>
            <w:r w:rsidRPr="00847AC4">
              <w:rPr>
                <w:noProof/>
              </w:rPr>
              <w:drawing>
                <wp:inline distT="0" distB="0" distL="0" distR="0" wp14:anchorId="6C1BE644" wp14:editId="055DA236">
                  <wp:extent cx="4010025" cy="2390775"/>
                  <wp:effectExtent l="0" t="0" r="9525" b="9525"/>
                  <wp:docPr id="817" name="圖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0025" cy="2390775"/>
                          </a:xfrm>
                          <a:prstGeom prst="rect">
                            <a:avLst/>
                          </a:prstGeom>
                          <a:noFill/>
                          <a:ln>
                            <a:noFill/>
                          </a:ln>
                        </pic:spPr>
                      </pic:pic>
                    </a:graphicData>
                  </a:graphic>
                </wp:inline>
              </w:drawing>
            </w:r>
          </w:p>
        </w:tc>
        <w:tc>
          <w:tcPr>
            <w:tcW w:w="2280" w:type="dxa"/>
          </w:tcPr>
          <w:p w:rsidR="001118EF" w:rsidRDefault="001118EF" w:rsidP="00164E9F">
            <w:pPr>
              <w:pStyle w:val="a8"/>
              <w:numPr>
                <w:ilvl w:val="0"/>
                <w:numId w:val="26"/>
              </w:numPr>
              <w:ind w:leftChars="0" w:left="317" w:hanging="357"/>
              <w:rPr>
                <w:rFonts w:eastAsia="標楷體" w:hAnsi="標楷體"/>
                <w:color w:val="000000"/>
              </w:rPr>
            </w:pPr>
            <w:r>
              <w:rPr>
                <w:rFonts w:ascii="標楷體" w:eastAsia="標楷體" w:hAnsi="標楷體" w:hint="eastAsia"/>
                <w:color w:val="000000"/>
              </w:rPr>
              <w:t>「綜計組」欄位新增：</w:t>
            </w:r>
            <w:proofErr w:type="gramStart"/>
            <w:r>
              <w:rPr>
                <w:rFonts w:ascii="標楷體" w:eastAsia="標楷體" w:hAnsi="標楷體" w:hint="eastAsia"/>
                <w:color w:val="000000"/>
              </w:rPr>
              <w:t>綜</w:t>
            </w:r>
            <w:proofErr w:type="gramEnd"/>
            <w:r>
              <w:rPr>
                <w:rFonts w:ascii="標楷體" w:eastAsia="標楷體" w:hAnsi="標楷體" w:hint="eastAsia"/>
                <w:color w:val="000000"/>
              </w:rPr>
              <w:t>計組是專利系統繼續維護簽核流程之一，</w:t>
            </w:r>
            <w:proofErr w:type="gramStart"/>
            <w:r w:rsidRPr="00A345E1">
              <w:rPr>
                <w:rFonts w:ascii="標楷體" w:eastAsia="標楷體" w:hAnsi="標楷體" w:hint="eastAsia"/>
              </w:rPr>
              <w:t>爰</w:t>
            </w:r>
            <w:proofErr w:type="gramEnd"/>
            <w:r w:rsidRPr="00A345E1">
              <w:rPr>
                <w:rFonts w:ascii="標楷體" w:eastAsia="標楷體" w:hAnsi="標楷體" w:hint="eastAsia"/>
              </w:rPr>
              <w:t>予以</w:t>
            </w:r>
            <w:r>
              <w:rPr>
                <w:rFonts w:ascii="標楷體" w:eastAsia="標楷體" w:hAnsi="標楷體" w:hint="eastAsia"/>
              </w:rPr>
              <w:t>新增</w:t>
            </w:r>
            <w:r w:rsidRPr="009404D9">
              <w:rPr>
                <w:rFonts w:eastAsia="標楷體" w:hAnsi="標楷體" w:hint="eastAsia"/>
                <w:color w:val="000000"/>
              </w:rPr>
              <w:t>。</w:t>
            </w:r>
          </w:p>
          <w:p w:rsidR="001118EF" w:rsidRDefault="001118EF" w:rsidP="00164E9F">
            <w:pPr>
              <w:pStyle w:val="a8"/>
              <w:numPr>
                <w:ilvl w:val="0"/>
                <w:numId w:val="26"/>
              </w:numPr>
              <w:ind w:leftChars="0" w:left="317" w:hanging="357"/>
              <w:rPr>
                <w:rFonts w:ascii="標楷體" w:eastAsia="標楷體" w:hAnsi="標楷體"/>
                <w:color w:val="000000"/>
              </w:rPr>
            </w:pPr>
            <w:r>
              <w:rPr>
                <w:rFonts w:ascii="標楷體" w:eastAsia="標楷體" w:hAnsi="標楷體" w:hint="eastAsia"/>
                <w:color w:val="000000"/>
              </w:rPr>
              <w:t>「</w:t>
            </w:r>
            <w:proofErr w:type="gramStart"/>
            <w:r>
              <w:rPr>
                <w:rFonts w:eastAsia="標楷體" w:hAnsi="標楷體" w:hint="eastAsia"/>
                <w:color w:val="000000"/>
              </w:rPr>
              <w:t>註</w:t>
            </w:r>
            <w:proofErr w:type="gramEnd"/>
            <w:r>
              <w:rPr>
                <w:rFonts w:ascii="標楷體" w:eastAsia="標楷體" w:hAnsi="標楷體" w:hint="eastAsia"/>
                <w:color w:val="000000"/>
              </w:rPr>
              <w:t>」欄位修正：專利系統已有線上簽核流程，</w:t>
            </w:r>
            <w:proofErr w:type="gramStart"/>
            <w:r>
              <w:rPr>
                <w:rFonts w:ascii="標楷體" w:eastAsia="標楷體" w:hAnsi="標楷體" w:hint="eastAsia"/>
                <w:color w:val="000000"/>
              </w:rPr>
              <w:t>不需綜計組</w:t>
            </w:r>
            <w:proofErr w:type="gramEnd"/>
            <w:r>
              <w:rPr>
                <w:rFonts w:ascii="標楷體" w:eastAsia="標楷體" w:hAnsi="標楷體" w:hint="eastAsia"/>
                <w:color w:val="000000"/>
              </w:rPr>
              <w:t>或專業評審委員紙本傳遞。</w:t>
            </w:r>
          </w:p>
        </w:tc>
      </w:tr>
      <w:tr w:rsidR="001118EF" w:rsidRPr="00207CAA" w:rsidTr="00472F24">
        <w:trPr>
          <w:trHeight w:val="8969"/>
          <w:jc w:val="center"/>
        </w:trPr>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lastRenderedPageBreak/>
              <w:t>(附表</w:t>
            </w:r>
            <w:r>
              <w:rPr>
                <w:rFonts w:ascii="標楷體" w:eastAsia="標楷體" w:hAnsi="標楷體" w:hint="eastAsia"/>
                <w:sz w:val="26"/>
                <w:szCs w:val="26"/>
              </w:rPr>
              <w:t>六</w:t>
            </w:r>
            <w:r w:rsidRPr="009404D9">
              <w:rPr>
                <w:rFonts w:ascii="標楷體" w:eastAsia="標楷體" w:hAnsi="標楷體" w:hint="eastAsia"/>
                <w:sz w:val="26"/>
                <w:szCs w:val="26"/>
              </w:rPr>
              <w:t>)核能研究所</w:t>
            </w:r>
            <w:r>
              <w:rPr>
                <w:rFonts w:ascii="標楷體" w:eastAsia="標楷體" w:hAnsi="標楷體" w:hint="eastAsia"/>
                <w:sz w:val="26"/>
                <w:szCs w:val="26"/>
              </w:rPr>
              <w:t>專利貢獻人員漏列補正申復表</w:t>
            </w:r>
          </w:p>
          <w:p w:rsidR="001118EF" w:rsidRDefault="001118EF" w:rsidP="001118EF">
            <w:pPr>
              <w:widowControl/>
            </w:pPr>
            <w:r>
              <w:rPr>
                <w:noProof/>
              </w:rPr>
              <mc:AlternateContent>
                <mc:Choice Requires="wps">
                  <w:drawing>
                    <wp:anchor distT="0" distB="0" distL="114300" distR="114300" simplePos="0" relativeHeight="251685888" behindDoc="0" locked="0" layoutInCell="1" allowOverlap="1" wp14:anchorId="7424AD7B" wp14:editId="3E204CE8">
                      <wp:simplePos x="0" y="0"/>
                      <wp:positionH relativeFrom="column">
                        <wp:posOffset>51435</wp:posOffset>
                      </wp:positionH>
                      <wp:positionV relativeFrom="paragraph">
                        <wp:posOffset>1779270</wp:posOffset>
                      </wp:positionV>
                      <wp:extent cx="552450" cy="0"/>
                      <wp:effectExtent l="0" t="0" r="19050" b="19050"/>
                      <wp:wrapNone/>
                      <wp:docPr id="844" name="直線接點 844"/>
                      <wp:cNvGraphicFramePr/>
                      <a:graphic xmlns:a="http://schemas.openxmlformats.org/drawingml/2006/main">
                        <a:graphicData uri="http://schemas.microsoft.com/office/word/2010/wordprocessingShape">
                          <wps:wsp>
                            <wps:cNvCnPr/>
                            <wps:spPr>
                              <a:xfrm>
                                <a:off x="0" y="0"/>
                                <a:ext cx="5524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4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40.1pt" to="47.5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" strokecolor="red" strokeweight="2pt"/>
                  </w:pict>
                </mc:Fallback>
              </mc:AlternateContent>
            </w:r>
            <w:r>
              <w:rPr>
                <w:noProof/>
              </w:rPr>
              <mc:AlternateContent>
                <mc:Choice Requires="wps">
                  <w:drawing>
                    <wp:anchor distT="0" distB="0" distL="114300" distR="114300" simplePos="0" relativeHeight="251684864" behindDoc="0" locked="0" layoutInCell="1" allowOverlap="1" wp14:anchorId="7833389E" wp14:editId="60100B85">
                      <wp:simplePos x="0" y="0"/>
                      <wp:positionH relativeFrom="column">
                        <wp:posOffset>41910</wp:posOffset>
                      </wp:positionH>
                      <wp:positionV relativeFrom="paragraph">
                        <wp:posOffset>1560195</wp:posOffset>
                      </wp:positionV>
                      <wp:extent cx="552450" cy="0"/>
                      <wp:effectExtent l="0" t="0" r="19050" b="19050"/>
                      <wp:wrapNone/>
                      <wp:docPr id="843" name="直線接點 843"/>
                      <wp:cNvGraphicFramePr/>
                      <a:graphic xmlns:a="http://schemas.openxmlformats.org/drawingml/2006/main">
                        <a:graphicData uri="http://schemas.microsoft.com/office/word/2010/wordprocessingShape">
                          <wps:wsp>
                            <wps:cNvCnPr/>
                            <wps:spPr>
                              <a:xfrm>
                                <a:off x="0" y="0"/>
                                <a:ext cx="5524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4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22.85pt" to="46.8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" strokecolor="red" strokeweight="2pt"/>
                  </w:pict>
                </mc:Fallback>
              </mc:AlternateContent>
            </w:r>
            <w:r>
              <w:rPr>
                <w:noProof/>
              </w:rPr>
              <mc:AlternateContent>
                <mc:Choice Requires="wps">
                  <w:drawing>
                    <wp:anchor distT="0" distB="0" distL="114300" distR="114300" simplePos="0" relativeHeight="251675648" behindDoc="0" locked="0" layoutInCell="1" allowOverlap="1" wp14:anchorId="6296CC8C" wp14:editId="4E3211E4">
                      <wp:simplePos x="0" y="0"/>
                      <wp:positionH relativeFrom="column">
                        <wp:posOffset>144145</wp:posOffset>
                      </wp:positionH>
                      <wp:positionV relativeFrom="paragraph">
                        <wp:posOffset>5417820</wp:posOffset>
                      </wp:positionV>
                      <wp:extent cx="3676650" cy="0"/>
                      <wp:effectExtent l="0" t="0" r="19050" b="19050"/>
                      <wp:wrapNone/>
                      <wp:docPr id="831" name="直線接點 831"/>
                      <wp:cNvGraphicFramePr/>
                      <a:graphic xmlns:a="http://schemas.openxmlformats.org/drawingml/2006/main">
                        <a:graphicData uri="http://schemas.microsoft.com/office/word/2010/wordprocessingShape">
                          <wps:wsp>
                            <wps:cNvCnPr/>
                            <wps:spPr>
                              <a:xfrm>
                                <a:off x="0" y="0"/>
                                <a:ext cx="36766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3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5pt,426.6pt" to="300.85pt,4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"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71E53B68" wp14:editId="0224EDFC">
                      <wp:simplePos x="0" y="0"/>
                      <wp:positionH relativeFrom="column">
                        <wp:posOffset>1877694</wp:posOffset>
                      </wp:positionH>
                      <wp:positionV relativeFrom="paragraph">
                        <wp:posOffset>769620</wp:posOffset>
                      </wp:positionV>
                      <wp:extent cx="676275" cy="0"/>
                      <wp:effectExtent l="0" t="0" r="28575" b="19050"/>
                      <wp:wrapNone/>
                      <wp:docPr id="821" name="直線接點 821"/>
                      <wp:cNvGraphicFramePr/>
                      <a:graphic xmlns:a="http://schemas.openxmlformats.org/drawingml/2006/main">
                        <a:graphicData uri="http://schemas.microsoft.com/office/word/2010/wordprocessingShape">
                          <wps:wsp>
                            <wps:cNvCnPr/>
                            <wps:spPr>
                              <a:xfrm>
                                <a:off x="0" y="0"/>
                                <a:ext cx="67627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2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5pt,60.6pt" to="201.1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"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5DCA90EC" wp14:editId="3F26864D">
                      <wp:simplePos x="0" y="0"/>
                      <wp:positionH relativeFrom="column">
                        <wp:posOffset>39370</wp:posOffset>
                      </wp:positionH>
                      <wp:positionV relativeFrom="paragraph">
                        <wp:posOffset>702945</wp:posOffset>
                      </wp:positionV>
                      <wp:extent cx="552450" cy="0"/>
                      <wp:effectExtent l="0" t="0" r="19050" b="19050"/>
                      <wp:wrapNone/>
                      <wp:docPr id="822" name="直線接點 822"/>
                      <wp:cNvGraphicFramePr/>
                      <a:graphic xmlns:a="http://schemas.openxmlformats.org/drawingml/2006/main">
                        <a:graphicData uri="http://schemas.microsoft.com/office/word/2010/wordprocessingShape">
                          <wps:wsp>
                            <wps:cNvCnPr/>
                            <wps:spPr>
                              <a:xfrm>
                                <a:off x="0" y="0"/>
                                <a:ext cx="5524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822"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55.35pt" to="46.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" strokecolor="red" strokeweight="2pt"/>
                  </w:pict>
                </mc:Fallback>
              </mc:AlternateContent>
            </w:r>
            <w:r w:rsidRPr="00847AC4">
              <w:rPr>
                <w:noProof/>
              </w:rPr>
              <w:drawing>
                <wp:inline distT="0" distB="0" distL="0" distR="0" wp14:anchorId="43FB1D47" wp14:editId="139EF673">
                  <wp:extent cx="3819525" cy="5372100"/>
                  <wp:effectExtent l="0" t="0" r="9525" b="0"/>
                  <wp:docPr id="829" name="圖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9525" cy="5372100"/>
                          </a:xfrm>
                          <a:prstGeom prst="rect">
                            <a:avLst/>
                          </a:prstGeom>
                          <a:noFill/>
                          <a:ln>
                            <a:noFill/>
                          </a:ln>
                        </pic:spPr>
                      </pic:pic>
                    </a:graphicData>
                  </a:graphic>
                </wp:inline>
              </w:drawing>
            </w:r>
          </w:p>
        </w:tc>
        <w:tc>
          <w:tcPr>
            <w:tcW w:w="6240" w:type="dxa"/>
          </w:tcPr>
          <w:p w:rsidR="001118EF" w:rsidRPr="009404D9" w:rsidRDefault="001118EF" w:rsidP="001118EF">
            <w:pPr>
              <w:widowControl/>
              <w:rPr>
                <w:rFonts w:ascii="標楷體" w:eastAsia="標楷體" w:hAnsi="標楷體"/>
                <w:sz w:val="26"/>
                <w:szCs w:val="26"/>
              </w:rPr>
            </w:pPr>
            <w:r w:rsidRPr="009404D9">
              <w:rPr>
                <w:rFonts w:ascii="標楷體" w:eastAsia="標楷體" w:hAnsi="標楷體" w:hint="eastAsia"/>
                <w:sz w:val="26"/>
                <w:szCs w:val="26"/>
              </w:rPr>
              <w:t>(附表</w:t>
            </w:r>
            <w:r>
              <w:rPr>
                <w:rFonts w:ascii="標楷體" w:eastAsia="標楷體" w:hAnsi="標楷體" w:hint="eastAsia"/>
                <w:sz w:val="26"/>
                <w:szCs w:val="26"/>
              </w:rPr>
              <w:t>六</w:t>
            </w:r>
            <w:r w:rsidRPr="009404D9">
              <w:rPr>
                <w:rFonts w:ascii="標楷體" w:eastAsia="標楷體" w:hAnsi="標楷體" w:hint="eastAsia"/>
                <w:sz w:val="26"/>
                <w:szCs w:val="26"/>
              </w:rPr>
              <w:t>) 核能研究所</w:t>
            </w:r>
            <w:r>
              <w:rPr>
                <w:rFonts w:ascii="標楷體" w:eastAsia="標楷體" w:hAnsi="標楷體" w:hint="eastAsia"/>
                <w:sz w:val="26"/>
                <w:szCs w:val="26"/>
              </w:rPr>
              <w:t>專利貢獻人員漏列補正申復表</w:t>
            </w:r>
          </w:p>
          <w:p w:rsidR="001118EF" w:rsidRDefault="001118EF" w:rsidP="001118EF">
            <w:pPr>
              <w:widowControl/>
            </w:pPr>
            <w:r w:rsidRPr="00847AC4">
              <w:rPr>
                <w:noProof/>
              </w:rPr>
              <w:drawing>
                <wp:inline distT="0" distB="0" distL="0" distR="0" wp14:anchorId="54616275" wp14:editId="370B03B0">
                  <wp:extent cx="3848100" cy="5372100"/>
                  <wp:effectExtent l="0" t="0" r="0" b="0"/>
                  <wp:docPr id="830" name="圖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8100" cy="5372100"/>
                          </a:xfrm>
                          <a:prstGeom prst="rect">
                            <a:avLst/>
                          </a:prstGeom>
                          <a:noFill/>
                          <a:ln>
                            <a:noFill/>
                          </a:ln>
                        </pic:spPr>
                      </pic:pic>
                    </a:graphicData>
                  </a:graphic>
                </wp:inline>
              </w:drawing>
            </w:r>
          </w:p>
        </w:tc>
        <w:tc>
          <w:tcPr>
            <w:tcW w:w="2280" w:type="dxa"/>
          </w:tcPr>
          <w:p w:rsidR="001118EF" w:rsidRPr="009404D9" w:rsidRDefault="001118EF" w:rsidP="00164E9F">
            <w:pPr>
              <w:pStyle w:val="a8"/>
              <w:numPr>
                <w:ilvl w:val="0"/>
                <w:numId w:val="27"/>
              </w:numPr>
              <w:ind w:leftChars="0" w:left="317" w:hanging="357"/>
              <w:rPr>
                <w:rFonts w:ascii="標楷體" w:eastAsia="標楷體" w:hAnsi="標楷體"/>
                <w:u w:val="single"/>
              </w:rPr>
            </w:pPr>
            <w:r>
              <w:rPr>
                <w:rFonts w:ascii="標楷體" w:eastAsia="標楷體" w:hAnsi="標楷體" w:hint="eastAsia"/>
                <w:color w:val="000000"/>
              </w:rPr>
              <w:t>「</w:t>
            </w:r>
            <w:r>
              <w:rPr>
                <w:rFonts w:eastAsia="標楷體" w:hAnsi="標楷體" w:hint="eastAsia"/>
                <w:color w:val="000000"/>
              </w:rPr>
              <w:t>交流批號</w:t>
            </w:r>
            <w:r>
              <w:rPr>
                <w:rFonts w:ascii="標楷體" w:eastAsia="標楷體" w:hAnsi="標楷體" w:hint="eastAsia"/>
                <w:color w:val="000000"/>
              </w:rPr>
              <w:t>」欄位新增</w:t>
            </w:r>
            <w:r>
              <w:rPr>
                <w:rFonts w:eastAsia="標楷體" w:hAnsi="標楷體" w:hint="eastAsia"/>
                <w:color w:val="000000"/>
              </w:rPr>
              <w:t>：</w:t>
            </w:r>
            <w:r>
              <w:rPr>
                <w:rFonts w:ascii="標楷體" w:eastAsia="標楷體" w:hAnsi="標楷體" w:hint="eastAsia"/>
                <w:color w:val="000000"/>
              </w:rPr>
              <w:t>「</w:t>
            </w:r>
            <w:r>
              <w:rPr>
                <w:rFonts w:eastAsia="標楷體" w:hAnsi="標楷體" w:hint="eastAsia"/>
                <w:color w:val="000000"/>
              </w:rPr>
              <w:t>交流批號</w:t>
            </w:r>
            <w:r>
              <w:rPr>
                <w:rFonts w:ascii="標楷體" w:eastAsia="標楷體" w:hAnsi="標楷體" w:hint="eastAsia"/>
                <w:color w:val="000000"/>
              </w:rPr>
              <w:t>」是</w:t>
            </w:r>
            <w:r>
              <w:rPr>
                <w:rFonts w:eastAsia="標楷體" w:hAnsi="標楷體" w:hint="eastAsia"/>
                <w:color w:val="000000"/>
              </w:rPr>
              <w:t>專利系統</w:t>
            </w:r>
            <w:proofErr w:type="gramStart"/>
            <w:r>
              <w:rPr>
                <w:rFonts w:eastAsia="標楷體" w:hAnsi="標楷體" w:hint="eastAsia"/>
                <w:color w:val="000000"/>
              </w:rPr>
              <w:t>漏列申復</w:t>
            </w:r>
            <w:proofErr w:type="gramEnd"/>
            <w:r>
              <w:rPr>
                <w:rFonts w:eastAsia="標楷體" w:hAnsi="標楷體" w:hint="eastAsia"/>
                <w:color w:val="000000"/>
              </w:rPr>
              <w:t>審核時的識別編碼，</w:t>
            </w:r>
            <w:proofErr w:type="gramStart"/>
            <w:r>
              <w:rPr>
                <w:rFonts w:ascii="標楷體" w:eastAsia="標楷體" w:hAnsi="標楷體" w:hint="eastAsia"/>
              </w:rPr>
              <w:t>爰</w:t>
            </w:r>
            <w:proofErr w:type="gramEnd"/>
            <w:r>
              <w:rPr>
                <w:rFonts w:ascii="標楷體" w:eastAsia="標楷體" w:hAnsi="標楷體" w:hint="eastAsia"/>
              </w:rPr>
              <w:t>予以新增</w:t>
            </w:r>
            <w:r w:rsidRPr="009404D9">
              <w:rPr>
                <w:rFonts w:eastAsia="標楷體" w:hAnsi="標楷體" w:hint="eastAsia"/>
                <w:color w:val="000000"/>
              </w:rPr>
              <w:t>。</w:t>
            </w:r>
          </w:p>
          <w:p w:rsidR="001118EF" w:rsidRDefault="001118EF" w:rsidP="00164E9F">
            <w:pPr>
              <w:pStyle w:val="a8"/>
              <w:numPr>
                <w:ilvl w:val="0"/>
                <w:numId w:val="27"/>
              </w:numPr>
              <w:ind w:leftChars="0" w:left="317" w:hanging="357"/>
              <w:rPr>
                <w:rFonts w:ascii="標楷體" w:eastAsia="標楷體" w:hAnsi="標楷體"/>
              </w:rPr>
            </w:pPr>
            <w:r>
              <w:rPr>
                <w:rFonts w:ascii="標楷體" w:eastAsia="標楷體" w:hAnsi="標楷體" w:hint="eastAsia"/>
                <w:color w:val="000000"/>
              </w:rPr>
              <w:t>「</w:t>
            </w:r>
            <w:r>
              <w:rPr>
                <w:rFonts w:ascii="標楷體" w:eastAsia="標楷體" w:hAnsi="標楷體" w:hint="eastAsia"/>
              </w:rPr>
              <w:t>截至目前為止已支付成本</w:t>
            </w:r>
            <w:r>
              <w:rPr>
                <w:rFonts w:ascii="標楷體" w:eastAsia="標楷體" w:hAnsi="標楷體" w:hint="eastAsia"/>
                <w:color w:val="000000"/>
              </w:rPr>
              <w:t>」欄位新增：</w:t>
            </w:r>
            <w:r>
              <w:rPr>
                <w:rFonts w:eastAsia="標楷體" w:hAnsi="標楷體" w:hint="eastAsia"/>
                <w:color w:val="000000"/>
              </w:rPr>
              <w:t>給</w:t>
            </w:r>
            <w:r>
              <w:rPr>
                <w:rFonts w:ascii="標楷體" w:eastAsia="標楷體" w:hAnsi="標楷體" w:hint="eastAsia"/>
              </w:rPr>
              <w:t>予</w:t>
            </w:r>
            <w:r>
              <w:rPr>
                <w:rFonts w:eastAsia="標楷體" w:hAnsi="標楷體" w:hint="eastAsia"/>
                <w:color w:val="000000"/>
              </w:rPr>
              <w:t>評審委員成本數據參考，</w:t>
            </w:r>
            <w:proofErr w:type="gramStart"/>
            <w:r>
              <w:rPr>
                <w:rFonts w:ascii="標楷體" w:eastAsia="標楷體" w:hAnsi="標楷體" w:hint="eastAsia"/>
              </w:rPr>
              <w:t>爰</w:t>
            </w:r>
            <w:proofErr w:type="gramEnd"/>
            <w:r>
              <w:rPr>
                <w:rFonts w:ascii="標楷體" w:eastAsia="標楷體" w:hAnsi="標楷體" w:hint="eastAsia"/>
              </w:rPr>
              <w:t>予以新增</w:t>
            </w:r>
            <w:r w:rsidRPr="009404D9">
              <w:rPr>
                <w:rFonts w:ascii="標楷體" w:eastAsia="標楷體" w:hAnsi="標楷體" w:hint="eastAsia"/>
              </w:rPr>
              <w:t>。</w:t>
            </w:r>
          </w:p>
          <w:p w:rsidR="001118EF" w:rsidRDefault="001118EF" w:rsidP="00164E9F">
            <w:pPr>
              <w:pStyle w:val="a8"/>
              <w:numPr>
                <w:ilvl w:val="0"/>
                <w:numId w:val="27"/>
              </w:numPr>
              <w:ind w:leftChars="0" w:left="317" w:hanging="357"/>
              <w:rPr>
                <w:rFonts w:eastAsia="標楷體" w:hAnsi="標楷體"/>
                <w:color w:val="000000"/>
              </w:rPr>
            </w:pPr>
            <w:r>
              <w:rPr>
                <w:rFonts w:ascii="標楷體" w:eastAsia="標楷體" w:hAnsi="標楷體" w:hint="eastAsia"/>
                <w:color w:val="000000"/>
              </w:rPr>
              <w:t>「獲得國別」欄位</w:t>
            </w:r>
            <w:r>
              <w:rPr>
                <w:rFonts w:eastAsia="標楷體" w:hAnsi="標楷體" w:hint="eastAsia"/>
                <w:color w:val="000000"/>
              </w:rPr>
              <w:t>更名：擬以專業術語</w:t>
            </w:r>
            <w:r>
              <w:rPr>
                <w:rFonts w:ascii="標楷體" w:eastAsia="標楷體" w:hAnsi="標楷體" w:hint="eastAsia"/>
                <w:color w:val="000000"/>
              </w:rPr>
              <w:t>「</w:t>
            </w:r>
            <w:r>
              <w:rPr>
                <w:rFonts w:eastAsia="標楷體" w:hAnsi="標楷體" w:hint="eastAsia"/>
                <w:color w:val="000000"/>
              </w:rPr>
              <w:t>專利國別</w:t>
            </w:r>
            <w:r>
              <w:rPr>
                <w:rFonts w:ascii="標楷體" w:eastAsia="標楷體" w:hAnsi="標楷體" w:hint="eastAsia"/>
                <w:color w:val="000000"/>
              </w:rPr>
              <w:t>」</w:t>
            </w:r>
            <w:r>
              <w:rPr>
                <w:rFonts w:eastAsia="標楷體" w:hAnsi="標楷體" w:hint="eastAsia"/>
                <w:color w:val="000000"/>
              </w:rPr>
              <w:t>取代</w:t>
            </w:r>
            <w:r>
              <w:rPr>
                <w:rFonts w:ascii="標楷體" w:eastAsia="標楷體" w:hAnsi="標楷體" w:hint="eastAsia"/>
                <w:color w:val="000000"/>
              </w:rPr>
              <w:t>「</w:t>
            </w:r>
            <w:r>
              <w:rPr>
                <w:rFonts w:eastAsia="標楷體" w:hAnsi="標楷體" w:hint="eastAsia"/>
                <w:color w:val="000000"/>
              </w:rPr>
              <w:t>獲得國別</w:t>
            </w:r>
            <w:r>
              <w:rPr>
                <w:rFonts w:ascii="標楷體" w:eastAsia="標楷體" w:hAnsi="標楷體" w:hint="eastAsia"/>
                <w:color w:val="000000"/>
              </w:rPr>
              <w:t>」</w:t>
            </w:r>
            <w:r>
              <w:rPr>
                <w:rFonts w:eastAsia="標楷體" w:hAnsi="標楷體" w:hint="eastAsia"/>
                <w:color w:val="000000"/>
              </w:rPr>
              <w:t>。</w:t>
            </w:r>
          </w:p>
          <w:p w:rsidR="001118EF" w:rsidRDefault="001118EF" w:rsidP="00164E9F">
            <w:pPr>
              <w:pStyle w:val="a8"/>
              <w:numPr>
                <w:ilvl w:val="0"/>
                <w:numId w:val="27"/>
              </w:numPr>
              <w:ind w:leftChars="0" w:left="317" w:hanging="357"/>
              <w:rPr>
                <w:rFonts w:eastAsia="標楷體" w:hAnsi="標楷體"/>
                <w:color w:val="000000"/>
              </w:rPr>
            </w:pPr>
            <w:r>
              <w:rPr>
                <w:rFonts w:ascii="標楷體" w:eastAsia="標楷體" w:hAnsi="標楷體" w:hint="eastAsia"/>
                <w:color w:val="000000"/>
              </w:rPr>
              <w:t>「</w:t>
            </w:r>
            <w:r>
              <w:rPr>
                <w:rFonts w:eastAsia="標楷體" w:hAnsi="標楷體" w:hint="eastAsia"/>
                <w:color w:val="000000"/>
              </w:rPr>
              <w:t>專利期限</w:t>
            </w:r>
            <w:r>
              <w:rPr>
                <w:rFonts w:ascii="標楷體" w:eastAsia="標楷體" w:hAnsi="標楷體" w:hint="eastAsia"/>
                <w:color w:val="000000"/>
              </w:rPr>
              <w:t>」</w:t>
            </w:r>
            <w:r>
              <w:rPr>
                <w:rFonts w:eastAsia="標楷體" w:hAnsi="標楷體" w:hint="eastAsia"/>
                <w:color w:val="000000"/>
              </w:rPr>
              <w:t>欄位更名：擬以專業術語</w:t>
            </w:r>
            <w:r>
              <w:rPr>
                <w:rFonts w:ascii="標楷體" w:eastAsia="標楷體" w:hAnsi="標楷體" w:hint="eastAsia"/>
                <w:color w:val="000000"/>
              </w:rPr>
              <w:t>「</w:t>
            </w:r>
            <w:r>
              <w:rPr>
                <w:rFonts w:eastAsia="標楷體" w:hAnsi="標楷體" w:hint="eastAsia"/>
                <w:color w:val="000000"/>
              </w:rPr>
              <w:t>專利期限</w:t>
            </w:r>
            <w:r>
              <w:rPr>
                <w:rFonts w:ascii="標楷體" w:eastAsia="標楷體" w:hAnsi="標楷體" w:hint="eastAsia"/>
                <w:color w:val="000000"/>
              </w:rPr>
              <w:t>」</w:t>
            </w:r>
            <w:r>
              <w:rPr>
                <w:rFonts w:eastAsia="標楷體" w:hAnsi="標楷體" w:hint="eastAsia"/>
                <w:color w:val="000000"/>
              </w:rPr>
              <w:t>取代</w:t>
            </w:r>
            <w:r>
              <w:rPr>
                <w:rFonts w:ascii="標楷體" w:eastAsia="標楷體" w:hAnsi="標楷體" w:hint="eastAsia"/>
                <w:color w:val="000000"/>
              </w:rPr>
              <w:t>「</w:t>
            </w:r>
            <w:r>
              <w:rPr>
                <w:rFonts w:eastAsia="標楷體" w:hAnsi="標楷體" w:hint="eastAsia"/>
                <w:color w:val="000000"/>
              </w:rPr>
              <w:t>獲得期限</w:t>
            </w:r>
            <w:r>
              <w:rPr>
                <w:rFonts w:ascii="標楷體" w:eastAsia="標楷體" w:hAnsi="標楷體" w:hint="eastAsia"/>
                <w:color w:val="000000"/>
              </w:rPr>
              <w:t>」</w:t>
            </w:r>
            <w:r>
              <w:rPr>
                <w:rFonts w:eastAsia="標楷體" w:hAnsi="標楷體" w:hint="eastAsia"/>
                <w:color w:val="000000"/>
              </w:rPr>
              <w:t>。</w:t>
            </w:r>
          </w:p>
          <w:p w:rsidR="001118EF" w:rsidRPr="00207CAA" w:rsidRDefault="001118EF" w:rsidP="00164E9F">
            <w:pPr>
              <w:pStyle w:val="a8"/>
              <w:numPr>
                <w:ilvl w:val="0"/>
                <w:numId w:val="27"/>
              </w:numPr>
              <w:ind w:leftChars="0" w:left="317" w:hanging="357"/>
              <w:rPr>
                <w:rFonts w:ascii="標楷體" w:eastAsia="標楷體" w:hAnsi="標楷體"/>
                <w:u w:val="single"/>
              </w:rPr>
            </w:pPr>
            <w:r>
              <w:rPr>
                <w:rFonts w:eastAsia="標楷體" w:hAnsi="標楷體" w:hint="eastAsia"/>
                <w:color w:val="000000"/>
              </w:rPr>
              <w:t>新增</w:t>
            </w:r>
            <w:r>
              <w:rPr>
                <w:rFonts w:ascii="標楷體" w:eastAsia="標楷體" w:hAnsi="標楷體" w:hint="eastAsia"/>
              </w:rPr>
              <w:t>「</w:t>
            </w:r>
            <w:proofErr w:type="gramStart"/>
            <w:r>
              <w:rPr>
                <w:rFonts w:eastAsia="標楷體" w:hAnsi="標楷體" w:hint="eastAsia"/>
                <w:color w:val="000000"/>
              </w:rPr>
              <w:t>註</w:t>
            </w:r>
            <w:proofErr w:type="gramEnd"/>
            <w:r>
              <w:rPr>
                <w:rFonts w:ascii="標楷體" w:eastAsia="標楷體" w:hAnsi="標楷體" w:hint="eastAsia"/>
              </w:rPr>
              <w:t>」說明。</w:t>
            </w:r>
          </w:p>
        </w:tc>
      </w:tr>
    </w:tbl>
    <w:p w:rsidR="00207CAA" w:rsidRPr="002F588D" w:rsidRDefault="00207CAA" w:rsidP="00EE5F08">
      <w:pPr>
        <w:widowControl/>
      </w:pPr>
    </w:p>
    <w:sectPr w:rsidR="00207CAA" w:rsidRPr="002F588D" w:rsidSect="00AF0170">
      <w:pgSz w:w="16838" w:h="11906" w:orient="landscape" w:code="9"/>
      <w:pgMar w:top="1418" w:right="1418"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30C" w:rsidRDefault="0097230C" w:rsidP="00C02B78">
      <w:r>
        <w:separator/>
      </w:r>
    </w:p>
  </w:endnote>
  <w:endnote w:type="continuationSeparator" w:id="0">
    <w:p w:rsidR="0097230C" w:rsidRDefault="0097230C" w:rsidP="00C0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121635"/>
      <w:docPartObj>
        <w:docPartGallery w:val="Page Numbers (Bottom of Page)"/>
        <w:docPartUnique/>
      </w:docPartObj>
    </w:sdtPr>
    <w:sdtEndPr/>
    <w:sdtContent>
      <w:p w:rsidR="00392AC1" w:rsidRDefault="00392AC1">
        <w:pPr>
          <w:pStyle w:val="a9"/>
          <w:jc w:val="center"/>
        </w:pPr>
        <w:r>
          <w:fldChar w:fldCharType="begin"/>
        </w:r>
        <w:r>
          <w:instrText>PAGE   \* MERGEFORMAT</w:instrText>
        </w:r>
        <w:r>
          <w:fldChar w:fldCharType="separate"/>
        </w:r>
        <w:r w:rsidR="00CD32C1" w:rsidRPr="00CD32C1">
          <w:rPr>
            <w:noProof/>
            <w:lang w:val="zh-TW"/>
          </w:rPr>
          <w:t>1</w:t>
        </w:r>
        <w:r>
          <w:fldChar w:fldCharType="end"/>
        </w:r>
      </w:p>
    </w:sdtContent>
  </w:sdt>
  <w:p w:rsidR="00392AC1" w:rsidRDefault="00392AC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30C" w:rsidRDefault="0097230C" w:rsidP="00C02B78">
      <w:r>
        <w:separator/>
      </w:r>
    </w:p>
  </w:footnote>
  <w:footnote w:type="continuationSeparator" w:id="0">
    <w:p w:rsidR="0097230C" w:rsidRDefault="0097230C" w:rsidP="00C02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A1"/>
    <w:multiLevelType w:val="hybridMultilevel"/>
    <w:tmpl w:val="C59C9882"/>
    <w:lvl w:ilvl="0" w:tplc="29F64C30">
      <w:start w:val="1"/>
      <w:numFmt w:val="taiwaneseCountingThousand"/>
      <w:lvlText w:val="(%1)"/>
      <w:lvlJc w:val="left"/>
      <w:pPr>
        <w:ind w:left="480" w:hanging="480"/>
      </w:pPr>
      <w:rPr>
        <w:rFonts w:hint="eastAsia"/>
      </w:rPr>
    </w:lvl>
    <w:lvl w:ilvl="1" w:tplc="29F64C3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3F33CF"/>
    <w:multiLevelType w:val="hybridMultilevel"/>
    <w:tmpl w:val="9466708C"/>
    <w:lvl w:ilvl="0" w:tplc="D870D392">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54429B"/>
    <w:multiLevelType w:val="hybridMultilevel"/>
    <w:tmpl w:val="D7383818"/>
    <w:lvl w:ilvl="0" w:tplc="78B41BF6">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D15E04"/>
    <w:multiLevelType w:val="hybridMultilevel"/>
    <w:tmpl w:val="FB30E974"/>
    <w:lvl w:ilvl="0" w:tplc="A6DAA38E">
      <w:start w:val="8"/>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15198C"/>
    <w:multiLevelType w:val="hybridMultilevel"/>
    <w:tmpl w:val="8DEAE4E4"/>
    <w:lvl w:ilvl="0" w:tplc="21F2A728">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3B54F1"/>
    <w:multiLevelType w:val="hybridMultilevel"/>
    <w:tmpl w:val="F8B611F0"/>
    <w:lvl w:ilvl="0" w:tplc="FD287904">
      <w:start w:val="7"/>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875FDF"/>
    <w:multiLevelType w:val="hybridMultilevel"/>
    <w:tmpl w:val="935A69EC"/>
    <w:lvl w:ilvl="0" w:tplc="F8B02BF2">
      <w:start w:val="6"/>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594832"/>
    <w:multiLevelType w:val="hybridMultilevel"/>
    <w:tmpl w:val="D8086106"/>
    <w:lvl w:ilvl="0" w:tplc="8D9AB49A">
      <w:start w:val="12"/>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3A1B8F"/>
    <w:multiLevelType w:val="hybridMultilevel"/>
    <w:tmpl w:val="06CCF9E6"/>
    <w:lvl w:ilvl="0" w:tplc="13C60C4C">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7E130D"/>
    <w:multiLevelType w:val="hybridMultilevel"/>
    <w:tmpl w:val="047A12E4"/>
    <w:lvl w:ilvl="0" w:tplc="48821382">
      <w:start w:val="1"/>
      <w:numFmt w:val="taiwaneseCountingThousand"/>
      <w:lvlText w:val="(%1)"/>
      <w:lvlJc w:val="left"/>
      <w:pPr>
        <w:ind w:left="720" w:hanging="480"/>
      </w:pPr>
      <w:rPr>
        <w:rFonts w:hint="eastAsia"/>
      </w:rPr>
    </w:lvl>
    <w:lvl w:ilvl="1" w:tplc="745ECD32">
      <w:start w:val="1"/>
      <w:numFmt w:val="taiwaneseCountingThousand"/>
      <w:lvlText w:val="%2、"/>
      <w:lvlJc w:val="left"/>
      <w:pPr>
        <w:ind w:left="36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nsid w:val="27BE5033"/>
    <w:multiLevelType w:val="hybridMultilevel"/>
    <w:tmpl w:val="C17AEB74"/>
    <w:lvl w:ilvl="0" w:tplc="A476B198">
      <w:start w:val="10"/>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8C82AEE"/>
    <w:multiLevelType w:val="hybridMultilevel"/>
    <w:tmpl w:val="74985134"/>
    <w:lvl w:ilvl="0" w:tplc="5BE61FDC">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CEA50F3"/>
    <w:multiLevelType w:val="hybridMultilevel"/>
    <w:tmpl w:val="6778D836"/>
    <w:lvl w:ilvl="0" w:tplc="9ACE4C58">
      <w:start w:val="1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DD45CFB"/>
    <w:multiLevelType w:val="hybridMultilevel"/>
    <w:tmpl w:val="62BE7518"/>
    <w:lvl w:ilvl="0" w:tplc="9716C544">
      <w:start w:val="1"/>
      <w:numFmt w:val="taiwaneseCountingThousand"/>
      <w:lvlText w:val="%1、"/>
      <w:lvlJc w:val="left"/>
      <w:pPr>
        <w:ind w:left="480" w:hanging="480"/>
      </w:pPr>
      <w:rPr>
        <w:strik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FC4729"/>
    <w:multiLevelType w:val="hybridMultilevel"/>
    <w:tmpl w:val="700CDF8C"/>
    <w:lvl w:ilvl="0" w:tplc="9C10ABCC">
      <w:start w:val="1"/>
      <w:numFmt w:val="taiwaneseCountingThousand"/>
      <w:lvlText w:val="%1、"/>
      <w:lvlJc w:val="left"/>
      <w:pPr>
        <w:ind w:left="480" w:hanging="480"/>
      </w:pPr>
      <w:rPr>
        <w:rFonts w:ascii="標楷體" w:eastAsia="標楷體" w:hAnsi="標楷體" w:hint="eastAsia"/>
        <w:strik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3B1EC4"/>
    <w:multiLevelType w:val="hybridMultilevel"/>
    <w:tmpl w:val="28ACC132"/>
    <w:lvl w:ilvl="0" w:tplc="31E69AAC">
      <w:start w:val="1"/>
      <w:numFmt w:val="taiwaneseCountingThousand"/>
      <w:lvlText w:val="%1、"/>
      <w:lvlJc w:val="left"/>
      <w:pPr>
        <w:ind w:left="480" w:hanging="480"/>
      </w:pPr>
      <w:rPr>
        <w:rFonts w:ascii="標楷體" w:eastAsia="標楷體" w:hAnsi="標楷體" w:hint="eastAsia"/>
        <w:strike/>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1B770D8"/>
    <w:multiLevelType w:val="hybridMultilevel"/>
    <w:tmpl w:val="2A7E6A36"/>
    <w:lvl w:ilvl="0" w:tplc="450ADEC2">
      <w:start w:val="1"/>
      <w:numFmt w:val="taiwaneseCountingThousand"/>
      <w:lvlText w:val="(%1)"/>
      <w:lvlJc w:val="left"/>
      <w:pPr>
        <w:ind w:left="622" w:hanging="480"/>
      </w:pPr>
      <w:rPr>
        <w:rFonts w:ascii="Times New Roman" w:eastAsia="標楷體" w:hAnsi="Times New Roman" w:cs="Times New Roman"/>
        <w:sz w:val="20"/>
        <w:szCs w:val="20"/>
        <w:u w:val="single"/>
      </w:rPr>
    </w:lvl>
    <w:lvl w:ilvl="1" w:tplc="1382DA8E">
      <w:start w:val="1"/>
      <w:numFmt w:val="taiwaneseCountingThousand"/>
      <w:lvlText w:val="(%2)"/>
      <w:lvlJc w:val="left"/>
      <w:pPr>
        <w:tabs>
          <w:tab w:val="num" w:pos="567"/>
        </w:tabs>
        <w:ind w:left="923" w:hanging="480"/>
      </w:pPr>
      <w:rPr>
        <w:rFonts w:hint="eastAsia"/>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33533E74"/>
    <w:multiLevelType w:val="hybridMultilevel"/>
    <w:tmpl w:val="6A10515A"/>
    <w:lvl w:ilvl="0" w:tplc="A6160F54">
      <w:start w:val="12"/>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5397FB6"/>
    <w:multiLevelType w:val="hybridMultilevel"/>
    <w:tmpl w:val="B99C240E"/>
    <w:lvl w:ilvl="0" w:tplc="AD1C91B0">
      <w:start w:val="1"/>
      <w:numFmt w:val="taiwaneseCountingThousand"/>
      <w:lvlText w:val="%1、"/>
      <w:lvlJc w:val="left"/>
      <w:pPr>
        <w:ind w:left="720" w:hanging="363"/>
      </w:pPr>
      <w:rPr>
        <w:rFonts w:ascii="標楷體" w:eastAsia="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81F2C9B"/>
    <w:multiLevelType w:val="hybridMultilevel"/>
    <w:tmpl w:val="20BAFFC6"/>
    <w:lvl w:ilvl="0" w:tplc="C86EDF74">
      <w:start w:val="1"/>
      <w:numFmt w:val="taiwaneseCountingThousand"/>
      <w:lvlText w:val="%1、"/>
      <w:lvlJc w:val="left"/>
      <w:pPr>
        <w:ind w:left="924" w:hanging="363"/>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C7D5942"/>
    <w:multiLevelType w:val="hybridMultilevel"/>
    <w:tmpl w:val="14847E52"/>
    <w:lvl w:ilvl="0" w:tplc="E048C2B6">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DAE743A"/>
    <w:multiLevelType w:val="hybridMultilevel"/>
    <w:tmpl w:val="3EB28436"/>
    <w:lvl w:ilvl="0" w:tplc="FFE45F90">
      <w:start w:val="1"/>
      <w:numFmt w:val="taiwaneseCountingThousand"/>
      <w:lvlText w:val="%1、"/>
      <w:lvlJc w:val="left"/>
      <w:pPr>
        <w:tabs>
          <w:tab w:val="num" w:pos="57"/>
        </w:tabs>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6E3FBB"/>
    <w:multiLevelType w:val="hybridMultilevel"/>
    <w:tmpl w:val="2AC8C3A0"/>
    <w:lvl w:ilvl="0" w:tplc="1A72F95E">
      <w:start w:val="1"/>
      <w:numFmt w:val="taiwaneseCountingThousand"/>
      <w:lvlText w:val="%1、"/>
      <w:lvlJc w:val="left"/>
      <w:pPr>
        <w:ind w:left="480" w:hanging="480"/>
      </w:pPr>
      <w:rPr>
        <w:rFonts w:ascii="標楷體" w:eastAsia="標楷體" w:hAnsi="標楷體"/>
      </w:rPr>
    </w:lvl>
    <w:lvl w:ilvl="1" w:tplc="5302E55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4C16794"/>
    <w:multiLevelType w:val="hybridMultilevel"/>
    <w:tmpl w:val="DE2AA460"/>
    <w:lvl w:ilvl="0" w:tplc="EE58304A">
      <w:start w:val="1"/>
      <w:numFmt w:val="taiwaneseCountingThousand"/>
      <w:lvlText w:val="(%1)"/>
      <w:lvlJc w:val="left"/>
      <w:pPr>
        <w:ind w:left="480" w:hanging="480"/>
      </w:pPr>
      <w:rPr>
        <w:rFonts w:hint="eastAsia"/>
        <w:u w:val="single"/>
        <w:vertAlign w:val="baseli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6462028"/>
    <w:multiLevelType w:val="hybridMultilevel"/>
    <w:tmpl w:val="2040AD52"/>
    <w:lvl w:ilvl="0" w:tplc="A39E829C">
      <w:start w:val="1"/>
      <w:numFmt w:val="taiwaneseCountingThousand"/>
      <w:lvlText w:val="%1、"/>
      <w:lvlJc w:val="left"/>
      <w:pPr>
        <w:ind w:left="405" w:hanging="405"/>
      </w:pPr>
      <w:rPr>
        <w:rFonts w:hint="default"/>
        <w:strike/>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A97BBC"/>
    <w:multiLevelType w:val="hybridMultilevel"/>
    <w:tmpl w:val="216ED898"/>
    <w:lvl w:ilvl="0" w:tplc="C9E63898">
      <w:start w:val="1"/>
      <w:numFmt w:val="taiwaneseCountingThousand"/>
      <w:lvlText w:val="%1、"/>
      <w:lvlJc w:val="left"/>
      <w:pPr>
        <w:ind w:left="480" w:hanging="480"/>
      </w:pPr>
      <w:rPr>
        <w:rFonts w:hint="default"/>
        <w:u w:val="none"/>
        <w:lang w:val="en-US"/>
      </w:rPr>
    </w:lvl>
    <w:lvl w:ilvl="1" w:tplc="EEC24DA4">
      <w:start w:val="1"/>
      <w:numFmt w:val="taiwaneseCountingThousand"/>
      <w:lvlText w:val="%2、"/>
      <w:lvlJc w:val="left"/>
      <w:pPr>
        <w:ind w:left="960" w:hanging="480"/>
      </w:pPr>
      <w:rPr>
        <w:rFonts w:hint="default"/>
        <w:u w:val="none"/>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0120C8E"/>
    <w:multiLevelType w:val="hybridMultilevel"/>
    <w:tmpl w:val="20BAFFC6"/>
    <w:lvl w:ilvl="0" w:tplc="C86EDF74">
      <w:start w:val="1"/>
      <w:numFmt w:val="taiwaneseCountingThousand"/>
      <w:lvlText w:val="%1、"/>
      <w:lvlJc w:val="left"/>
      <w:pPr>
        <w:ind w:left="924" w:hanging="363"/>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05E6A66"/>
    <w:multiLevelType w:val="hybridMultilevel"/>
    <w:tmpl w:val="BBFAF2C6"/>
    <w:lvl w:ilvl="0" w:tplc="3884851A">
      <w:start w:val="1"/>
      <w:numFmt w:val="taiwaneseCountingThousand"/>
      <w:lvlText w:val="%1、"/>
      <w:lvlJc w:val="left"/>
      <w:pPr>
        <w:ind w:left="924" w:hanging="363"/>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1A324E8"/>
    <w:multiLevelType w:val="hybridMultilevel"/>
    <w:tmpl w:val="F142FC14"/>
    <w:lvl w:ilvl="0" w:tplc="C9E63898">
      <w:start w:val="1"/>
      <w:numFmt w:val="taiwaneseCountingThousand"/>
      <w:lvlText w:val="%1、"/>
      <w:lvlJc w:val="left"/>
      <w:pPr>
        <w:ind w:left="480" w:hanging="480"/>
      </w:pPr>
      <w:rPr>
        <w:rFonts w:hint="default"/>
        <w:u w:val="none"/>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30B15EC"/>
    <w:multiLevelType w:val="hybridMultilevel"/>
    <w:tmpl w:val="84701F42"/>
    <w:lvl w:ilvl="0" w:tplc="2982CB74">
      <w:start w:val="1"/>
      <w:numFmt w:val="taiwaneseCountingThousand"/>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3E714E4"/>
    <w:multiLevelType w:val="hybridMultilevel"/>
    <w:tmpl w:val="0340EEB4"/>
    <w:lvl w:ilvl="0" w:tplc="342E51FC">
      <w:start w:val="1"/>
      <w:numFmt w:val="taiwaneseCountingThousand"/>
      <w:lvlText w:val="%1、"/>
      <w:lvlJc w:val="left"/>
      <w:pPr>
        <w:tabs>
          <w:tab w:val="num" w:pos="57"/>
        </w:tabs>
        <w:ind w:left="227" w:hanging="227"/>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020400"/>
    <w:multiLevelType w:val="hybridMultilevel"/>
    <w:tmpl w:val="30C69EF4"/>
    <w:lvl w:ilvl="0" w:tplc="4D0E6BEC">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7163315"/>
    <w:multiLevelType w:val="hybridMultilevel"/>
    <w:tmpl w:val="F2121F22"/>
    <w:lvl w:ilvl="0" w:tplc="A8009CC4">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933438E"/>
    <w:multiLevelType w:val="hybridMultilevel"/>
    <w:tmpl w:val="783AA70C"/>
    <w:lvl w:ilvl="0" w:tplc="EA905CE2">
      <w:start w:val="1"/>
      <w:numFmt w:val="taiwaneseCountingThousand"/>
      <w:lvlText w:val="%1、"/>
      <w:lvlJc w:val="left"/>
      <w:pPr>
        <w:ind w:left="511" w:hanging="480"/>
      </w:pPr>
      <w:rPr>
        <w:strike/>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34">
    <w:nsid w:val="5A8F5F3F"/>
    <w:multiLevelType w:val="hybridMultilevel"/>
    <w:tmpl w:val="590EF6FA"/>
    <w:lvl w:ilvl="0" w:tplc="C9E63898">
      <w:start w:val="1"/>
      <w:numFmt w:val="taiwaneseCountingThousand"/>
      <w:lvlText w:val="%1、"/>
      <w:lvlJc w:val="left"/>
      <w:pPr>
        <w:ind w:left="480" w:hanging="480"/>
      </w:pPr>
      <w:rPr>
        <w:rFonts w:hint="default"/>
        <w:u w:val="none"/>
        <w:vertAlign w:val="baseli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C642120"/>
    <w:multiLevelType w:val="hybridMultilevel"/>
    <w:tmpl w:val="BBFAF2C6"/>
    <w:lvl w:ilvl="0" w:tplc="3884851A">
      <w:start w:val="1"/>
      <w:numFmt w:val="taiwaneseCountingThousand"/>
      <w:lvlText w:val="%1、"/>
      <w:lvlJc w:val="left"/>
      <w:pPr>
        <w:ind w:left="924" w:hanging="363"/>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CA73762"/>
    <w:multiLevelType w:val="hybridMultilevel"/>
    <w:tmpl w:val="BBFAF2C6"/>
    <w:lvl w:ilvl="0" w:tplc="3884851A">
      <w:start w:val="1"/>
      <w:numFmt w:val="taiwaneseCountingThousand"/>
      <w:lvlText w:val="%1、"/>
      <w:lvlJc w:val="left"/>
      <w:pPr>
        <w:ind w:left="924" w:hanging="363"/>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FF04FC8"/>
    <w:multiLevelType w:val="hybridMultilevel"/>
    <w:tmpl w:val="FCA4AB84"/>
    <w:lvl w:ilvl="0" w:tplc="096826BE">
      <w:start w:val="9"/>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37259A3"/>
    <w:multiLevelType w:val="hybridMultilevel"/>
    <w:tmpl w:val="1032B45C"/>
    <w:lvl w:ilvl="0" w:tplc="198A332C">
      <w:start w:val="1"/>
      <w:numFmt w:val="taiwaneseCountingThousand"/>
      <w:lvlText w:val="%1、"/>
      <w:lvlJc w:val="left"/>
      <w:pPr>
        <w:ind w:left="924" w:hanging="36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4E450B0"/>
    <w:multiLevelType w:val="hybridMultilevel"/>
    <w:tmpl w:val="20BAFFC6"/>
    <w:lvl w:ilvl="0" w:tplc="C86EDF74">
      <w:start w:val="1"/>
      <w:numFmt w:val="taiwaneseCountingThousand"/>
      <w:lvlText w:val="%1、"/>
      <w:lvlJc w:val="left"/>
      <w:pPr>
        <w:ind w:left="788" w:hanging="363"/>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65B77C9"/>
    <w:multiLevelType w:val="hybridMultilevel"/>
    <w:tmpl w:val="FDFC63EA"/>
    <w:lvl w:ilvl="0" w:tplc="54DE2BA6">
      <w:start w:val="1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A2D0279"/>
    <w:multiLevelType w:val="hybridMultilevel"/>
    <w:tmpl w:val="F134F090"/>
    <w:lvl w:ilvl="0" w:tplc="A7167DDC">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77D4B91"/>
    <w:multiLevelType w:val="hybridMultilevel"/>
    <w:tmpl w:val="A07AFEB6"/>
    <w:lvl w:ilvl="0" w:tplc="43C8E648">
      <w:start w:val="7"/>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9DC4308"/>
    <w:multiLevelType w:val="hybridMultilevel"/>
    <w:tmpl w:val="A1CED048"/>
    <w:lvl w:ilvl="0" w:tplc="AAB8E612">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B0701C1"/>
    <w:multiLevelType w:val="hybridMultilevel"/>
    <w:tmpl w:val="9578CA3A"/>
    <w:lvl w:ilvl="0" w:tplc="29F64C30">
      <w:start w:val="1"/>
      <w:numFmt w:val="taiwaneseCountingThousand"/>
      <w:lvlText w:val="(%1)"/>
      <w:lvlJc w:val="left"/>
      <w:pPr>
        <w:ind w:left="562" w:hanging="480"/>
      </w:pPr>
      <w:rPr>
        <w:rFonts w:hint="eastAsia"/>
      </w:rPr>
    </w:lvl>
    <w:lvl w:ilvl="1" w:tplc="29F64C30">
      <w:start w:val="1"/>
      <w:numFmt w:val="taiwaneseCountingThousand"/>
      <w:lvlText w:val="(%2)"/>
      <w:lvlJc w:val="left"/>
      <w:pPr>
        <w:ind w:left="1042" w:hanging="480"/>
      </w:pPr>
      <w:rPr>
        <w:rFonts w:hint="eastAsia"/>
      </w:rPr>
    </w:lvl>
    <w:lvl w:ilvl="2" w:tplc="198A332C">
      <w:start w:val="1"/>
      <w:numFmt w:val="taiwaneseCountingThousand"/>
      <w:lvlText w:val="%3、"/>
      <w:lvlJc w:val="left"/>
      <w:pPr>
        <w:ind w:left="924" w:hanging="363"/>
      </w:pPr>
      <w:rPr>
        <w:rFonts w:hint="default"/>
      </w:rPr>
    </w:lvl>
    <w:lvl w:ilvl="3" w:tplc="0409000F" w:tentative="1">
      <w:start w:val="1"/>
      <w:numFmt w:val="decimal"/>
      <w:lvlText w:val="%4."/>
      <w:lvlJc w:val="left"/>
      <w:pPr>
        <w:ind w:left="2002" w:hanging="480"/>
      </w:pPr>
    </w:lvl>
    <w:lvl w:ilvl="4" w:tplc="04090019" w:tentative="1">
      <w:start w:val="1"/>
      <w:numFmt w:val="ideographTraditional"/>
      <w:lvlText w:val="%5、"/>
      <w:lvlJc w:val="left"/>
      <w:pPr>
        <w:ind w:left="2482" w:hanging="480"/>
      </w:pPr>
    </w:lvl>
    <w:lvl w:ilvl="5" w:tplc="0409001B" w:tentative="1">
      <w:start w:val="1"/>
      <w:numFmt w:val="lowerRoman"/>
      <w:lvlText w:val="%6."/>
      <w:lvlJc w:val="right"/>
      <w:pPr>
        <w:ind w:left="2962" w:hanging="480"/>
      </w:pPr>
    </w:lvl>
    <w:lvl w:ilvl="6" w:tplc="0409000F" w:tentative="1">
      <w:start w:val="1"/>
      <w:numFmt w:val="decimal"/>
      <w:lvlText w:val="%7."/>
      <w:lvlJc w:val="left"/>
      <w:pPr>
        <w:ind w:left="3442" w:hanging="480"/>
      </w:pPr>
    </w:lvl>
    <w:lvl w:ilvl="7" w:tplc="04090019" w:tentative="1">
      <w:start w:val="1"/>
      <w:numFmt w:val="ideographTraditional"/>
      <w:lvlText w:val="%8、"/>
      <w:lvlJc w:val="left"/>
      <w:pPr>
        <w:ind w:left="3922" w:hanging="480"/>
      </w:pPr>
    </w:lvl>
    <w:lvl w:ilvl="8" w:tplc="0409001B" w:tentative="1">
      <w:start w:val="1"/>
      <w:numFmt w:val="lowerRoman"/>
      <w:lvlText w:val="%9."/>
      <w:lvlJc w:val="right"/>
      <w:pPr>
        <w:ind w:left="4402" w:hanging="480"/>
      </w:pPr>
    </w:lvl>
  </w:abstractNum>
  <w:abstractNum w:abstractNumId="45">
    <w:nsid w:val="7CC01E60"/>
    <w:multiLevelType w:val="hybridMultilevel"/>
    <w:tmpl w:val="99C6DF32"/>
    <w:lvl w:ilvl="0" w:tplc="0C6CFAFE">
      <w:start w:val="1"/>
      <w:numFmt w:val="taiwaneseCountingThousand"/>
      <w:lvlText w:val="%1、"/>
      <w:lvlJc w:val="left"/>
      <w:pPr>
        <w:ind w:left="480" w:hanging="480"/>
      </w:pPr>
      <w:rPr>
        <w:rFonts w:ascii="標楷體" w:eastAsia="標楷體" w:hAnsi="標楷體"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334767"/>
    <w:multiLevelType w:val="hybridMultilevel"/>
    <w:tmpl w:val="FD64A28A"/>
    <w:lvl w:ilvl="0" w:tplc="33E2AF34">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1B7FF2"/>
    <w:multiLevelType w:val="hybridMultilevel"/>
    <w:tmpl w:val="88849F8A"/>
    <w:lvl w:ilvl="0" w:tplc="7B2809F2">
      <w:start w:val="1"/>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1"/>
  </w:num>
  <w:num w:numId="3">
    <w:abstractNumId w:val="30"/>
  </w:num>
  <w:num w:numId="4">
    <w:abstractNumId w:val="22"/>
  </w:num>
  <w:num w:numId="5">
    <w:abstractNumId w:val="16"/>
  </w:num>
  <w:num w:numId="6">
    <w:abstractNumId w:val="0"/>
  </w:num>
  <w:num w:numId="7">
    <w:abstractNumId w:val="44"/>
  </w:num>
  <w:num w:numId="8">
    <w:abstractNumId w:val="13"/>
  </w:num>
  <w:num w:numId="9">
    <w:abstractNumId w:val="9"/>
  </w:num>
  <w:num w:numId="10">
    <w:abstractNumId w:val="25"/>
  </w:num>
  <w:num w:numId="11">
    <w:abstractNumId w:val="34"/>
  </w:num>
  <w:num w:numId="12">
    <w:abstractNumId w:val="28"/>
  </w:num>
  <w:num w:numId="13">
    <w:abstractNumId w:val="14"/>
  </w:num>
  <w:num w:numId="14">
    <w:abstractNumId w:val="23"/>
  </w:num>
  <w:num w:numId="15">
    <w:abstractNumId w:val="15"/>
  </w:num>
  <w:num w:numId="16">
    <w:abstractNumId w:val="18"/>
  </w:num>
  <w:num w:numId="17">
    <w:abstractNumId w:val="29"/>
  </w:num>
  <w:num w:numId="18">
    <w:abstractNumId w:val="33"/>
  </w:num>
  <w:num w:numId="19">
    <w:abstractNumId w:val="6"/>
  </w:num>
  <w:num w:numId="20">
    <w:abstractNumId w:val="42"/>
  </w:num>
  <w:num w:numId="21">
    <w:abstractNumId w:val="38"/>
  </w:num>
  <w:num w:numId="22">
    <w:abstractNumId w:val="26"/>
  </w:num>
  <w:num w:numId="23">
    <w:abstractNumId w:val="19"/>
  </w:num>
  <w:num w:numId="24">
    <w:abstractNumId w:val="39"/>
  </w:num>
  <w:num w:numId="25">
    <w:abstractNumId w:val="36"/>
  </w:num>
  <w:num w:numId="26">
    <w:abstractNumId w:val="35"/>
  </w:num>
  <w:num w:numId="27">
    <w:abstractNumId w:val="27"/>
  </w:num>
  <w:num w:numId="28">
    <w:abstractNumId w:val="5"/>
  </w:num>
  <w:num w:numId="29">
    <w:abstractNumId w:val="3"/>
  </w:num>
  <w:num w:numId="30">
    <w:abstractNumId w:val="37"/>
  </w:num>
  <w:num w:numId="31">
    <w:abstractNumId w:val="1"/>
  </w:num>
  <w:num w:numId="32">
    <w:abstractNumId w:val="21"/>
  </w:num>
  <w:num w:numId="33">
    <w:abstractNumId w:val="10"/>
  </w:num>
  <w:num w:numId="34">
    <w:abstractNumId w:val="32"/>
  </w:num>
  <w:num w:numId="35">
    <w:abstractNumId w:val="40"/>
  </w:num>
  <w:num w:numId="36">
    <w:abstractNumId w:val="12"/>
  </w:num>
  <w:num w:numId="37">
    <w:abstractNumId w:val="46"/>
  </w:num>
  <w:num w:numId="38">
    <w:abstractNumId w:val="17"/>
  </w:num>
  <w:num w:numId="39">
    <w:abstractNumId w:val="7"/>
  </w:num>
  <w:num w:numId="40">
    <w:abstractNumId w:val="8"/>
  </w:num>
  <w:num w:numId="41">
    <w:abstractNumId w:val="47"/>
  </w:num>
  <w:num w:numId="42">
    <w:abstractNumId w:val="20"/>
  </w:num>
  <w:num w:numId="43">
    <w:abstractNumId w:val="31"/>
  </w:num>
  <w:num w:numId="44">
    <w:abstractNumId w:val="43"/>
  </w:num>
  <w:num w:numId="45">
    <w:abstractNumId w:val="45"/>
  </w:num>
  <w:num w:numId="46">
    <w:abstractNumId w:val="41"/>
  </w:num>
  <w:num w:numId="47">
    <w:abstractNumId w:val="4"/>
  </w:num>
  <w:num w:numId="4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D27"/>
    <w:rsid w:val="00010E52"/>
    <w:rsid w:val="00012DD8"/>
    <w:rsid w:val="00014224"/>
    <w:rsid w:val="00015B1D"/>
    <w:rsid w:val="00020093"/>
    <w:rsid w:val="00022962"/>
    <w:rsid w:val="00024AB9"/>
    <w:rsid w:val="00024B5A"/>
    <w:rsid w:val="00024CC6"/>
    <w:rsid w:val="00026962"/>
    <w:rsid w:val="000334A8"/>
    <w:rsid w:val="00053BFB"/>
    <w:rsid w:val="000553C2"/>
    <w:rsid w:val="00057024"/>
    <w:rsid w:val="00061B94"/>
    <w:rsid w:val="00063D12"/>
    <w:rsid w:val="00065291"/>
    <w:rsid w:val="00071749"/>
    <w:rsid w:val="00071DBA"/>
    <w:rsid w:val="0007203F"/>
    <w:rsid w:val="000766A0"/>
    <w:rsid w:val="00077065"/>
    <w:rsid w:val="000A0DEE"/>
    <w:rsid w:val="000A740C"/>
    <w:rsid w:val="000B02E2"/>
    <w:rsid w:val="000D0A56"/>
    <w:rsid w:val="000D1174"/>
    <w:rsid w:val="000E6D64"/>
    <w:rsid w:val="000E712E"/>
    <w:rsid w:val="000F0000"/>
    <w:rsid w:val="000F6546"/>
    <w:rsid w:val="000F780D"/>
    <w:rsid w:val="001118EF"/>
    <w:rsid w:val="00125223"/>
    <w:rsid w:val="00126F0A"/>
    <w:rsid w:val="00142088"/>
    <w:rsid w:val="00150099"/>
    <w:rsid w:val="00150466"/>
    <w:rsid w:val="00150714"/>
    <w:rsid w:val="00154402"/>
    <w:rsid w:val="00164E9F"/>
    <w:rsid w:val="0016715C"/>
    <w:rsid w:val="00170115"/>
    <w:rsid w:val="00173B0A"/>
    <w:rsid w:val="001910B3"/>
    <w:rsid w:val="001934F4"/>
    <w:rsid w:val="001A326E"/>
    <w:rsid w:val="001A3B52"/>
    <w:rsid w:val="001A4573"/>
    <w:rsid w:val="001B023B"/>
    <w:rsid w:val="001C0D14"/>
    <w:rsid w:val="001C573C"/>
    <w:rsid w:val="001C5B75"/>
    <w:rsid w:val="001C6039"/>
    <w:rsid w:val="001C6B43"/>
    <w:rsid w:val="001D196F"/>
    <w:rsid w:val="001D721F"/>
    <w:rsid w:val="001E04A1"/>
    <w:rsid w:val="001E12F1"/>
    <w:rsid w:val="001E1743"/>
    <w:rsid w:val="001E1A63"/>
    <w:rsid w:val="001E702A"/>
    <w:rsid w:val="001E7D21"/>
    <w:rsid w:val="001F1B50"/>
    <w:rsid w:val="001F51A3"/>
    <w:rsid w:val="001F57B7"/>
    <w:rsid w:val="001F6B0C"/>
    <w:rsid w:val="00207CAA"/>
    <w:rsid w:val="00215C7F"/>
    <w:rsid w:val="00220B92"/>
    <w:rsid w:val="00225AD3"/>
    <w:rsid w:val="002270FC"/>
    <w:rsid w:val="00230B15"/>
    <w:rsid w:val="00230E3A"/>
    <w:rsid w:val="00231CBD"/>
    <w:rsid w:val="00242356"/>
    <w:rsid w:val="00244512"/>
    <w:rsid w:val="00253525"/>
    <w:rsid w:val="00256FCA"/>
    <w:rsid w:val="00265577"/>
    <w:rsid w:val="00282769"/>
    <w:rsid w:val="00283897"/>
    <w:rsid w:val="00285DA8"/>
    <w:rsid w:val="002A351E"/>
    <w:rsid w:val="002B0F7F"/>
    <w:rsid w:val="002B75CD"/>
    <w:rsid w:val="002C4837"/>
    <w:rsid w:val="002C770C"/>
    <w:rsid w:val="002D0E01"/>
    <w:rsid w:val="002D33C8"/>
    <w:rsid w:val="002E1D22"/>
    <w:rsid w:val="002F1E9A"/>
    <w:rsid w:val="002F5007"/>
    <w:rsid w:val="002F588D"/>
    <w:rsid w:val="00301695"/>
    <w:rsid w:val="00303FB7"/>
    <w:rsid w:val="00304289"/>
    <w:rsid w:val="003057FD"/>
    <w:rsid w:val="00307E93"/>
    <w:rsid w:val="003226C1"/>
    <w:rsid w:val="00326905"/>
    <w:rsid w:val="00331CAC"/>
    <w:rsid w:val="00332092"/>
    <w:rsid w:val="00332FD3"/>
    <w:rsid w:val="003404DE"/>
    <w:rsid w:val="00345D16"/>
    <w:rsid w:val="00370E96"/>
    <w:rsid w:val="0037177D"/>
    <w:rsid w:val="00372ECB"/>
    <w:rsid w:val="003765FC"/>
    <w:rsid w:val="00376D39"/>
    <w:rsid w:val="003773FC"/>
    <w:rsid w:val="00383305"/>
    <w:rsid w:val="00392AC1"/>
    <w:rsid w:val="003950D3"/>
    <w:rsid w:val="00395C3A"/>
    <w:rsid w:val="00395CDE"/>
    <w:rsid w:val="003B2864"/>
    <w:rsid w:val="003B54E7"/>
    <w:rsid w:val="003B5D53"/>
    <w:rsid w:val="003C2F53"/>
    <w:rsid w:val="003C3B56"/>
    <w:rsid w:val="003D3DA7"/>
    <w:rsid w:val="003D6FD4"/>
    <w:rsid w:val="00406FB4"/>
    <w:rsid w:val="004112D5"/>
    <w:rsid w:val="004141B8"/>
    <w:rsid w:val="0041521C"/>
    <w:rsid w:val="00417EF6"/>
    <w:rsid w:val="00422497"/>
    <w:rsid w:val="004333AD"/>
    <w:rsid w:val="00436BE1"/>
    <w:rsid w:val="00437026"/>
    <w:rsid w:val="00440DED"/>
    <w:rsid w:val="004414B5"/>
    <w:rsid w:val="00452967"/>
    <w:rsid w:val="004552C6"/>
    <w:rsid w:val="00455EBC"/>
    <w:rsid w:val="00457F02"/>
    <w:rsid w:val="004602ED"/>
    <w:rsid w:val="0046053C"/>
    <w:rsid w:val="00462C1E"/>
    <w:rsid w:val="00467292"/>
    <w:rsid w:val="00467647"/>
    <w:rsid w:val="004708A3"/>
    <w:rsid w:val="00471431"/>
    <w:rsid w:val="004722CF"/>
    <w:rsid w:val="00472F24"/>
    <w:rsid w:val="004764ED"/>
    <w:rsid w:val="00476763"/>
    <w:rsid w:val="00482166"/>
    <w:rsid w:val="00482594"/>
    <w:rsid w:val="00482CB2"/>
    <w:rsid w:val="0049217F"/>
    <w:rsid w:val="004923E1"/>
    <w:rsid w:val="004A1A36"/>
    <w:rsid w:val="004B0200"/>
    <w:rsid w:val="004B6804"/>
    <w:rsid w:val="004C34BA"/>
    <w:rsid w:val="004D0AC4"/>
    <w:rsid w:val="004D0DF5"/>
    <w:rsid w:val="004D1F0A"/>
    <w:rsid w:val="004D31B7"/>
    <w:rsid w:val="004E2E37"/>
    <w:rsid w:val="004E3FD9"/>
    <w:rsid w:val="004E6765"/>
    <w:rsid w:val="004F1D17"/>
    <w:rsid w:val="004F5367"/>
    <w:rsid w:val="004F6A34"/>
    <w:rsid w:val="005015C7"/>
    <w:rsid w:val="00502C3F"/>
    <w:rsid w:val="00503E45"/>
    <w:rsid w:val="005071EB"/>
    <w:rsid w:val="00510766"/>
    <w:rsid w:val="00514D04"/>
    <w:rsid w:val="00530D15"/>
    <w:rsid w:val="00536657"/>
    <w:rsid w:val="00540FDF"/>
    <w:rsid w:val="005412D6"/>
    <w:rsid w:val="0054379A"/>
    <w:rsid w:val="00543A57"/>
    <w:rsid w:val="005522AC"/>
    <w:rsid w:val="005531FF"/>
    <w:rsid w:val="00555693"/>
    <w:rsid w:val="00565A30"/>
    <w:rsid w:val="00577B6F"/>
    <w:rsid w:val="00586F04"/>
    <w:rsid w:val="0059290B"/>
    <w:rsid w:val="00592939"/>
    <w:rsid w:val="005A7851"/>
    <w:rsid w:val="005C3D54"/>
    <w:rsid w:val="005C4413"/>
    <w:rsid w:val="005C4920"/>
    <w:rsid w:val="005C4F65"/>
    <w:rsid w:val="005D3372"/>
    <w:rsid w:val="005D464C"/>
    <w:rsid w:val="005E24E9"/>
    <w:rsid w:val="005E2812"/>
    <w:rsid w:val="005E7A53"/>
    <w:rsid w:val="005E7F08"/>
    <w:rsid w:val="005F1B06"/>
    <w:rsid w:val="005F6841"/>
    <w:rsid w:val="0060056D"/>
    <w:rsid w:val="00610D52"/>
    <w:rsid w:val="00612E1F"/>
    <w:rsid w:val="00617D55"/>
    <w:rsid w:val="006216AC"/>
    <w:rsid w:val="006220D6"/>
    <w:rsid w:val="00622187"/>
    <w:rsid w:val="00625833"/>
    <w:rsid w:val="006311AC"/>
    <w:rsid w:val="006319B6"/>
    <w:rsid w:val="00633215"/>
    <w:rsid w:val="00633DB7"/>
    <w:rsid w:val="00640A6B"/>
    <w:rsid w:val="00640C23"/>
    <w:rsid w:val="0064379C"/>
    <w:rsid w:val="00643C0F"/>
    <w:rsid w:val="00646CF1"/>
    <w:rsid w:val="00656AF3"/>
    <w:rsid w:val="00662977"/>
    <w:rsid w:val="00663C91"/>
    <w:rsid w:val="00672E59"/>
    <w:rsid w:val="0067339B"/>
    <w:rsid w:val="00675615"/>
    <w:rsid w:val="006851FF"/>
    <w:rsid w:val="00687866"/>
    <w:rsid w:val="00690267"/>
    <w:rsid w:val="0069274A"/>
    <w:rsid w:val="00694A76"/>
    <w:rsid w:val="00697E0D"/>
    <w:rsid w:val="006A2CC4"/>
    <w:rsid w:val="006A6684"/>
    <w:rsid w:val="006B429C"/>
    <w:rsid w:val="006B4776"/>
    <w:rsid w:val="006B77D3"/>
    <w:rsid w:val="006C2084"/>
    <w:rsid w:val="006C7D38"/>
    <w:rsid w:val="006D0AF0"/>
    <w:rsid w:val="006D599B"/>
    <w:rsid w:val="006D6F27"/>
    <w:rsid w:val="006E6163"/>
    <w:rsid w:val="006F1EF4"/>
    <w:rsid w:val="006F35BE"/>
    <w:rsid w:val="006F37E2"/>
    <w:rsid w:val="006F4D00"/>
    <w:rsid w:val="00706FD7"/>
    <w:rsid w:val="00717FA9"/>
    <w:rsid w:val="00725044"/>
    <w:rsid w:val="007306F3"/>
    <w:rsid w:val="00743049"/>
    <w:rsid w:val="00747C84"/>
    <w:rsid w:val="00754EEE"/>
    <w:rsid w:val="0075585F"/>
    <w:rsid w:val="00766F79"/>
    <w:rsid w:val="00773EA5"/>
    <w:rsid w:val="00784E77"/>
    <w:rsid w:val="0078711D"/>
    <w:rsid w:val="007910D7"/>
    <w:rsid w:val="007939A7"/>
    <w:rsid w:val="007965A4"/>
    <w:rsid w:val="00797AD9"/>
    <w:rsid w:val="007A44B1"/>
    <w:rsid w:val="007A75CE"/>
    <w:rsid w:val="007C020A"/>
    <w:rsid w:val="007C3E50"/>
    <w:rsid w:val="007D248B"/>
    <w:rsid w:val="007D4901"/>
    <w:rsid w:val="007E6ECB"/>
    <w:rsid w:val="007F19AD"/>
    <w:rsid w:val="0080245F"/>
    <w:rsid w:val="0080353C"/>
    <w:rsid w:val="008055ED"/>
    <w:rsid w:val="00805AD2"/>
    <w:rsid w:val="00815D6E"/>
    <w:rsid w:val="00824AC7"/>
    <w:rsid w:val="008263DB"/>
    <w:rsid w:val="00831E6C"/>
    <w:rsid w:val="00836F09"/>
    <w:rsid w:val="00837E83"/>
    <w:rsid w:val="0084175D"/>
    <w:rsid w:val="008420E1"/>
    <w:rsid w:val="008421A6"/>
    <w:rsid w:val="008474D5"/>
    <w:rsid w:val="00850047"/>
    <w:rsid w:val="0085161F"/>
    <w:rsid w:val="00851EF6"/>
    <w:rsid w:val="00852C05"/>
    <w:rsid w:val="0086063D"/>
    <w:rsid w:val="008658B9"/>
    <w:rsid w:val="0088247E"/>
    <w:rsid w:val="00883497"/>
    <w:rsid w:val="00883D12"/>
    <w:rsid w:val="00887D31"/>
    <w:rsid w:val="008944AC"/>
    <w:rsid w:val="008972EE"/>
    <w:rsid w:val="008A5D0B"/>
    <w:rsid w:val="008A7621"/>
    <w:rsid w:val="008B1AAB"/>
    <w:rsid w:val="008B2CF5"/>
    <w:rsid w:val="008D2D14"/>
    <w:rsid w:val="008D4E2C"/>
    <w:rsid w:val="008F0902"/>
    <w:rsid w:val="008F35C8"/>
    <w:rsid w:val="008F690E"/>
    <w:rsid w:val="00911CFF"/>
    <w:rsid w:val="009138B1"/>
    <w:rsid w:val="00913E27"/>
    <w:rsid w:val="00915A20"/>
    <w:rsid w:val="00917C05"/>
    <w:rsid w:val="009208BA"/>
    <w:rsid w:val="00924C16"/>
    <w:rsid w:val="00932099"/>
    <w:rsid w:val="00932926"/>
    <w:rsid w:val="00934D12"/>
    <w:rsid w:val="00937083"/>
    <w:rsid w:val="009404D9"/>
    <w:rsid w:val="00940784"/>
    <w:rsid w:val="00952679"/>
    <w:rsid w:val="00952862"/>
    <w:rsid w:val="00954E7C"/>
    <w:rsid w:val="0097230C"/>
    <w:rsid w:val="00972468"/>
    <w:rsid w:val="00974606"/>
    <w:rsid w:val="00975D35"/>
    <w:rsid w:val="00984368"/>
    <w:rsid w:val="00984CEF"/>
    <w:rsid w:val="009866E8"/>
    <w:rsid w:val="00991BE9"/>
    <w:rsid w:val="009956F5"/>
    <w:rsid w:val="00996893"/>
    <w:rsid w:val="009A788D"/>
    <w:rsid w:val="009B555A"/>
    <w:rsid w:val="009C4E16"/>
    <w:rsid w:val="009C7B05"/>
    <w:rsid w:val="009D08F9"/>
    <w:rsid w:val="009E2C86"/>
    <w:rsid w:val="009E4244"/>
    <w:rsid w:val="009E44B9"/>
    <w:rsid w:val="009F0008"/>
    <w:rsid w:val="009F51D2"/>
    <w:rsid w:val="009F58AB"/>
    <w:rsid w:val="00A021D5"/>
    <w:rsid w:val="00A02BB0"/>
    <w:rsid w:val="00A1145E"/>
    <w:rsid w:val="00A13D98"/>
    <w:rsid w:val="00A17F36"/>
    <w:rsid w:val="00A25565"/>
    <w:rsid w:val="00A3138C"/>
    <w:rsid w:val="00A33050"/>
    <w:rsid w:val="00A33AB7"/>
    <w:rsid w:val="00A345E1"/>
    <w:rsid w:val="00A34629"/>
    <w:rsid w:val="00A372FB"/>
    <w:rsid w:val="00A434E1"/>
    <w:rsid w:val="00A52928"/>
    <w:rsid w:val="00A54653"/>
    <w:rsid w:val="00A61400"/>
    <w:rsid w:val="00A71D02"/>
    <w:rsid w:val="00A73253"/>
    <w:rsid w:val="00A75F5C"/>
    <w:rsid w:val="00A93E74"/>
    <w:rsid w:val="00A948CA"/>
    <w:rsid w:val="00AA4F5A"/>
    <w:rsid w:val="00AA7616"/>
    <w:rsid w:val="00AB1D0D"/>
    <w:rsid w:val="00AB3841"/>
    <w:rsid w:val="00AB3E57"/>
    <w:rsid w:val="00AB4DD8"/>
    <w:rsid w:val="00AC5E66"/>
    <w:rsid w:val="00AC6E8C"/>
    <w:rsid w:val="00AD4CA2"/>
    <w:rsid w:val="00AE3F0D"/>
    <w:rsid w:val="00AE5294"/>
    <w:rsid w:val="00AE6763"/>
    <w:rsid w:val="00AE7603"/>
    <w:rsid w:val="00AE7666"/>
    <w:rsid w:val="00AF0170"/>
    <w:rsid w:val="00AF6579"/>
    <w:rsid w:val="00B07823"/>
    <w:rsid w:val="00B10511"/>
    <w:rsid w:val="00B403F2"/>
    <w:rsid w:val="00B42BE9"/>
    <w:rsid w:val="00B44511"/>
    <w:rsid w:val="00B45147"/>
    <w:rsid w:val="00B47029"/>
    <w:rsid w:val="00B672D7"/>
    <w:rsid w:val="00B7255F"/>
    <w:rsid w:val="00B77D27"/>
    <w:rsid w:val="00B77F5F"/>
    <w:rsid w:val="00B81515"/>
    <w:rsid w:val="00B90AB7"/>
    <w:rsid w:val="00B9146C"/>
    <w:rsid w:val="00B9294A"/>
    <w:rsid w:val="00B95A40"/>
    <w:rsid w:val="00BA4040"/>
    <w:rsid w:val="00BA6A3F"/>
    <w:rsid w:val="00BB2141"/>
    <w:rsid w:val="00BB3F80"/>
    <w:rsid w:val="00BC0650"/>
    <w:rsid w:val="00BC2464"/>
    <w:rsid w:val="00BD64BA"/>
    <w:rsid w:val="00BE4C0C"/>
    <w:rsid w:val="00BF1469"/>
    <w:rsid w:val="00BF4A14"/>
    <w:rsid w:val="00BF5EEB"/>
    <w:rsid w:val="00C02B78"/>
    <w:rsid w:val="00C0692D"/>
    <w:rsid w:val="00C1188C"/>
    <w:rsid w:val="00C12036"/>
    <w:rsid w:val="00C221A3"/>
    <w:rsid w:val="00C25318"/>
    <w:rsid w:val="00C32779"/>
    <w:rsid w:val="00C339AA"/>
    <w:rsid w:val="00C33B21"/>
    <w:rsid w:val="00C36439"/>
    <w:rsid w:val="00C36BD8"/>
    <w:rsid w:val="00C42EE0"/>
    <w:rsid w:val="00C475C5"/>
    <w:rsid w:val="00C500C7"/>
    <w:rsid w:val="00C50875"/>
    <w:rsid w:val="00C50D1A"/>
    <w:rsid w:val="00C519A7"/>
    <w:rsid w:val="00C52742"/>
    <w:rsid w:val="00C53E9A"/>
    <w:rsid w:val="00C5535A"/>
    <w:rsid w:val="00C61313"/>
    <w:rsid w:val="00C6330D"/>
    <w:rsid w:val="00C7497C"/>
    <w:rsid w:val="00C769B5"/>
    <w:rsid w:val="00C916E9"/>
    <w:rsid w:val="00C9264A"/>
    <w:rsid w:val="00C92DF3"/>
    <w:rsid w:val="00CA01D9"/>
    <w:rsid w:val="00CA02D3"/>
    <w:rsid w:val="00CA0A68"/>
    <w:rsid w:val="00CA1D49"/>
    <w:rsid w:val="00CB542A"/>
    <w:rsid w:val="00CB727E"/>
    <w:rsid w:val="00CC74A7"/>
    <w:rsid w:val="00CD04C0"/>
    <w:rsid w:val="00CD2949"/>
    <w:rsid w:val="00CD32C1"/>
    <w:rsid w:val="00CE343B"/>
    <w:rsid w:val="00CF1E7B"/>
    <w:rsid w:val="00CF3035"/>
    <w:rsid w:val="00CF6D8C"/>
    <w:rsid w:val="00D0192A"/>
    <w:rsid w:val="00D0203C"/>
    <w:rsid w:val="00D07CF1"/>
    <w:rsid w:val="00D1688F"/>
    <w:rsid w:val="00D208D3"/>
    <w:rsid w:val="00D32546"/>
    <w:rsid w:val="00D3746E"/>
    <w:rsid w:val="00D37641"/>
    <w:rsid w:val="00D427E3"/>
    <w:rsid w:val="00D451BD"/>
    <w:rsid w:val="00D53F6D"/>
    <w:rsid w:val="00D569B0"/>
    <w:rsid w:val="00D56C73"/>
    <w:rsid w:val="00D6693E"/>
    <w:rsid w:val="00D67050"/>
    <w:rsid w:val="00D710C9"/>
    <w:rsid w:val="00D71EA1"/>
    <w:rsid w:val="00D74EDB"/>
    <w:rsid w:val="00D80869"/>
    <w:rsid w:val="00D82933"/>
    <w:rsid w:val="00D82FA4"/>
    <w:rsid w:val="00D86F2B"/>
    <w:rsid w:val="00D9064E"/>
    <w:rsid w:val="00DA1163"/>
    <w:rsid w:val="00DA1278"/>
    <w:rsid w:val="00DA3A90"/>
    <w:rsid w:val="00DB0E29"/>
    <w:rsid w:val="00DC2B63"/>
    <w:rsid w:val="00DD0BCF"/>
    <w:rsid w:val="00DD2203"/>
    <w:rsid w:val="00DD47D6"/>
    <w:rsid w:val="00DD7A1F"/>
    <w:rsid w:val="00DE5393"/>
    <w:rsid w:val="00DE6FD5"/>
    <w:rsid w:val="00DF3A86"/>
    <w:rsid w:val="00DF4880"/>
    <w:rsid w:val="00E1564C"/>
    <w:rsid w:val="00E15871"/>
    <w:rsid w:val="00E20BA8"/>
    <w:rsid w:val="00E268E2"/>
    <w:rsid w:val="00E30E80"/>
    <w:rsid w:val="00E3346E"/>
    <w:rsid w:val="00E40051"/>
    <w:rsid w:val="00E45E85"/>
    <w:rsid w:val="00E45F2D"/>
    <w:rsid w:val="00E50386"/>
    <w:rsid w:val="00E5322B"/>
    <w:rsid w:val="00E54882"/>
    <w:rsid w:val="00E72462"/>
    <w:rsid w:val="00E77C54"/>
    <w:rsid w:val="00E8624E"/>
    <w:rsid w:val="00E872C5"/>
    <w:rsid w:val="00E94B91"/>
    <w:rsid w:val="00E97D0B"/>
    <w:rsid w:val="00EA6C4A"/>
    <w:rsid w:val="00EB24DB"/>
    <w:rsid w:val="00EB5DB8"/>
    <w:rsid w:val="00EB76B5"/>
    <w:rsid w:val="00EC0934"/>
    <w:rsid w:val="00EC0B7B"/>
    <w:rsid w:val="00EC318F"/>
    <w:rsid w:val="00EC705F"/>
    <w:rsid w:val="00EC7887"/>
    <w:rsid w:val="00ED346D"/>
    <w:rsid w:val="00ED4997"/>
    <w:rsid w:val="00ED6F13"/>
    <w:rsid w:val="00EE5F08"/>
    <w:rsid w:val="00F0076B"/>
    <w:rsid w:val="00F02912"/>
    <w:rsid w:val="00F128BB"/>
    <w:rsid w:val="00F13C04"/>
    <w:rsid w:val="00F17CC2"/>
    <w:rsid w:val="00F2567E"/>
    <w:rsid w:val="00F2621E"/>
    <w:rsid w:val="00F321DF"/>
    <w:rsid w:val="00F36A80"/>
    <w:rsid w:val="00F36AE1"/>
    <w:rsid w:val="00F421FC"/>
    <w:rsid w:val="00F43936"/>
    <w:rsid w:val="00F45AC5"/>
    <w:rsid w:val="00F52D90"/>
    <w:rsid w:val="00F636CE"/>
    <w:rsid w:val="00F65778"/>
    <w:rsid w:val="00F65C86"/>
    <w:rsid w:val="00F72A0C"/>
    <w:rsid w:val="00F816C1"/>
    <w:rsid w:val="00F857CB"/>
    <w:rsid w:val="00F92A74"/>
    <w:rsid w:val="00F954F2"/>
    <w:rsid w:val="00F963DC"/>
    <w:rsid w:val="00FA53ED"/>
    <w:rsid w:val="00FA5A45"/>
    <w:rsid w:val="00FA5A5D"/>
    <w:rsid w:val="00FA67E4"/>
    <w:rsid w:val="00FB3294"/>
    <w:rsid w:val="00FB369D"/>
    <w:rsid w:val="00FB6BAF"/>
    <w:rsid w:val="00FC020E"/>
    <w:rsid w:val="00FC30C2"/>
    <w:rsid w:val="00FC7D4D"/>
    <w:rsid w:val="00FD4475"/>
    <w:rsid w:val="00FD764F"/>
    <w:rsid w:val="00FD7CE9"/>
    <w:rsid w:val="00FD7D2E"/>
    <w:rsid w:val="00FE23B4"/>
    <w:rsid w:val="00FE7306"/>
    <w:rsid w:val="00FE7EDB"/>
    <w:rsid w:val="00FF6B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D27"/>
    <w:pPr>
      <w:widowControl w:val="0"/>
    </w:pPr>
    <w:rPr>
      <w:rFonts w:ascii="Times New Roman" w:eastAsia="新細明體" w:hAnsi="Times New Roman" w:cs="Times New Roman"/>
      <w:szCs w:val="24"/>
    </w:rPr>
  </w:style>
  <w:style w:type="paragraph" w:styleId="1">
    <w:name w:val="heading 1"/>
    <w:basedOn w:val="a"/>
    <w:next w:val="a"/>
    <w:link w:val="10"/>
    <w:qFormat/>
    <w:rsid w:val="006220D6"/>
    <w:pPr>
      <w:keepNext/>
      <w:ind w:left="57"/>
      <w:outlineLvl w:val="0"/>
    </w:pPr>
    <w:rPr>
      <w:rFonts w:eastAsia="標楷體"/>
      <w:spacing w:val="-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B77D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color w:val="000000"/>
      <w:kern w:val="0"/>
    </w:rPr>
  </w:style>
  <w:style w:type="character" w:customStyle="1" w:styleId="HTML0">
    <w:name w:val="HTML 預設格式 字元"/>
    <w:basedOn w:val="a0"/>
    <w:link w:val="HTML"/>
    <w:rsid w:val="00B77D27"/>
    <w:rPr>
      <w:rFonts w:ascii="細明體" w:eastAsia="細明體" w:hAnsi="細明體" w:cs="細明體"/>
      <w:color w:val="000000"/>
      <w:kern w:val="0"/>
      <w:szCs w:val="24"/>
    </w:rPr>
  </w:style>
  <w:style w:type="paragraph" w:styleId="a3">
    <w:name w:val="header"/>
    <w:basedOn w:val="a"/>
    <w:link w:val="a4"/>
    <w:rsid w:val="00B77D27"/>
    <w:pPr>
      <w:tabs>
        <w:tab w:val="center" w:pos="4153"/>
        <w:tab w:val="right" w:pos="8306"/>
      </w:tabs>
      <w:snapToGrid w:val="0"/>
      <w:spacing w:line="340" w:lineRule="exact"/>
      <w:jc w:val="both"/>
    </w:pPr>
    <w:rPr>
      <w:sz w:val="20"/>
      <w:szCs w:val="20"/>
    </w:rPr>
  </w:style>
  <w:style w:type="character" w:customStyle="1" w:styleId="a4">
    <w:name w:val="頁首 字元"/>
    <w:basedOn w:val="a0"/>
    <w:link w:val="a3"/>
    <w:rsid w:val="00B77D27"/>
    <w:rPr>
      <w:rFonts w:ascii="Times New Roman" w:eastAsia="新細明體" w:hAnsi="Times New Roman" w:cs="Times New Roman"/>
      <w:sz w:val="20"/>
      <w:szCs w:val="20"/>
    </w:rPr>
  </w:style>
  <w:style w:type="paragraph" w:styleId="a5">
    <w:name w:val="Balloon Text"/>
    <w:basedOn w:val="a"/>
    <w:link w:val="a6"/>
    <w:uiPriority w:val="99"/>
    <w:semiHidden/>
    <w:unhideWhenUsed/>
    <w:rsid w:val="00A71D0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A71D02"/>
    <w:rPr>
      <w:rFonts w:asciiTheme="majorHAnsi" w:eastAsiaTheme="majorEastAsia" w:hAnsiTheme="majorHAnsi" w:cstheme="majorBidi"/>
      <w:sz w:val="18"/>
      <w:szCs w:val="18"/>
    </w:rPr>
  </w:style>
  <w:style w:type="paragraph" w:customStyle="1" w:styleId="a7">
    <w:name w:val="內文(一)"/>
    <w:basedOn w:val="a"/>
    <w:rsid w:val="00A71D02"/>
    <w:pPr>
      <w:snapToGrid w:val="0"/>
      <w:spacing w:line="360" w:lineRule="auto"/>
      <w:ind w:leftChars="200" w:left="900" w:hangingChars="150" w:hanging="420"/>
      <w:jc w:val="both"/>
    </w:pPr>
    <w:rPr>
      <w:rFonts w:eastAsia="標楷體"/>
      <w:sz w:val="28"/>
    </w:rPr>
  </w:style>
  <w:style w:type="paragraph" w:styleId="a8">
    <w:name w:val="List Paragraph"/>
    <w:basedOn w:val="a"/>
    <w:uiPriority w:val="34"/>
    <w:qFormat/>
    <w:rsid w:val="00A71D02"/>
    <w:pPr>
      <w:ind w:leftChars="200" w:left="480"/>
    </w:pPr>
  </w:style>
  <w:style w:type="paragraph" w:styleId="a9">
    <w:name w:val="footer"/>
    <w:basedOn w:val="a"/>
    <w:link w:val="aa"/>
    <w:uiPriority w:val="99"/>
    <w:unhideWhenUsed/>
    <w:rsid w:val="00C02B78"/>
    <w:pPr>
      <w:tabs>
        <w:tab w:val="center" w:pos="4153"/>
        <w:tab w:val="right" w:pos="8306"/>
      </w:tabs>
      <w:snapToGrid w:val="0"/>
    </w:pPr>
    <w:rPr>
      <w:sz w:val="20"/>
      <w:szCs w:val="20"/>
    </w:rPr>
  </w:style>
  <w:style w:type="character" w:customStyle="1" w:styleId="aa">
    <w:name w:val="頁尾 字元"/>
    <w:basedOn w:val="a0"/>
    <w:link w:val="a9"/>
    <w:uiPriority w:val="99"/>
    <w:rsid w:val="00C02B78"/>
    <w:rPr>
      <w:rFonts w:ascii="Times New Roman" w:eastAsia="新細明體" w:hAnsi="Times New Roman" w:cs="Times New Roman"/>
      <w:sz w:val="20"/>
      <w:szCs w:val="20"/>
    </w:rPr>
  </w:style>
  <w:style w:type="paragraph" w:styleId="Web">
    <w:name w:val="Normal (Web)"/>
    <w:basedOn w:val="a"/>
    <w:uiPriority w:val="99"/>
    <w:semiHidden/>
    <w:unhideWhenUsed/>
    <w:rsid w:val="00F963DC"/>
    <w:pPr>
      <w:widowControl/>
      <w:spacing w:before="100" w:beforeAutospacing="1" w:after="100" w:afterAutospacing="1"/>
    </w:pPr>
    <w:rPr>
      <w:rFonts w:ascii="新細明體" w:hAnsi="新細明體" w:cs="新細明體"/>
      <w:kern w:val="0"/>
    </w:rPr>
  </w:style>
  <w:style w:type="table" w:styleId="ab">
    <w:name w:val="Table Grid"/>
    <w:basedOn w:val="a1"/>
    <w:uiPriority w:val="59"/>
    <w:rsid w:val="00207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alutation"/>
    <w:basedOn w:val="a"/>
    <w:next w:val="a"/>
    <w:link w:val="ad"/>
    <w:unhideWhenUsed/>
    <w:rsid w:val="00207CAA"/>
  </w:style>
  <w:style w:type="character" w:customStyle="1" w:styleId="ad">
    <w:name w:val="問候 字元"/>
    <w:basedOn w:val="a0"/>
    <w:link w:val="ac"/>
    <w:uiPriority w:val="99"/>
    <w:semiHidden/>
    <w:rsid w:val="00207CAA"/>
    <w:rPr>
      <w:rFonts w:ascii="Times New Roman" w:eastAsia="新細明體" w:hAnsi="Times New Roman" w:cs="Times New Roman"/>
      <w:szCs w:val="24"/>
    </w:rPr>
  </w:style>
  <w:style w:type="character" w:customStyle="1" w:styleId="10">
    <w:name w:val="標題 1 字元"/>
    <w:basedOn w:val="a0"/>
    <w:link w:val="1"/>
    <w:rsid w:val="006220D6"/>
    <w:rPr>
      <w:rFonts w:ascii="Times New Roman" w:eastAsia="標楷體" w:hAnsi="Times New Roman" w:cs="Times New Roman"/>
      <w:spacing w:val="-4"/>
      <w:sz w:val="28"/>
      <w:szCs w:val="24"/>
    </w:rPr>
  </w:style>
  <w:style w:type="character" w:styleId="ae">
    <w:name w:val="annotation reference"/>
    <w:basedOn w:val="a0"/>
    <w:uiPriority w:val="99"/>
    <w:semiHidden/>
    <w:unhideWhenUsed/>
    <w:rsid w:val="004708A3"/>
    <w:rPr>
      <w:sz w:val="18"/>
      <w:szCs w:val="18"/>
    </w:rPr>
  </w:style>
  <w:style w:type="paragraph" w:styleId="af">
    <w:name w:val="annotation text"/>
    <w:basedOn w:val="a"/>
    <w:link w:val="af0"/>
    <w:uiPriority w:val="99"/>
    <w:semiHidden/>
    <w:unhideWhenUsed/>
    <w:rsid w:val="004708A3"/>
  </w:style>
  <w:style w:type="character" w:customStyle="1" w:styleId="af0">
    <w:name w:val="註解文字 字元"/>
    <w:basedOn w:val="a0"/>
    <w:link w:val="af"/>
    <w:uiPriority w:val="99"/>
    <w:semiHidden/>
    <w:rsid w:val="004708A3"/>
    <w:rPr>
      <w:rFonts w:ascii="Times New Roman" w:eastAsia="新細明體" w:hAnsi="Times New Roman" w:cs="Times New Roman"/>
      <w:szCs w:val="24"/>
    </w:rPr>
  </w:style>
  <w:style w:type="paragraph" w:styleId="af1">
    <w:name w:val="annotation subject"/>
    <w:basedOn w:val="af"/>
    <w:next w:val="af"/>
    <w:link w:val="af2"/>
    <w:uiPriority w:val="99"/>
    <w:semiHidden/>
    <w:unhideWhenUsed/>
    <w:rsid w:val="004708A3"/>
    <w:rPr>
      <w:b/>
      <w:bCs/>
    </w:rPr>
  </w:style>
  <w:style w:type="character" w:customStyle="1" w:styleId="af2">
    <w:name w:val="註解主旨 字元"/>
    <w:basedOn w:val="af0"/>
    <w:link w:val="af1"/>
    <w:uiPriority w:val="99"/>
    <w:semiHidden/>
    <w:rsid w:val="004708A3"/>
    <w:rPr>
      <w:rFonts w:ascii="Times New Roman" w:eastAsia="新細明體"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D27"/>
    <w:pPr>
      <w:widowControl w:val="0"/>
    </w:pPr>
    <w:rPr>
      <w:rFonts w:ascii="Times New Roman" w:eastAsia="新細明體" w:hAnsi="Times New Roman" w:cs="Times New Roman"/>
      <w:szCs w:val="24"/>
    </w:rPr>
  </w:style>
  <w:style w:type="paragraph" w:styleId="1">
    <w:name w:val="heading 1"/>
    <w:basedOn w:val="a"/>
    <w:next w:val="a"/>
    <w:link w:val="10"/>
    <w:qFormat/>
    <w:rsid w:val="006220D6"/>
    <w:pPr>
      <w:keepNext/>
      <w:ind w:left="57"/>
      <w:outlineLvl w:val="0"/>
    </w:pPr>
    <w:rPr>
      <w:rFonts w:eastAsia="標楷體"/>
      <w:spacing w:val="-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B77D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color w:val="000000"/>
      <w:kern w:val="0"/>
    </w:rPr>
  </w:style>
  <w:style w:type="character" w:customStyle="1" w:styleId="HTML0">
    <w:name w:val="HTML 預設格式 字元"/>
    <w:basedOn w:val="a0"/>
    <w:link w:val="HTML"/>
    <w:rsid w:val="00B77D27"/>
    <w:rPr>
      <w:rFonts w:ascii="細明體" w:eastAsia="細明體" w:hAnsi="細明體" w:cs="細明體"/>
      <w:color w:val="000000"/>
      <w:kern w:val="0"/>
      <w:szCs w:val="24"/>
    </w:rPr>
  </w:style>
  <w:style w:type="paragraph" w:styleId="a3">
    <w:name w:val="header"/>
    <w:basedOn w:val="a"/>
    <w:link w:val="a4"/>
    <w:rsid w:val="00B77D27"/>
    <w:pPr>
      <w:tabs>
        <w:tab w:val="center" w:pos="4153"/>
        <w:tab w:val="right" w:pos="8306"/>
      </w:tabs>
      <w:snapToGrid w:val="0"/>
      <w:spacing w:line="340" w:lineRule="exact"/>
      <w:jc w:val="both"/>
    </w:pPr>
    <w:rPr>
      <w:sz w:val="20"/>
      <w:szCs w:val="20"/>
    </w:rPr>
  </w:style>
  <w:style w:type="character" w:customStyle="1" w:styleId="a4">
    <w:name w:val="頁首 字元"/>
    <w:basedOn w:val="a0"/>
    <w:link w:val="a3"/>
    <w:rsid w:val="00B77D27"/>
    <w:rPr>
      <w:rFonts w:ascii="Times New Roman" w:eastAsia="新細明體" w:hAnsi="Times New Roman" w:cs="Times New Roman"/>
      <w:sz w:val="20"/>
      <w:szCs w:val="20"/>
    </w:rPr>
  </w:style>
  <w:style w:type="paragraph" w:styleId="a5">
    <w:name w:val="Balloon Text"/>
    <w:basedOn w:val="a"/>
    <w:link w:val="a6"/>
    <w:uiPriority w:val="99"/>
    <w:semiHidden/>
    <w:unhideWhenUsed/>
    <w:rsid w:val="00A71D0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A71D02"/>
    <w:rPr>
      <w:rFonts w:asciiTheme="majorHAnsi" w:eastAsiaTheme="majorEastAsia" w:hAnsiTheme="majorHAnsi" w:cstheme="majorBidi"/>
      <w:sz w:val="18"/>
      <w:szCs w:val="18"/>
    </w:rPr>
  </w:style>
  <w:style w:type="paragraph" w:customStyle="1" w:styleId="a7">
    <w:name w:val="內文(一)"/>
    <w:basedOn w:val="a"/>
    <w:rsid w:val="00A71D02"/>
    <w:pPr>
      <w:snapToGrid w:val="0"/>
      <w:spacing w:line="360" w:lineRule="auto"/>
      <w:ind w:leftChars="200" w:left="900" w:hangingChars="150" w:hanging="420"/>
      <w:jc w:val="both"/>
    </w:pPr>
    <w:rPr>
      <w:rFonts w:eastAsia="標楷體"/>
      <w:sz w:val="28"/>
    </w:rPr>
  </w:style>
  <w:style w:type="paragraph" w:styleId="a8">
    <w:name w:val="List Paragraph"/>
    <w:basedOn w:val="a"/>
    <w:uiPriority w:val="34"/>
    <w:qFormat/>
    <w:rsid w:val="00A71D02"/>
    <w:pPr>
      <w:ind w:leftChars="200" w:left="480"/>
    </w:pPr>
  </w:style>
  <w:style w:type="paragraph" w:styleId="a9">
    <w:name w:val="footer"/>
    <w:basedOn w:val="a"/>
    <w:link w:val="aa"/>
    <w:uiPriority w:val="99"/>
    <w:unhideWhenUsed/>
    <w:rsid w:val="00C02B78"/>
    <w:pPr>
      <w:tabs>
        <w:tab w:val="center" w:pos="4153"/>
        <w:tab w:val="right" w:pos="8306"/>
      </w:tabs>
      <w:snapToGrid w:val="0"/>
    </w:pPr>
    <w:rPr>
      <w:sz w:val="20"/>
      <w:szCs w:val="20"/>
    </w:rPr>
  </w:style>
  <w:style w:type="character" w:customStyle="1" w:styleId="aa">
    <w:name w:val="頁尾 字元"/>
    <w:basedOn w:val="a0"/>
    <w:link w:val="a9"/>
    <w:uiPriority w:val="99"/>
    <w:rsid w:val="00C02B78"/>
    <w:rPr>
      <w:rFonts w:ascii="Times New Roman" w:eastAsia="新細明體" w:hAnsi="Times New Roman" w:cs="Times New Roman"/>
      <w:sz w:val="20"/>
      <w:szCs w:val="20"/>
    </w:rPr>
  </w:style>
  <w:style w:type="paragraph" w:styleId="Web">
    <w:name w:val="Normal (Web)"/>
    <w:basedOn w:val="a"/>
    <w:uiPriority w:val="99"/>
    <w:semiHidden/>
    <w:unhideWhenUsed/>
    <w:rsid w:val="00F963DC"/>
    <w:pPr>
      <w:widowControl/>
      <w:spacing w:before="100" w:beforeAutospacing="1" w:after="100" w:afterAutospacing="1"/>
    </w:pPr>
    <w:rPr>
      <w:rFonts w:ascii="新細明體" w:hAnsi="新細明體" w:cs="新細明體"/>
      <w:kern w:val="0"/>
    </w:rPr>
  </w:style>
  <w:style w:type="table" w:styleId="ab">
    <w:name w:val="Table Grid"/>
    <w:basedOn w:val="a1"/>
    <w:uiPriority w:val="59"/>
    <w:rsid w:val="00207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alutation"/>
    <w:basedOn w:val="a"/>
    <w:next w:val="a"/>
    <w:link w:val="ad"/>
    <w:unhideWhenUsed/>
    <w:rsid w:val="00207CAA"/>
  </w:style>
  <w:style w:type="character" w:customStyle="1" w:styleId="ad">
    <w:name w:val="問候 字元"/>
    <w:basedOn w:val="a0"/>
    <w:link w:val="ac"/>
    <w:uiPriority w:val="99"/>
    <w:semiHidden/>
    <w:rsid w:val="00207CAA"/>
    <w:rPr>
      <w:rFonts w:ascii="Times New Roman" w:eastAsia="新細明體" w:hAnsi="Times New Roman" w:cs="Times New Roman"/>
      <w:szCs w:val="24"/>
    </w:rPr>
  </w:style>
  <w:style w:type="character" w:customStyle="1" w:styleId="10">
    <w:name w:val="標題 1 字元"/>
    <w:basedOn w:val="a0"/>
    <w:link w:val="1"/>
    <w:rsid w:val="006220D6"/>
    <w:rPr>
      <w:rFonts w:ascii="Times New Roman" w:eastAsia="標楷體" w:hAnsi="Times New Roman" w:cs="Times New Roman"/>
      <w:spacing w:val="-4"/>
      <w:sz w:val="28"/>
      <w:szCs w:val="24"/>
    </w:rPr>
  </w:style>
  <w:style w:type="character" w:styleId="ae">
    <w:name w:val="annotation reference"/>
    <w:basedOn w:val="a0"/>
    <w:uiPriority w:val="99"/>
    <w:semiHidden/>
    <w:unhideWhenUsed/>
    <w:rsid w:val="004708A3"/>
    <w:rPr>
      <w:sz w:val="18"/>
      <w:szCs w:val="18"/>
    </w:rPr>
  </w:style>
  <w:style w:type="paragraph" w:styleId="af">
    <w:name w:val="annotation text"/>
    <w:basedOn w:val="a"/>
    <w:link w:val="af0"/>
    <w:uiPriority w:val="99"/>
    <w:semiHidden/>
    <w:unhideWhenUsed/>
    <w:rsid w:val="004708A3"/>
  </w:style>
  <w:style w:type="character" w:customStyle="1" w:styleId="af0">
    <w:name w:val="註解文字 字元"/>
    <w:basedOn w:val="a0"/>
    <w:link w:val="af"/>
    <w:uiPriority w:val="99"/>
    <w:semiHidden/>
    <w:rsid w:val="004708A3"/>
    <w:rPr>
      <w:rFonts w:ascii="Times New Roman" w:eastAsia="新細明體" w:hAnsi="Times New Roman" w:cs="Times New Roman"/>
      <w:szCs w:val="24"/>
    </w:rPr>
  </w:style>
  <w:style w:type="paragraph" w:styleId="af1">
    <w:name w:val="annotation subject"/>
    <w:basedOn w:val="af"/>
    <w:next w:val="af"/>
    <w:link w:val="af2"/>
    <w:uiPriority w:val="99"/>
    <w:semiHidden/>
    <w:unhideWhenUsed/>
    <w:rsid w:val="004708A3"/>
    <w:rPr>
      <w:b/>
      <w:bCs/>
    </w:rPr>
  </w:style>
  <w:style w:type="character" w:customStyle="1" w:styleId="af2">
    <w:name w:val="註解主旨 字元"/>
    <w:basedOn w:val="af0"/>
    <w:link w:val="af1"/>
    <w:uiPriority w:val="99"/>
    <w:semiHidden/>
    <w:rsid w:val="004708A3"/>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6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2F17B-F4EB-4BBE-91D2-DFCEEB20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1135</Words>
  <Characters>6470</Characters>
  <Application>Microsoft Office Word</Application>
  <DocSecurity>0</DocSecurity>
  <Lines>53</Lines>
  <Paragraphs>15</Paragraphs>
  <ScaleCrop>false</ScaleCrop>
  <Company/>
  <LinksUpToDate>false</LinksUpToDate>
  <CharactersWithSpaces>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蔡昀芳</dc:creator>
  <cp:lastModifiedBy>黃相霖</cp:lastModifiedBy>
  <cp:revision>12</cp:revision>
  <cp:lastPrinted>2017-09-29T02:48:00Z</cp:lastPrinted>
  <dcterms:created xsi:type="dcterms:W3CDTF">2017-09-28T01:25:00Z</dcterms:created>
  <dcterms:modified xsi:type="dcterms:W3CDTF">2017-10-13T02:29:00Z</dcterms:modified>
</cp:coreProperties>
</file>