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B6" w:rsidRPr="003E004F" w:rsidRDefault="0050210C" w:rsidP="00070AB6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3E004F">
        <w:rPr>
          <w:rFonts w:ascii="Times New Roman" w:eastAsia="標楷體" w:hAnsi="Times New Roman" w:cs="Times New Roman"/>
          <w:b/>
          <w:sz w:val="28"/>
          <w:szCs w:val="24"/>
        </w:rPr>
        <w:t>「</w:t>
      </w:r>
      <w:r w:rsidRPr="003E004F">
        <w:rPr>
          <w:rFonts w:ascii="Times New Roman" w:eastAsia="標楷體" w:hAnsi="Times New Roman" w:cs="Times New Roman"/>
          <w:b/>
          <w:sz w:val="28"/>
          <w:szCs w:val="24"/>
        </w:rPr>
        <w:t>106</w:t>
      </w:r>
      <w:r w:rsidRPr="003E004F">
        <w:rPr>
          <w:rFonts w:ascii="Times New Roman" w:eastAsia="標楷體" w:hAnsi="Times New Roman" w:cs="Times New Roman"/>
          <w:b/>
          <w:sz w:val="28"/>
          <w:szCs w:val="24"/>
        </w:rPr>
        <w:t>年環境</w:t>
      </w:r>
      <w:r w:rsidR="00070AB6" w:rsidRPr="003E004F">
        <w:rPr>
          <w:rFonts w:ascii="Times New Roman" w:eastAsia="標楷體" w:hAnsi="Times New Roman" w:cs="Times New Roman"/>
          <w:b/>
          <w:sz w:val="28"/>
          <w:szCs w:val="24"/>
        </w:rPr>
        <w:t>奈米</w:t>
      </w:r>
      <w:r w:rsidR="003E004F">
        <w:rPr>
          <w:rFonts w:ascii="Times New Roman" w:eastAsia="標楷體" w:hAnsi="Times New Roman" w:cs="Times New Roman"/>
          <w:b/>
          <w:sz w:val="28"/>
          <w:szCs w:val="24"/>
        </w:rPr>
        <w:t>科技論壇」</w:t>
      </w:r>
      <w:bookmarkStart w:id="0" w:name="_GoBack"/>
      <w:bookmarkEnd w:id="0"/>
    </w:p>
    <w:p w:rsidR="00506224" w:rsidRPr="00AC47A6" w:rsidRDefault="00EC3272" w:rsidP="00070AB6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AC47A6">
        <w:rPr>
          <w:rFonts w:ascii="新細明體" w:eastAsia="新細明體" w:hAnsi="新細明體" w:cs="新細明體" w:hint="eastAsia"/>
          <w:bCs/>
          <w:szCs w:val="24"/>
        </w:rPr>
        <w:t>◎</w:t>
      </w:r>
      <w:r w:rsidR="0050210C" w:rsidRPr="00AC47A6">
        <w:rPr>
          <w:rFonts w:ascii="Times New Roman" w:eastAsia="標楷體" w:hAnsi="Times New Roman" w:cs="Times New Roman"/>
          <w:bCs/>
          <w:szCs w:val="24"/>
        </w:rPr>
        <w:t>主辦單位：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行政院環保署永續發展室、國立交通大學環工所</w:t>
      </w:r>
    </w:p>
    <w:p w:rsidR="0050210C" w:rsidRPr="00AC47A6" w:rsidRDefault="00EC3272" w:rsidP="00070AB6">
      <w:pPr>
        <w:spacing w:line="0" w:lineRule="atLeast"/>
        <w:rPr>
          <w:rFonts w:ascii="Times New Roman" w:eastAsia="標楷體" w:hAnsi="Times New Roman" w:cs="Times New Roman"/>
          <w:bCs/>
          <w:szCs w:val="24"/>
        </w:rPr>
      </w:pPr>
      <w:r w:rsidRPr="00AC47A6">
        <w:rPr>
          <w:rFonts w:ascii="新細明體" w:eastAsia="新細明體" w:hAnsi="新細明體" w:cs="新細明體" w:hint="eastAsia"/>
          <w:bCs/>
          <w:szCs w:val="24"/>
        </w:rPr>
        <w:t>◎</w:t>
      </w:r>
      <w:r w:rsidR="0050210C" w:rsidRPr="00AC47A6">
        <w:rPr>
          <w:rFonts w:ascii="Times New Roman" w:eastAsia="標楷體" w:hAnsi="Times New Roman" w:cs="Times New Roman"/>
          <w:bCs/>
          <w:szCs w:val="24"/>
        </w:rPr>
        <w:t>日期：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106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年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9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月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4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日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 </w:t>
      </w:r>
      <w:r w:rsidR="000440CB">
        <w:rPr>
          <w:rFonts w:ascii="Times New Roman" w:eastAsia="標楷體" w:hAnsi="Times New Roman" w:cs="Times New Roman"/>
          <w:color w:val="222222"/>
          <w:szCs w:val="24"/>
        </w:rPr>
        <w:t>（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星期一</w:t>
      </w:r>
      <w:r w:rsidR="000440CB">
        <w:rPr>
          <w:rFonts w:ascii="Times New Roman" w:eastAsia="標楷體" w:hAnsi="Times New Roman" w:cs="Times New Roman"/>
          <w:color w:val="222222"/>
          <w:szCs w:val="24"/>
        </w:rPr>
        <w:t>）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 xml:space="preserve">  8:50~ 16:50</w:t>
      </w:r>
    </w:p>
    <w:p w:rsidR="00506224" w:rsidRPr="00AC47A6" w:rsidRDefault="00EC3272" w:rsidP="00070AB6">
      <w:pPr>
        <w:spacing w:line="0" w:lineRule="atLeast"/>
        <w:rPr>
          <w:rFonts w:ascii="Times New Roman" w:eastAsia="標楷體" w:hAnsi="Times New Roman" w:cs="Times New Roman"/>
          <w:color w:val="222222"/>
          <w:szCs w:val="24"/>
        </w:rPr>
      </w:pPr>
      <w:r w:rsidRPr="00AC47A6">
        <w:rPr>
          <w:rFonts w:ascii="新細明體" w:eastAsia="新細明體" w:hAnsi="新細明體" w:cs="新細明體" w:hint="eastAsia"/>
          <w:bCs/>
          <w:szCs w:val="24"/>
        </w:rPr>
        <w:t>◎</w:t>
      </w:r>
      <w:r w:rsidR="0050210C" w:rsidRPr="00AC47A6">
        <w:rPr>
          <w:rFonts w:ascii="Times New Roman" w:eastAsia="標楷體" w:hAnsi="Times New Roman" w:cs="Times New Roman"/>
          <w:bCs/>
          <w:szCs w:val="24"/>
        </w:rPr>
        <w:t>地點：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集思台大會議中心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-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蘇格拉底廳（臺北市羅斯福路四段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85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號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B1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）</w:t>
      </w:r>
    </w:p>
    <w:p w:rsidR="0050210C" w:rsidRPr="00AC47A6" w:rsidRDefault="00EC3272" w:rsidP="00070AB6">
      <w:pPr>
        <w:spacing w:line="0" w:lineRule="atLeast"/>
        <w:rPr>
          <w:rFonts w:ascii="Times New Roman" w:eastAsia="標楷體" w:hAnsi="Times New Roman" w:cs="Times New Roman"/>
          <w:bCs/>
          <w:szCs w:val="24"/>
        </w:rPr>
      </w:pPr>
      <w:r w:rsidRPr="00AC47A6">
        <w:rPr>
          <w:rFonts w:ascii="新細明體" w:eastAsia="新細明體" w:hAnsi="新細明體" w:cs="新細明體" w:hint="eastAsia"/>
          <w:bCs/>
          <w:szCs w:val="24"/>
        </w:rPr>
        <w:t>◎</w:t>
      </w:r>
      <w:r w:rsidR="00E60819" w:rsidRPr="00AC47A6">
        <w:rPr>
          <w:rFonts w:ascii="Times New Roman" w:eastAsia="標楷體" w:hAnsi="Times New Roman" w:cs="Times New Roman"/>
          <w:bCs/>
          <w:szCs w:val="24"/>
        </w:rPr>
        <w:t>費用：</w:t>
      </w:r>
      <w:r w:rsidR="007438B1" w:rsidRPr="00AC47A6">
        <w:rPr>
          <w:rFonts w:ascii="Times New Roman" w:eastAsia="標楷體" w:hAnsi="Times New Roman" w:cs="Times New Roman"/>
          <w:bCs/>
          <w:szCs w:val="24"/>
        </w:rPr>
        <w:t>免費參加</w:t>
      </w:r>
    </w:p>
    <w:p w:rsidR="007438B1" w:rsidRPr="00AC47A6" w:rsidRDefault="00EC3272" w:rsidP="00070AB6">
      <w:pPr>
        <w:spacing w:line="0" w:lineRule="atLeast"/>
        <w:rPr>
          <w:rFonts w:ascii="Times New Roman" w:eastAsia="標楷體" w:hAnsi="Times New Roman" w:cs="Times New Roman"/>
          <w:bCs/>
          <w:szCs w:val="24"/>
        </w:rPr>
      </w:pPr>
      <w:r w:rsidRPr="00AC47A6">
        <w:rPr>
          <w:rFonts w:ascii="新細明體" w:eastAsia="新細明體" w:hAnsi="新細明體" w:cs="新細明體" w:hint="eastAsia"/>
          <w:bCs/>
          <w:szCs w:val="24"/>
        </w:rPr>
        <w:t>◎</w:t>
      </w:r>
      <w:r w:rsidR="007438B1" w:rsidRPr="00AC47A6">
        <w:rPr>
          <w:rFonts w:ascii="Times New Roman" w:eastAsia="標楷體" w:hAnsi="Times New Roman" w:cs="Times New Roman"/>
          <w:bCs/>
          <w:szCs w:val="24"/>
        </w:rPr>
        <w:t>人數：額滿為止</w:t>
      </w:r>
      <w:r w:rsidR="00506224" w:rsidRPr="00AC47A6">
        <w:rPr>
          <w:rFonts w:ascii="Times New Roman" w:eastAsia="標楷體" w:hAnsi="Times New Roman" w:cs="Times New Roman"/>
          <w:bCs/>
          <w:szCs w:val="24"/>
        </w:rPr>
        <w:t>（</w:t>
      </w:r>
      <w:r w:rsidR="00506224" w:rsidRPr="00AC47A6">
        <w:rPr>
          <w:rFonts w:ascii="Times New Roman" w:eastAsia="標楷體" w:hAnsi="Times New Roman" w:cs="Times New Roman"/>
          <w:bCs/>
          <w:szCs w:val="24"/>
        </w:rPr>
        <w:t>150</w:t>
      </w:r>
      <w:r w:rsidR="00506224" w:rsidRPr="00AC47A6">
        <w:rPr>
          <w:rFonts w:ascii="Times New Roman" w:eastAsia="標楷體" w:hAnsi="Times New Roman" w:cs="Times New Roman"/>
          <w:bCs/>
          <w:szCs w:val="24"/>
        </w:rPr>
        <w:t>人）</w:t>
      </w:r>
    </w:p>
    <w:p w:rsidR="00E60819" w:rsidRPr="00AC47A6" w:rsidRDefault="00EC3272" w:rsidP="00070AB6">
      <w:pPr>
        <w:tabs>
          <w:tab w:val="left" w:pos="2268"/>
        </w:tabs>
        <w:snapToGrid w:val="0"/>
        <w:spacing w:line="400" w:lineRule="atLeast"/>
        <w:rPr>
          <w:rFonts w:ascii="Times New Roman" w:eastAsia="標楷體" w:hAnsi="Times New Roman" w:cs="Times New Roman"/>
          <w:bCs/>
          <w:szCs w:val="24"/>
        </w:rPr>
      </w:pPr>
      <w:r w:rsidRPr="00AC47A6">
        <w:rPr>
          <w:rFonts w:ascii="新細明體" w:eastAsia="新細明體" w:hAnsi="新細明體" w:cs="新細明體" w:hint="eastAsia"/>
          <w:bCs/>
          <w:szCs w:val="24"/>
        </w:rPr>
        <w:t>◎</w:t>
      </w:r>
      <w:r w:rsidR="007438B1" w:rsidRPr="00AC47A6">
        <w:rPr>
          <w:rFonts w:ascii="Times New Roman" w:eastAsia="標楷體" w:hAnsi="Times New Roman" w:cs="Times New Roman"/>
          <w:bCs/>
          <w:szCs w:val="24"/>
        </w:rPr>
        <w:t>全程參加者可獲得時數：</w:t>
      </w:r>
    </w:p>
    <w:p w:rsidR="00E60819" w:rsidRPr="00AC47A6" w:rsidRDefault="00506224" w:rsidP="00070AB6">
      <w:pPr>
        <w:tabs>
          <w:tab w:val="left" w:pos="1701"/>
        </w:tabs>
        <w:snapToGrid w:val="0"/>
        <w:spacing w:line="400" w:lineRule="atLeast"/>
        <w:jc w:val="both"/>
        <w:rPr>
          <w:rFonts w:ascii="Times New Roman" w:eastAsia="標楷體" w:hAnsi="Times New Roman" w:cs="Times New Roman"/>
          <w:bCs/>
          <w:szCs w:val="24"/>
        </w:rPr>
      </w:pPr>
      <w:r w:rsidRPr="00AC47A6">
        <w:rPr>
          <w:rFonts w:ascii="Times New Roman" w:eastAsia="標楷體" w:hAnsi="Times New Roman" w:cs="Times New Roman"/>
          <w:bCs/>
          <w:szCs w:val="24"/>
        </w:rPr>
        <w:t>1</w:t>
      </w:r>
      <w:r w:rsidR="00E60819" w:rsidRPr="00AC47A6">
        <w:rPr>
          <w:rFonts w:ascii="Times New Roman" w:eastAsia="標楷體" w:hAnsi="Times New Roman" w:cs="Times New Roman"/>
          <w:bCs/>
          <w:szCs w:val="24"/>
        </w:rPr>
        <w:t>.</w:t>
      </w:r>
      <w:r w:rsidR="00E60819" w:rsidRPr="00AC47A6">
        <w:rPr>
          <w:rFonts w:ascii="Times New Roman" w:eastAsia="標楷體" w:hAnsi="Times New Roman" w:cs="Times New Roman"/>
          <w:bCs/>
          <w:szCs w:val="24"/>
        </w:rPr>
        <w:t>公務人員可核發終身學習時數</w:t>
      </w:r>
      <w:r w:rsidRPr="00AC47A6">
        <w:rPr>
          <w:rFonts w:ascii="Times New Roman" w:eastAsia="標楷體" w:hAnsi="Times New Roman" w:cs="Times New Roman"/>
          <w:bCs/>
          <w:szCs w:val="24"/>
        </w:rPr>
        <w:t>6</w:t>
      </w:r>
      <w:r w:rsidR="00E60819" w:rsidRPr="00AC47A6">
        <w:rPr>
          <w:rFonts w:ascii="Times New Roman" w:eastAsia="標楷體" w:hAnsi="Times New Roman" w:cs="Times New Roman"/>
          <w:bCs/>
          <w:szCs w:val="24"/>
        </w:rPr>
        <w:t>小時。</w:t>
      </w:r>
    </w:p>
    <w:p w:rsidR="00E60819" w:rsidRPr="00AC47A6" w:rsidRDefault="00506224" w:rsidP="00070AB6">
      <w:pPr>
        <w:tabs>
          <w:tab w:val="left" w:pos="1701"/>
        </w:tabs>
        <w:snapToGrid w:val="0"/>
        <w:spacing w:line="400" w:lineRule="atLeast"/>
        <w:jc w:val="both"/>
        <w:rPr>
          <w:rFonts w:ascii="Times New Roman" w:eastAsia="標楷體" w:hAnsi="Times New Roman" w:cs="Times New Roman"/>
          <w:bCs/>
          <w:szCs w:val="24"/>
        </w:rPr>
      </w:pPr>
      <w:r w:rsidRPr="00AC47A6">
        <w:rPr>
          <w:rFonts w:ascii="Times New Roman" w:eastAsia="標楷體" w:hAnsi="Times New Roman" w:cs="Times New Roman"/>
          <w:bCs/>
          <w:szCs w:val="24"/>
        </w:rPr>
        <w:t>2</w:t>
      </w:r>
      <w:r w:rsidR="00E60819" w:rsidRPr="00AC47A6">
        <w:rPr>
          <w:rFonts w:ascii="Times New Roman" w:eastAsia="標楷體" w:hAnsi="Times New Roman" w:cs="Times New Roman"/>
          <w:bCs/>
          <w:szCs w:val="24"/>
        </w:rPr>
        <w:t>.</w:t>
      </w:r>
      <w:r w:rsidR="00E60819" w:rsidRPr="00AC47A6">
        <w:rPr>
          <w:rFonts w:ascii="Times New Roman" w:eastAsia="標楷體" w:hAnsi="Times New Roman" w:cs="Times New Roman"/>
          <w:bCs/>
          <w:szCs w:val="24"/>
        </w:rPr>
        <w:t>所有人員皆可核發環境教育時數</w:t>
      </w:r>
      <w:r w:rsidRPr="00AC47A6">
        <w:rPr>
          <w:rFonts w:ascii="Times New Roman" w:eastAsia="標楷體" w:hAnsi="Times New Roman" w:cs="Times New Roman"/>
          <w:bCs/>
          <w:szCs w:val="24"/>
        </w:rPr>
        <w:t>6</w:t>
      </w:r>
      <w:r w:rsidR="00E60819" w:rsidRPr="00AC47A6">
        <w:rPr>
          <w:rFonts w:ascii="Times New Roman" w:eastAsia="標楷體" w:hAnsi="Times New Roman" w:cs="Times New Roman"/>
          <w:bCs/>
          <w:szCs w:val="24"/>
        </w:rPr>
        <w:t>小時。</w:t>
      </w:r>
      <w:r w:rsidR="00E60819" w:rsidRPr="00AC47A6">
        <w:rPr>
          <w:rFonts w:ascii="Times New Roman" w:eastAsia="標楷體" w:hAnsi="Times New Roman" w:cs="Times New Roman"/>
          <w:bCs/>
          <w:szCs w:val="24"/>
        </w:rPr>
        <w:t xml:space="preserve"> </w:t>
      </w:r>
    </w:p>
    <w:p w:rsidR="007438B1" w:rsidRPr="00AC47A6" w:rsidRDefault="00E60819" w:rsidP="00E60819">
      <w:pPr>
        <w:spacing w:line="0" w:lineRule="atLeast"/>
        <w:ind w:leftChars="-295" w:hangingChars="295" w:hanging="708"/>
        <w:rPr>
          <w:rFonts w:ascii="Times New Roman" w:eastAsia="標楷體" w:hAnsi="Times New Roman" w:cs="Times New Roman"/>
          <w:bCs/>
          <w:szCs w:val="24"/>
        </w:rPr>
      </w:pPr>
      <w:r w:rsidRPr="00AC47A6">
        <w:rPr>
          <w:rFonts w:ascii="Times New Roman" w:eastAsia="標楷體" w:hAnsi="Times New Roman" w:cs="Times New Roman"/>
          <w:bCs/>
          <w:szCs w:val="24"/>
        </w:rPr>
        <w:t xml:space="preserve">　</w:t>
      </w:r>
      <w:r w:rsidR="00070AB6" w:rsidRPr="00AC47A6">
        <w:rPr>
          <w:rFonts w:ascii="Times New Roman" w:eastAsia="標楷體" w:hAnsi="Times New Roman" w:cs="Times New Roman"/>
          <w:bCs/>
          <w:szCs w:val="24"/>
        </w:rPr>
        <w:tab/>
      </w:r>
      <w:r w:rsidRPr="00AC47A6">
        <w:rPr>
          <w:rFonts w:ascii="Times New Roman" w:eastAsia="標楷體" w:hAnsi="Times New Roman" w:cs="Times New Roman"/>
          <w:bCs/>
          <w:szCs w:val="24"/>
        </w:rPr>
        <w:t>上述學習</w:t>
      </w:r>
      <w:proofErr w:type="gramStart"/>
      <w:r w:rsidRPr="00AC47A6">
        <w:rPr>
          <w:rFonts w:ascii="Times New Roman" w:eastAsia="標楷體" w:hAnsi="Times New Roman" w:cs="Times New Roman"/>
          <w:bCs/>
          <w:szCs w:val="24"/>
        </w:rPr>
        <w:t>時數需經由</w:t>
      </w:r>
      <w:proofErr w:type="gramEnd"/>
      <w:r w:rsidRPr="00AC47A6">
        <w:rPr>
          <w:rFonts w:ascii="Times New Roman" w:eastAsia="標楷體" w:hAnsi="Times New Roman" w:cs="Times New Roman"/>
          <w:bCs/>
          <w:szCs w:val="24"/>
        </w:rPr>
        <w:t>系統身份認證後核發。</w:t>
      </w:r>
    </w:p>
    <w:p w:rsidR="007438B1" w:rsidRPr="00AC47A6" w:rsidRDefault="00EC3272" w:rsidP="00070AB6">
      <w:pPr>
        <w:spacing w:line="0" w:lineRule="atLeast"/>
        <w:rPr>
          <w:rFonts w:ascii="Times New Roman" w:eastAsia="標楷體" w:hAnsi="Times New Roman" w:cs="Times New Roman"/>
          <w:bCs/>
          <w:szCs w:val="24"/>
        </w:rPr>
      </w:pPr>
      <w:r w:rsidRPr="00AC47A6">
        <w:rPr>
          <w:rFonts w:ascii="新細明體" w:eastAsia="新細明體" w:hAnsi="新細明體" w:cs="新細明體" w:hint="eastAsia"/>
          <w:bCs/>
          <w:szCs w:val="24"/>
        </w:rPr>
        <w:t>◎</w:t>
      </w:r>
      <w:r w:rsidR="007438B1" w:rsidRPr="00AC47A6">
        <w:rPr>
          <w:rFonts w:ascii="Times New Roman" w:eastAsia="標楷體" w:hAnsi="Times New Roman" w:cs="Times New Roman"/>
          <w:bCs/>
          <w:szCs w:val="24"/>
        </w:rPr>
        <w:t>報名截止日期：</w:t>
      </w:r>
      <w:r w:rsidR="00E60819" w:rsidRPr="00AC47A6">
        <w:rPr>
          <w:rFonts w:ascii="Times New Roman" w:eastAsia="標楷體" w:hAnsi="Times New Roman" w:cs="Times New Roman"/>
          <w:bCs/>
          <w:szCs w:val="24"/>
        </w:rPr>
        <w:t>106</w:t>
      </w:r>
      <w:r w:rsidR="00E60819" w:rsidRPr="00AC47A6">
        <w:rPr>
          <w:rFonts w:ascii="Times New Roman" w:eastAsia="標楷體" w:hAnsi="Times New Roman" w:cs="Times New Roman"/>
          <w:bCs/>
          <w:szCs w:val="24"/>
        </w:rPr>
        <w:t>年</w:t>
      </w:r>
      <w:r w:rsidR="00506224" w:rsidRPr="00AC47A6">
        <w:rPr>
          <w:rFonts w:ascii="Times New Roman" w:eastAsia="標楷體" w:hAnsi="Times New Roman" w:cs="Times New Roman"/>
          <w:bCs/>
          <w:szCs w:val="24"/>
        </w:rPr>
        <w:t>8</w:t>
      </w:r>
      <w:r w:rsidR="00E60819" w:rsidRPr="00AC47A6">
        <w:rPr>
          <w:rFonts w:ascii="Times New Roman" w:eastAsia="標楷體" w:hAnsi="Times New Roman" w:cs="Times New Roman"/>
          <w:bCs/>
          <w:szCs w:val="24"/>
        </w:rPr>
        <w:t>月</w:t>
      </w:r>
      <w:r w:rsidR="000440CB">
        <w:rPr>
          <w:rFonts w:ascii="Times New Roman" w:eastAsia="標楷體" w:hAnsi="Times New Roman" w:cs="Times New Roman" w:hint="eastAsia"/>
          <w:bCs/>
          <w:szCs w:val="24"/>
        </w:rPr>
        <w:t>25</w:t>
      </w:r>
      <w:r w:rsidR="00506224" w:rsidRPr="00AC47A6">
        <w:rPr>
          <w:rFonts w:ascii="Times New Roman" w:eastAsia="標楷體" w:hAnsi="Times New Roman" w:cs="Times New Roman"/>
          <w:bCs/>
          <w:szCs w:val="24"/>
        </w:rPr>
        <w:t>日（五</w:t>
      </w:r>
      <w:r w:rsidR="00E60819" w:rsidRPr="00AC47A6">
        <w:rPr>
          <w:rFonts w:ascii="Times New Roman" w:eastAsia="標楷體" w:hAnsi="Times New Roman" w:cs="Times New Roman"/>
          <w:bCs/>
          <w:szCs w:val="24"/>
        </w:rPr>
        <w:t>）</w:t>
      </w:r>
    </w:p>
    <w:p w:rsidR="00506224" w:rsidRPr="00AC47A6" w:rsidRDefault="00EC3272" w:rsidP="00070AB6">
      <w:pPr>
        <w:spacing w:line="0" w:lineRule="atLeast"/>
        <w:rPr>
          <w:rFonts w:ascii="Times New Roman" w:eastAsia="標楷體" w:hAnsi="Times New Roman" w:cs="Times New Roman"/>
          <w:bCs/>
          <w:szCs w:val="24"/>
        </w:rPr>
      </w:pPr>
      <w:r w:rsidRPr="00AC47A6">
        <w:rPr>
          <w:rFonts w:ascii="新細明體" w:eastAsia="新細明體" w:hAnsi="新細明體" w:cs="新細明體" w:hint="eastAsia"/>
          <w:bCs/>
          <w:szCs w:val="24"/>
        </w:rPr>
        <w:t>◎</w:t>
      </w:r>
      <w:r w:rsidR="00E60819" w:rsidRPr="00AC47A6">
        <w:rPr>
          <w:rFonts w:ascii="Times New Roman" w:eastAsia="標楷體" w:hAnsi="Times New Roman" w:cs="Times New Roman"/>
          <w:bCs/>
          <w:szCs w:val="24"/>
        </w:rPr>
        <w:t>網路報名：請連結</w:t>
      </w:r>
      <w:hyperlink r:id="rId9" w:tgtFrame="_blank" w:history="1">
        <w:r w:rsidR="00506224" w:rsidRPr="00AC47A6">
          <w:rPr>
            <w:rStyle w:val="ac"/>
            <w:rFonts w:ascii="Times New Roman" w:eastAsia="標楷體" w:hAnsi="Times New Roman" w:cs="Times New Roman"/>
            <w:color w:val="1155CC"/>
            <w:szCs w:val="24"/>
          </w:rPr>
          <w:t>http://ehs.epa.gov.tw/Conference/F_Events_Detail/1126</w:t>
        </w:r>
      </w:hyperlink>
      <w:r w:rsidR="00E60819" w:rsidRPr="00AC47A6">
        <w:rPr>
          <w:rFonts w:ascii="Times New Roman" w:eastAsia="標楷體" w:hAnsi="Times New Roman" w:cs="Times New Roman"/>
          <w:bCs/>
          <w:szCs w:val="24"/>
        </w:rPr>
        <w:t xml:space="preserve">  </w:t>
      </w:r>
    </w:p>
    <w:p w:rsidR="00D22794" w:rsidRPr="00AC47A6" w:rsidRDefault="00EC3272" w:rsidP="00070AB6">
      <w:pPr>
        <w:spacing w:line="0" w:lineRule="atLeast"/>
        <w:rPr>
          <w:rFonts w:ascii="Times New Roman" w:eastAsia="標楷體" w:hAnsi="Times New Roman" w:cs="Times New Roman"/>
          <w:bCs/>
          <w:szCs w:val="24"/>
        </w:rPr>
      </w:pPr>
      <w:r w:rsidRPr="00AC47A6">
        <w:rPr>
          <w:rFonts w:ascii="新細明體" w:eastAsia="新細明體" w:hAnsi="新細明體" w:cs="新細明體" w:hint="eastAsia"/>
          <w:bCs/>
          <w:szCs w:val="24"/>
        </w:rPr>
        <w:t>◎</w:t>
      </w:r>
      <w:r w:rsidR="007438B1" w:rsidRPr="00AC47A6">
        <w:rPr>
          <w:rFonts w:ascii="Times New Roman" w:eastAsia="標楷體" w:hAnsi="Times New Roman" w:cs="Times New Roman"/>
          <w:bCs/>
          <w:szCs w:val="24"/>
        </w:rPr>
        <w:t>聯絡方式：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交通大學環工所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 xml:space="preserve"> 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黃彥淳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 xml:space="preserve"> 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先生</w:t>
      </w:r>
    </w:p>
    <w:p w:rsidR="00506224" w:rsidRPr="00AC47A6" w:rsidRDefault="00070AB6" w:rsidP="00506224">
      <w:pPr>
        <w:shd w:val="clear" w:color="auto" w:fill="FFFFFF"/>
        <w:rPr>
          <w:rFonts w:ascii="Times New Roman" w:eastAsia="標楷體" w:hAnsi="Times New Roman" w:cs="Times New Roman"/>
          <w:color w:val="222222"/>
          <w:szCs w:val="24"/>
        </w:rPr>
      </w:pPr>
      <w:r w:rsidRPr="00AC47A6">
        <w:rPr>
          <w:rFonts w:ascii="Times New Roman" w:eastAsia="標楷體" w:hAnsi="Times New Roman" w:cs="Times New Roman"/>
          <w:bCs/>
          <w:szCs w:val="24"/>
        </w:rPr>
        <w:t xml:space="preserve">            </w:t>
      </w:r>
      <w:r w:rsidR="00D22794" w:rsidRPr="00AC47A6">
        <w:rPr>
          <w:rFonts w:ascii="Times New Roman" w:eastAsia="標楷體" w:hAnsi="Times New Roman" w:cs="Times New Roman"/>
          <w:bCs/>
          <w:szCs w:val="24"/>
        </w:rPr>
        <w:t>電話：</w:t>
      </w:r>
      <w:r w:rsidR="000440CB">
        <w:rPr>
          <w:rFonts w:ascii="Times New Roman" w:eastAsia="標楷體" w:hAnsi="Times New Roman" w:cs="Times New Roman"/>
          <w:color w:val="222222"/>
          <w:szCs w:val="24"/>
        </w:rPr>
        <w:t>（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03</w:t>
      </w:r>
      <w:r w:rsidR="000440CB">
        <w:rPr>
          <w:rFonts w:ascii="Times New Roman" w:eastAsia="標楷體" w:hAnsi="Times New Roman" w:cs="Times New Roman"/>
          <w:color w:val="222222"/>
          <w:szCs w:val="24"/>
        </w:rPr>
        <w:t>）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571-2121  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分機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55547</w:t>
      </w:r>
    </w:p>
    <w:p w:rsidR="00506224" w:rsidRPr="00AC47A6" w:rsidRDefault="00E60819" w:rsidP="00E60819">
      <w:pPr>
        <w:spacing w:line="0" w:lineRule="atLeast"/>
        <w:ind w:leftChars="-295" w:hangingChars="295" w:hanging="708"/>
        <w:rPr>
          <w:rFonts w:ascii="Times New Roman" w:eastAsia="標楷體" w:hAnsi="Times New Roman" w:cs="Times New Roman"/>
          <w:color w:val="222222"/>
          <w:szCs w:val="24"/>
        </w:rPr>
      </w:pPr>
      <w:r w:rsidRPr="00AC47A6">
        <w:rPr>
          <w:rFonts w:ascii="Times New Roman" w:eastAsia="標楷體" w:hAnsi="Times New Roman" w:cs="Times New Roman"/>
          <w:bCs/>
          <w:szCs w:val="24"/>
        </w:rPr>
        <w:t xml:space="preserve">　　　　</w:t>
      </w:r>
      <w:r w:rsidR="004E50DC" w:rsidRPr="00AC47A6"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506224" w:rsidRPr="00AC47A6">
        <w:rPr>
          <w:rFonts w:ascii="Times New Roman" w:eastAsia="標楷體" w:hAnsi="Times New Roman" w:cs="Times New Roman"/>
          <w:bCs/>
          <w:szCs w:val="24"/>
        </w:rPr>
        <w:t xml:space="preserve">   </w:t>
      </w:r>
      <w:r w:rsidR="00D22794" w:rsidRPr="00AC47A6"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070AB6" w:rsidRPr="00AC47A6">
        <w:rPr>
          <w:rFonts w:ascii="Times New Roman" w:eastAsia="標楷體" w:hAnsi="Times New Roman" w:cs="Times New Roman"/>
          <w:bCs/>
          <w:szCs w:val="24"/>
        </w:rPr>
        <w:t xml:space="preserve">     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e-mail</w:t>
      </w:r>
      <w:r w:rsidR="00506224" w:rsidRPr="00AC47A6">
        <w:rPr>
          <w:rFonts w:ascii="Times New Roman" w:eastAsia="標楷體" w:hAnsi="Times New Roman" w:cs="Times New Roman"/>
          <w:color w:val="222222"/>
          <w:szCs w:val="24"/>
        </w:rPr>
        <w:t>：</w:t>
      </w:r>
      <w:r w:rsidR="000D0E99">
        <w:fldChar w:fldCharType="begin"/>
      </w:r>
      <w:r w:rsidR="000D0E99">
        <w:instrText xml:space="preserve"> HYPERLINK "mailto:yenchun04@gmail.com" \t "_blank" </w:instrText>
      </w:r>
      <w:r w:rsidR="000D0E99">
        <w:fldChar w:fldCharType="separate"/>
      </w:r>
      <w:r w:rsidR="00506224" w:rsidRPr="00AC47A6">
        <w:rPr>
          <w:rStyle w:val="ac"/>
          <w:rFonts w:ascii="Times New Roman" w:eastAsia="標楷體" w:hAnsi="Times New Roman" w:cs="Times New Roman"/>
          <w:color w:val="1155CC"/>
          <w:szCs w:val="24"/>
        </w:rPr>
        <w:t>yenchun04@gmail.com</w:t>
      </w:r>
      <w:r w:rsidR="000D0E99">
        <w:rPr>
          <w:rStyle w:val="ac"/>
          <w:rFonts w:ascii="Times New Roman" w:eastAsia="標楷體" w:hAnsi="Times New Roman" w:cs="Times New Roman"/>
          <w:color w:val="1155CC"/>
          <w:szCs w:val="24"/>
        </w:rPr>
        <w:fldChar w:fldCharType="end"/>
      </w:r>
    </w:p>
    <w:p w:rsidR="00AC47A6" w:rsidRPr="00AC47A6" w:rsidRDefault="00070AB6" w:rsidP="00AC47A6">
      <w:pPr>
        <w:spacing w:line="0" w:lineRule="atLeast"/>
        <w:rPr>
          <w:rFonts w:ascii="Times New Roman" w:eastAsia="標楷體" w:hAnsi="Times New Roman" w:cs="Times New Roman"/>
          <w:color w:val="222222"/>
          <w:szCs w:val="24"/>
        </w:rPr>
      </w:pPr>
      <w:r w:rsidRPr="00AC47A6">
        <w:rPr>
          <w:rFonts w:ascii="Times New Roman" w:eastAsia="標楷體" w:hAnsi="Times New Roman" w:cs="Times New Roman"/>
          <w:color w:val="222222"/>
          <w:szCs w:val="24"/>
        </w:rPr>
        <w:t>議程如下：</w:t>
      </w:r>
    </w:p>
    <w:tbl>
      <w:tblPr>
        <w:tblStyle w:val="ab"/>
        <w:tblW w:w="8296" w:type="dxa"/>
        <w:tblLook w:val="04A0" w:firstRow="1" w:lastRow="0" w:firstColumn="1" w:lastColumn="0" w:noHBand="0" w:noVBand="1"/>
      </w:tblPr>
      <w:tblGrid>
        <w:gridCol w:w="1555"/>
        <w:gridCol w:w="6741"/>
      </w:tblGrid>
      <w:tr w:rsidR="00B07603" w:rsidRPr="0042120B" w:rsidTr="00D64DCB">
        <w:trPr>
          <w:trHeight w:val="416"/>
        </w:trPr>
        <w:tc>
          <w:tcPr>
            <w:tcW w:w="1555" w:type="dxa"/>
            <w:hideMark/>
          </w:tcPr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時間</w:t>
            </w:r>
          </w:p>
        </w:tc>
        <w:tc>
          <w:tcPr>
            <w:tcW w:w="6741" w:type="dxa"/>
            <w:hideMark/>
          </w:tcPr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議題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/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主講人</w:t>
            </w:r>
          </w:p>
        </w:tc>
      </w:tr>
      <w:tr w:rsidR="00B07603" w:rsidRPr="0042120B" w:rsidTr="00D64DCB">
        <w:trPr>
          <w:trHeight w:val="280"/>
        </w:trPr>
        <w:tc>
          <w:tcPr>
            <w:tcW w:w="1555" w:type="dxa"/>
            <w:hideMark/>
          </w:tcPr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09:00~09:20</w:t>
            </w:r>
          </w:p>
        </w:tc>
        <w:tc>
          <w:tcPr>
            <w:tcW w:w="6741" w:type="dxa"/>
            <w:hideMark/>
          </w:tcPr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報到</w:t>
            </w:r>
          </w:p>
        </w:tc>
      </w:tr>
      <w:tr w:rsidR="00B07603" w:rsidRPr="0042120B" w:rsidTr="00D64DCB">
        <w:trPr>
          <w:trHeight w:val="753"/>
        </w:trPr>
        <w:tc>
          <w:tcPr>
            <w:tcW w:w="1555" w:type="dxa"/>
            <w:hideMark/>
          </w:tcPr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09:20~09:30</w:t>
            </w:r>
          </w:p>
        </w:tc>
        <w:tc>
          <w:tcPr>
            <w:tcW w:w="6741" w:type="dxa"/>
            <w:hideMark/>
          </w:tcPr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開幕致詞</w:t>
            </w:r>
          </w:p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簡參事兼執行秘書慧貞</w:t>
            </w:r>
          </w:p>
        </w:tc>
      </w:tr>
      <w:tr w:rsidR="00B07603" w:rsidRPr="0042120B" w:rsidTr="00D64DCB">
        <w:trPr>
          <w:trHeight w:val="409"/>
        </w:trPr>
        <w:tc>
          <w:tcPr>
            <w:tcW w:w="8296" w:type="dxa"/>
            <w:gridSpan w:val="2"/>
          </w:tcPr>
          <w:p w:rsidR="00B07603" w:rsidRPr="0042120B" w:rsidRDefault="00B07603" w:rsidP="00D64D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專題演講主持人：蔡春進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教授</w:t>
            </w:r>
          </w:p>
        </w:tc>
      </w:tr>
      <w:tr w:rsidR="00B07603" w:rsidRPr="0042120B" w:rsidTr="00D64DCB">
        <w:trPr>
          <w:trHeight w:val="1123"/>
        </w:trPr>
        <w:tc>
          <w:tcPr>
            <w:tcW w:w="1555" w:type="dxa"/>
          </w:tcPr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09:30~10:20</w:t>
            </w:r>
          </w:p>
        </w:tc>
        <w:tc>
          <w:tcPr>
            <w:tcW w:w="6741" w:type="dxa"/>
          </w:tcPr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奈米物質的毒性測試</w:t>
            </w:r>
          </w:p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成功大學工業衛生學科暨環境醫學研究所</w:t>
            </w:r>
          </w:p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王應然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教授</w:t>
            </w:r>
          </w:p>
        </w:tc>
      </w:tr>
      <w:tr w:rsidR="00B07603" w:rsidRPr="0042120B" w:rsidTr="00D64DCB">
        <w:trPr>
          <w:trHeight w:val="231"/>
        </w:trPr>
        <w:tc>
          <w:tcPr>
            <w:tcW w:w="1555" w:type="dxa"/>
            <w:hideMark/>
          </w:tcPr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10:20~10:30</w:t>
            </w:r>
          </w:p>
        </w:tc>
        <w:tc>
          <w:tcPr>
            <w:tcW w:w="6741" w:type="dxa"/>
            <w:hideMark/>
          </w:tcPr>
          <w:p w:rsidR="00B07603" w:rsidRPr="0042120B" w:rsidRDefault="00B07603" w:rsidP="00D64D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茶敘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Tea break</w:t>
            </w:r>
          </w:p>
        </w:tc>
      </w:tr>
      <w:tr w:rsidR="00B07603" w:rsidRPr="0042120B" w:rsidTr="00D64DCB">
        <w:trPr>
          <w:trHeight w:val="1050"/>
        </w:trPr>
        <w:tc>
          <w:tcPr>
            <w:tcW w:w="1555" w:type="dxa"/>
            <w:hideMark/>
          </w:tcPr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10:30~11:00</w:t>
            </w:r>
          </w:p>
        </w:tc>
        <w:tc>
          <w:tcPr>
            <w:tcW w:w="6741" w:type="dxa"/>
            <w:hideMark/>
          </w:tcPr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含奈米成分食品及化</w:t>
            </w:r>
            <w:proofErr w:type="gramStart"/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粧</w:t>
            </w:r>
            <w:proofErr w:type="gramEnd"/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品檢驗方法之建立</w:t>
            </w:r>
          </w:p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主講人：衛生福利部食品藥物管理署研究檢驗組</w:t>
            </w:r>
          </w:p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黃守潔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科長</w:t>
            </w:r>
          </w:p>
        </w:tc>
      </w:tr>
      <w:tr w:rsidR="00B07603" w:rsidRPr="0042120B" w:rsidTr="00D64DCB">
        <w:trPr>
          <w:trHeight w:val="2511"/>
        </w:trPr>
        <w:tc>
          <w:tcPr>
            <w:tcW w:w="1555" w:type="dxa"/>
            <w:hideMark/>
          </w:tcPr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11:00~12:00</w:t>
            </w:r>
          </w:p>
        </w:tc>
        <w:tc>
          <w:tcPr>
            <w:tcW w:w="6741" w:type="dxa"/>
            <w:hideMark/>
          </w:tcPr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專家座談</w:t>
            </w:r>
          </w:p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交通大學環境工程研究所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蔡春進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教授</w:t>
            </w:r>
          </w:p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成功大學工業衛生學科暨環境醫學研究所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王應然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教授</w:t>
            </w:r>
          </w:p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台積公司企業環保</w:t>
            </w:r>
            <w:proofErr w:type="gramStart"/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安全衛生處</w:t>
            </w:r>
            <w:proofErr w:type="gramEnd"/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許芳銘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處長</w:t>
            </w:r>
          </w:p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行政院環保署毒物及化學物質局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許仁澤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組長</w:t>
            </w:r>
          </w:p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衛生福利部食品藥物管理署研究檢驗組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黃守潔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科長</w:t>
            </w:r>
          </w:p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工業技術研究院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宋清潭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博士</w:t>
            </w:r>
          </w:p>
        </w:tc>
      </w:tr>
      <w:tr w:rsidR="00B07603" w:rsidRPr="0042120B" w:rsidTr="00D64DCB">
        <w:tc>
          <w:tcPr>
            <w:tcW w:w="1555" w:type="dxa"/>
          </w:tcPr>
          <w:p w:rsidR="00B07603" w:rsidRPr="0042120B" w:rsidRDefault="00B07603" w:rsidP="00D64DC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12:00~13:00</w:t>
            </w:r>
          </w:p>
        </w:tc>
        <w:tc>
          <w:tcPr>
            <w:tcW w:w="6741" w:type="dxa"/>
          </w:tcPr>
          <w:p w:rsidR="00B07603" w:rsidRPr="0042120B" w:rsidRDefault="00B07603" w:rsidP="00D64D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午餐</w:t>
            </w:r>
          </w:p>
        </w:tc>
      </w:tr>
      <w:tr w:rsidR="00B07603" w:rsidRPr="0042120B" w:rsidTr="00D64DCB">
        <w:tc>
          <w:tcPr>
            <w:tcW w:w="8296" w:type="dxa"/>
            <w:gridSpan w:val="2"/>
          </w:tcPr>
          <w:p w:rsidR="00B07603" w:rsidRPr="0042120B" w:rsidRDefault="00B07603" w:rsidP="00D64D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主持人：王應然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教授</w:t>
            </w:r>
          </w:p>
        </w:tc>
      </w:tr>
      <w:tr w:rsidR="00B07603" w:rsidRPr="0042120B" w:rsidTr="00D64DCB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13:10~13:40</w:t>
            </w:r>
          </w:p>
        </w:tc>
        <w:tc>
          <w:tcPr>
            <w:tcW w:w="6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奈米技術產品標示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-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奈米標章</w:t>
            </w:r>
          </w:p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lastRenderedPageBreak/>
              <w:t>主講人：工業技術研究院</w:t>
            </w:r>
          </w:p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宋清潭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博士</w:t>
            </w:r>
          </w:p>
        </w:tc>
      </w:tr>
      <w:tr w:rsidR="00B07603" w:rsidRPr="0042120B" w:rsidTr="00D64DCB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lastRenderedPageBreak/>
              <w:t>13:40~14:10</w:t>
            </w:r>
          </w:p>
        </w:tc>
        <w:tc>
          <w:tcPr>
            <w:tcW w:w="6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半導體業奈米物質自主管理</w:t>
            </w:r>
          </w:p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主講人：台積公司企業環保安全衛生處</w:t>
            </w:r>
          </w:p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許芳銘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處長</w:t>
            </w:r>
          </w:p>
        </w:tc>
      </w:tr>
      <w:tr w:rsidR="00B07603" w:rsidRPr="0042120B" w:rsidTr="00D64DCB">
        <w:tc>
          <w:tcPr>
            <w:tcW w:w="8296" w:type="dxa"/>
            <w:gridSpan w:val="2"/>
          </w:tcPr>
          <w:p w:rsidR="00B07603" w:rsidRPr="0042120B" w:rsidRDefault="00B07603" w:rsidP="00D64DC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主持人：陳仁焜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博士</w:t>
            </w:r>
          </w:p>
        </w:tc>
      </w:tr>
      <w:tr w:rsidR="00B07603" w:rsidRPr="0042120B" w:rsidTr="00D64DCB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14:10~14:40</w:t>
            </w:r>
          </w:p>
        </w:tc>
        <w:tc>
          <w:tcPr>
            <w:tcW w:w="6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奈米磁性材料之設計與環境應用</w:t>
            </w:r>
          </w:p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主講人：東海大學環境科學與工程學系</w:t>
            </w:r>
          </w:p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張瓊芬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教授</w:t>
            </w:r>
          </w:p>
        </w:tc>
      </w:tr>
      <w:tr w:rsidR="00B07603" w:rsidRPr="0042120B" w:rsidTr="00D64DCB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14:40~15:10</w:t>
            </w:r>
          </w:p>
        </w:tc>
        <w:tc>
          <w:tcPr>
            <w:tcW w:w="6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重金屬物種分析技術研究</w:t>
            </w:r>
          </w:p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主講人：中央大學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環境工程研究所</w:t>
            </w:r>
          </w:p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秦靜如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副教授</w:t>
            </w:r>
          </w:p>
        </w:tc>
      </w:tr>
      <w:tr w:rsidR="00B07603" w:rsidRPr="0042120B" w:rsidTr="00D64DCB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15:10~15:30</w:t>
            </w:r>
          </w:p>
        </w:tc>
        <w:tc>
          <w:tcPr>
            <w:tcW w:w="6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茶敘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 xml:space="preserve"> Tea break</w:t>
            </w:r>
          </w:p>
        </w:tc>
      </w:tr>
      <w:tr w:rsidR="00B07603" w:rsidRPr="0042120B" w:rsidTr="00D64DCB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15:30~16:00</w:t>
            </w:r>
          </w:p>
        </w:tc>
        <w:tc>
          <w:tcPr>
            <w:tcW w:w="6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環境整治用奈米微粒之細胞毒性研究</w:t>
            </w:r>
          </w:p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主講人：中興大學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生物醫學研究所</w:t>
            </w:r>
          </w:p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闕斌如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教授</w:t>
            </w:r>
          </w:p>
        </w:tc>
      </w:tr>
      <w:tr w:rsidR="00B07603" w:rsidRPr="0042120B" w:rsidTr="00D64DCB">
        <w:tc>
          <w:tcPr>
            <w:tcW w:w="8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</w:pPr>
            <w:r w:rsidRPr="0042120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</w:rPr>
              <w:t>主持人：許芳銘</w:t>
            </w:r>
            <w:r w:rsidRPr="0042120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</w:rPr>
              <w:t xml:space="preserve"> </w:t>
            </w:r>
            <w:r w:rsidRPr="0042120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</w:rPr>
              <w:t>處長</w:t>
            </w:r>
          </w:p>
        </w:tc>
      </w:tr>
      <w:tr w:rsidR="00B07603" w:rsidRPr="0042120B" w:rsidTr="00D64DCB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16:00~16:30</w:t>
            </w:r>
          </w:p>
        </w:tc>
        <w:tc>
          <w:tcPr>
            <w:tcW w:w="6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42120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</w:rPr>
              <w:t>以拉</w:t>
            </w:r>
            <w:proofErr w:type="gramStart"/>
            <w:r w:rsidRPr="0042120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</w:rPr>
              <w:t>曼</w:t>
            </w:r>
            <w:proofErr w:type="gramEnd"/>
            <w:r w:rsidRPr="0042120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</w:rPr>
              <w:t>光譜技術快速檢測水中污染物</w:t>
            </w:r>
          </w:p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42120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</w:rPr>
              <w:t>主講人：中央研究院</w:t>
            </w:r>
            <w:r w:rsidRPr="0042120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</w:rPr>
              <w:t xml:space="preserve"> </w:t>
            </w:r>
            <w:r w:rsidRPr="0042120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</w:rPr>
              <w:t>原子與分子科學研究所</w:t>
            </w:r>
          </w:p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42120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</w:rPr>
              <w:t>王俊凱</w:t>
            </w:r>
            <w:r w:rsidRPr="0042120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</w:rPr>
              <w:t xml:space="preserve"> </w:t>
            </w:r>
            <w:r w:rsidRPr="0042120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</w:rPr>
              <w:t>博士</w:t>
            </w:r>
          </w:p>
        </w:tc>
      </w:tr>
      <w:tr w:rsidR="00B07603" w:rsidRPr="0042120B" w:rsidTr="00D64DCB"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42120B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6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07603" w:rsidRPr="0042120B" w:rsidRDefault="00B07603" w:rsidP="00D64DCB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42120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</w:rPr>
              <w:t>賦歸</w:t>
            </w:r>
          </w:p>
        </w:tc>
      </w:tr>
    </w:tbl>
    <w:p w:rsidR="00E60819" w:rsidRPr="00AC47A6" w:rsidRDefault="00E60819" w:rsidP="00070AB6">
      <w:pPr>
        <w:widowControl/>
        <w:rPr>
          <w:rFonts w:ascii="Times New Roman" w:eastAsia="標楷體" w:hAnsi="Times New Roman" w:cs="Times New Roman"/>
          <w:b/>
          <w:color w:val="000000"/>
          <w:szCs w:val="24"/>
        </w:rPr>
      </w:pPr>
      <w:r w:rsidRPr="00AC47A6">
        <w:rPr>
          <w:rFonts w:ascii="Times New Roman" w:eastAsia="標楷體" w:hAnsi="Times New Roman" w:cs="Times New Roman"/>
          <w:b/>
          <w:color w:val="000000"/>
          <w:szCs w:val="24"/>
        </w:rPr>
        <w:t>交通資訊</w:t>
      </w:r>
    </w:p>
    <w:p w:rsidR="00E60819" w:rsidRPr="00AC47A6" w:rsidRDefault="00C9456C" w:rsidP="00C9456C">
      <w:pPr>
        <w:pStyle w:val="af2"/>
        <w:spacing w:line="520" w:lineRule="exact"/>
        <w:ind w:leftChars="-12" w:left="1183" w:hangingChars="505" w:hanging="1212"/>
        <w:jc w:val="both"/>
        <w:rPr>
          <w:rFonts w:ascii="Times New Roman" w:hAnsi="Times New Roman"/>
          <w:b/>
          <w:color w:val="000000"/>
          <w:szCs w:val="24"/>
        </w:rPr>
      </w:pPr>
      <w:r w:rsidRPr="00AC47A6">
        <w:rPr>
          <w:rFonts w:ascii="新細明體" w:eastAsia="新細明體" w:hAnsi="新細明體" w:cs="新細明體" w:hint="eastAsia"/>
          <w:bCs/>
          <w:szCs w:val="24"/>
        </w:rPr>
        <w:t>◎</w:t>
      </w:r>
      <w:r w:rsidR="00E60819" w:rsidRPr="00AC47A6">
        <w:rPr>
          <w:rFonts w:ascii="Times New Roman" w:hAnsi="Times New Roman"/>
          <w:b/>
          <w:color w:val="000000"/>
          <w:szCs w:val="24"/>
        </w:rPr>
        <w:t>活動地點：</w:t>
      </w:r>
    </w:p>
    <w:p w:rsidR="00E60819" w:rsidRPr="00AC47A6" w:rsidRDefault="00C9456C" w:rsidP="00E60819">
      <w:pPr>
        <w:pStyle w:val="af2"/>
        <w:spacing w:line="520" w:lineRule="exact"/>
        <w:ind w:leftChars="-12" w:left="1183" w:hangingChars="505" w:hanging="1212"/>
        <w:jc w:val="both"/>
        <w:rPr>
          <w:rFonts w:ascii="Times New Roman" w:hAnsi="Times New Roman"/>
          <w:kern w:val="0"/>
          <w:szCs w:val="24"/>
        </w:rPr>
      </w:pPr>
      <w:r w:rsidRPr="00AC47A6">
        <w:rPr>
          <w:rFonts w:ascii="Times New Roman" w:hAnsi="Times New Roman"/>
          <w:kern w:val="0"/>
          <w:szCs w:val="24"/>
        </w:rPr>
        <w:t xml:space="preserve">  </w:t>
      </w:r>
      <w:r w:rsidR="00070AB6" w:rsidRPr="00AC47A6">
        <w:rPr>
          <w:rFonts w:ascii="Times New Roman" w:hAnsi="Times New Roman"/>
          <w:color w:val="222222"/>
          <w:szCs w:val="24"/>
        </w:rPr>
        <w:t>集思台大會議中心</w:t>
      </w:r>
      <w:r w:rsidR="00070AB6" w:rsidRPr="00AC47A6">
        <w:rPr>
          <w:rFonts w:ascii="Times New Roman" w:hAnsi="Times New Roman"/>
          <w:color w:val="222222"/>
          <w:szCs w:val="24"/>
        </w:rPr>
        <w:t>-</w:t>
      </w:r>
      <w:r w:rsidR="00070AB6" w:rsidRPr="00AC47A6">
        <w:rPr>
          <w:rFonts w:ascii="Times New Roman" w:hAnsi="Times New Roman"/>
          <w:color w:val="222222"/>
          <w:szCs w:val="24"/>
        </w:rPr>
        <w:t>蘇格拉底廳（臺北市羅斯福路四段</w:t>
      </w:r>
      <w:r w:rsidR="00070AB6" w:rsidRPr="00AC47A6">
        <w:rPr>
          <w:rFonts w:ascii="Times New Roman" w:hAnsi="Times New Roman"/>
          <w:color w:val="222222"/>
          <w:szCs w:val="24"/>
        </w:rPr>
        <w:t>85</w:t>
      </w:r>
      <w:r w:rsidR="00070AB6" w:rsidRPr="00AC47A6">
        <w:rPr>
          <w:rFonts w:ascii="Times New Roman" w:hAnsi="Times New Roman"/>
          <w:color w:val="222222"/>
          <w:szCs w:val="24"/>
        </w:rPr>
        <w:t>號</w:t>
      </w:r>
      <w:r w:rsidR="00070AB6" w:rsidRPr="00AC47A6">
        <w:rPr>
          <w:rFonts w:ascii="Times New Roman" w:hAnsi="Times New Roman"/>
          <w:color w:val="222222"/>
          <w:szCs w:val="24"/>
        </w:rPr>
        <w:t>B1</w:t>
      </w:r>
      <w:r w:rsidR="00070AB6" w:rsidRPr="00AC47A6">
        <w:rPr>
          <w:rFonts w:ascii="Times New Roman" w:hAnsi="Times New Roman"/>
          <w:color w:val="222222"/>
          <w:szCs w:val="24"/>
        </w:rPr>
        <w:t>）</w:t>
      </w:r>
    </w:p>
    <w:p w:rsidR="00E60819" w:rsidRPr="00AC47A6" w:rsidRDefault="00C9456C" w:rsidP="00C9456C">
      <w:pPr>
        <w:pStyle w:val="af2"/>
        <w:spacing w:line="520" w:lineRule="exact"/>
        <w:ind w:leftChars="-12" w:left="1183" w:hangingChars="505" w:hanging="1212"/>
        <w:jc w:val="both"/>
        <w:rPr>
          <w:rFonts w:ascii="Times New Roman" w:hAnsi="Times New Roman"/>
          <w:kern w:val="0"/>
          <w:szCs w:val="24"/>
        </w:rPr>
      </w:pPr>
      <w:r w:rsidRPr="00AC47A6">
        <w:rPr>
          <w:rFonts w:ascii="新細明體" w:eastAsia="新細明體" w:hAnsi="新細明體" w:cs="新細明體" w:hint="eastAsia"/>
          <w:bCs/>
          <w:szCs w:val="24"/>
        </w:rPr>
        <w:t>◎</w:t>
      </w:r>
      <w:r w:rsidR="00E60819" w:rsidRPr="00AC47A6">
        <w:rPr>
          <w:rFonts w:ascii="Times New Roman" w:hAnsi="Times New Roman"/>
          <w:b/>
          <w:color w:val="000000"/>
          <w:szCs w:val="24"/>
        </w:rPr>
        <w:t>交通位置圖：</w:t>
      </w:r>
    </w:p>
    <w:p w:rsidR="00E60819" w:rsidRPr="00AC47A6" w:rsidRDefault="00070AB6" w:rsidP="00EC3272">
      <w:pPr>
        <w:pStyle w:val="aa"/>
        <w:widowControl/>
        <w:snapToGrid w:val="0"/>
        <w:spacing w:beforeLines="20" w:before="72" w:afterLines="20" w:after="72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C47A6">
        <w:rPr>
          <w:rFonts w:ascii="Times New Roman" w:eastAsia="標楷體" w:hAnsi="Times New Roman" w:cs="Times New Roman"/>
          <w:noProof/>
          <w:szCs w:val="24"/>
        </w:rPr>
        <w:lastRenderedPageBreak/>
        <w:drawing>
          <wp:inline distT="0" distB="0" distL="0" distR="0" wp14:anchorId="2AF630E7" wp14:editId="41BECFA1">
            <wp:extent cx="4391025" cy="2815628"/>
            <wp:effectExtent l="0" t="0" r="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5480" cy="282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AB6" w:rsidRPr="00AC47A6" w:rsidRDefault="00070AB6" w:rsidP="00070AB6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【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By BUS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】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Pr="00AC47A6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台大資訊大樓：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298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901 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Pr="00AC47A6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公務員訓練班：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proofErr w:type="gramStart"/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南右</w:t>
      </w:r>
      <w:proofErr w:type="gramEnd"/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52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253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右、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280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中山、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 280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承德、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284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正、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284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副、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284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直、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290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311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藍、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 311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紅、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505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510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626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901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、中興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-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新生、敦化、松江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-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新生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Pr="00AC47A6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臺灣大學：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proofErr w:type="gramStart"/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南右</w:t>
      </w:r>
      <w:proofErr w:type="gramEnd"/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52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109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253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右、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280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中山、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280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承德、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284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正、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284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副、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284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直、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290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311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藍、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 311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紅、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505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510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901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、中興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-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新生、敦化、松江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-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新生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br/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【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By MRT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】</w:t>
      </w:r>
    </w:p>
    <w:p w:rsidR="00070AB6" w:rsidRPr="00AC47A6" w:rsidRDefault="00070AB6" w:rsidP="00070AB6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新店線捷運</w:t>
      </w:r>
      <w:r w:rsidR="000440CB">
        <w:rPr>
          <w:rFonts w:ascii="Times New Roman" w:eastAsia="標楷體" w:hAnsi="Times New Roman" w:cs="Times New Roman"/>
          <w:color w:val="000000"/>
          <w:kern w:val="0"/>
          <w:szCs w:val="24"/>
        </w:rPr>
        <w:t>（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往新店方向</w:t>
      </w:r>
      <w:r w:rsidR="000440CB">
        <w:rPr>
          <w:rFonts w:ascii="Times New Roman" w:eastAsia="標楷體" w:hAnsi="Times New Roman" w:cs="Times New Roman"/>
          <w:color w:val="000000"/>
          <w:kern w:val="0"/>
          <w:szCs w:val="24"/>
        </w:rPr>
        <w:t>）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  <m:oMath>
        <m:r>
          <w:rPr>
            <w:rFonts w:ascii="Cambria Math" w:eastAsia="標楷體" w:hAnsi="Cambria Math" w:cs="Times New Roman"/>
            <w:color w:val="000000"/>
            <w:kern w:val="0"/>
            <w:szCs w:val="24"/>
          </w:rPr>
          <m:t>→</m:t>
        </m:r>
      </m:oMath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公館站</w:t>
      </w:r>
      <w:proofErr w:type="spellStart"/>
      <w:r w:rsidRPr="00AC47A6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Gongguan</w:t>
      </w:r>
      <w:proofErr w:type="spellEnd"/>
      <w:r w:rsidRPr="00AC47A6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 Station</w:t>
      </w:r>
      <m:oMath>
        <m:r>
          <w:rPr>
            <w:rFonts w:ascii="Cambria Math" w:eastAsia="標楷體" w:hAnsi="Cambria Math" w:cs="Times New Roman"/>
            <w:color w:val="000000"/>
            <w:kern w:val="0"/>
            <w:szCs w:val="24"/>
          </w:rPr>
          <m:t>→</m:t>
        </m:r>
      </m:oMath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號出口</w:t>
      </w:r>
      <w:r w:rsidR="000440CB">
        <w:rPr>
          <w:rFonts w:ascii="Times New Roman" w:eastAsia="標楷體" w:hAnsi="Times New Roman" w:cs="Times New Roman"/>
          <w:color w:val="000000"/>
          <w:kern w:val="0"/>
          <w:szCs w:val="24"/>
        </w:rPr>
        <w:t>（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銘傳國小</w:t>
      </w:r>
      <w:r w:rsidR="000440CB">
        <w:rPr>
          <w:rFonts w:ascii="Times New Roman" w:eastAsia="標楷體" w:hAnsi="Times New Roman" w:cs="Times New Roman"/>
          <w:color w:val="000000"/>
          <w:kern w:val="0"/>
          <w:szCs w:val="24"/>
        </w:rPr>
        <w:t>）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出站</w:t>
      </w:r>
      <m:oMath>
        <m:r>
          <w:rPr>
            <w:rFonts w:ascii="Cambria Math" w:eastAsia="標楷體" w:hAnsi="Cambria Math" w:cs="Times New Roman"/>
            <w:color w:val="000000"/>
            <w:kern w:val="0"/>
            <w:szCs w:val="24"/>
          </w:rPr>
          <m:t>→</m:t>
        </m:r>
      </m:oMath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步行前往台大集思會館</w:t>
      </w:r>
      <w:r w:rsidR="000440CB">
        <w:rPr>
          <w:rFonts w:ascii="Times New Roman" w:eastAsia="標楷體" w:hAnsi="Times New Roman" w:cs="Times New Roman"/>
          <w:color w:val="000000"/>
          <w:kern w:val="0"/>
          <w:szCs w:val="24"/>
        </w:rPr>
        <w:t>（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約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3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分鐘</w:t>
      </w:r>
      <w:r w:rsidR="000440CB">
        <w:rPr>
          <w:rFonts w:ascii="Times New Roman" w:eastAsia="標楷體" w:hAnsi="Times New Roman" w:cs="Times New Roman"/>
          <w:color w:val="000000"/>
          <w:kern w:val="0"/>
          <w:szCs w:val="24"/>
        </w:rPr>
        <w:t>）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070AB6" w:rsidRPr="00AC47A6" w:rsidRDefault="00070AB6" w:rsidP="00070AB6">
      <w:pPr>
        <w:widowControl/>
        <w:rPr>
          <w:rFonts w:ascii="Times New Roman" w:eastAsia="標楷體" w:hAnsi="Times New Roman" w:cs="Times New Roman"/>
          <w:b/>
          <w:bCs/>
          <w:color w:val="333333"/>
          <w:kern w:val="0"/>
          <w:szCs w:val="24"/>
        </w:rPr>
      </w:pPr>
      <w:r w:rsidRPr="00AC47A6">
        <w:rPr>
          <w:rFonts w:ascii="Times New Roman" w:eastAsia="標楷體" w:hAnsi="Times New Roman" w:cs="Times New Roman"/>
          <w:b/>
          <w:bCs/>
          <w:color w:val="333333"/>
          <w:kern w:val="0"/>
          <w:szCs w:val="24"/>
        </w:rPr>
        <w:t>中山高（國道一號）</w:t>
      </w:r>
    </w:p>
    <w:p w:rsidR="00070AB6" w:rsidRPr="00AC47A6" w:rsidRDefault="00070AB6" w:rsidP="00070AB6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【自行開車】</w:t>
      </w:r>
    </w:p>
    <w:p w:rsidR="00070AB6" w:rsidRPr="00AC47A6" w:rsidRDefault="00070AB6" w:rsidP="00070AB6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過圓山下松江路接建國北高架橋</w:t>
      </w:r>
      <m:oMath>
        <m:r>
          <w:rPr>
            <w:rFonts w:ascii="Cambria Math" w:eastAsia="標楷體" w:hAnsi="Cambria Math" w:cs="Times New Roman"/>
            <w:color w:val="000000"/>
            <w:kern w:val="0"/>
            <w:szCs w:val="24"/>
          </w:rPr>
          <m:t>→</m:t>
        </m:r>
      </m:oMath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至建國南高架橋底</w:t>
      </w:r>
      <m:oMath>
        <m:r>
          <w:rPr>
            <w:rFonts w:ascii="Cambria Math" w:eastAsia="標楷體" w:hAnsi="Cambria Math" w:cs="Times New Roman"/>
            <w:color w:val="000000"/>
            <w:kern w:val="0"/>
            <w:szCs w:val="24"/>
          </w:rPr>
          <m:t>→</m:t>
        </m:r>
      </m:oMath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接往基隆路</w:t>
      </w:r>
      <m:oMath>
        <m:r>
          <w:rPr>
            <w:rFonts w:ascii="Cambria Math" w:eastAsia="標楷體" w:hAnsi="Cambria Math" w:cs="Times New Roman"/>
            <w:color w:val="000000"/>
            <w:kern w:val="0"/>
            <w:szCs w:val="24"/>
          </w:rPr>
          <m:t>→</m:t>
        </m:r>
      </m:oMath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基隆路右轉約車行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5 - 8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分鐘</w:t>
      </w:r>
      <m:oMath>
        <m:r>
          <w:rPr>
            <w:rFonts w:ascii="Cambria Math" w:eastAsia="標楷體" w:hAnsi="Cambria Math" w:cs="Times New Roman"/>
            <w:color w:val="000000"/>
            <w:kern w:val="0"/>
            <w:szCs w:val="24"/>
          </w:rPr>
          <m:t>→</m:t>
        </m:r>
      </m:oMath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羅斯福路右轉約半分鐘即至『</w:t>
      </w:r>
      <w:r w:rsidRPr="00AC47A6">
        <w:rPr>
          <w:rFonts w:ascii="Times New Roman" w:eastAsia="標楷體" w:hAnsi="Times New Roman" w:cs="Times New Roman"/>
          <w:color w:val="333333"/>
          <w:kern w:val="0"/>
          <w:szCs w:val="24"/>
        </w:rPr>
        <w:t>台大集思會館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』。</w:t>
      </w:r>
    </w:p>
    <w:p w:rsidR="00070AB6" w:rsidRPr="00AC47A6" w:rsidRDefault="00070AB6" w:rsidP="00070AB6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AC47A6">
        <w:rPr>
          <w:rFonts w:ascii="Times New Roman" w:eastAsia="標楷體" w:hAnsi="Times New Roman" w:cs="Times New Roman"/>
          <w:b/>
          <w:bCs/>
          <w:color w:val="333333"/>
          <w:kern w:val="0"/>
          <w:szCs w:val="24"/>
        </w:rPr>
        <w:t>北二高（國道三號）</w:t>
      </w:r>
    </w:p>
    <w:p w:rsidR="00070AB6" w:rsidRPr="00AC47A6" w:rsidRDefault="00070AB6" w:rsidP="00070AB6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下木柵交流道</w:t>
      </w:r>
      <m:oMath>
        <m:r>
          <w:rPr>
            <w:rFonts w:ascii="Cambria Math" w:eastAsia="標楷體" w:hAnsi="Cambria Math" w:cs="Times New Roman"/>
            <w:color w:val="000000"/>
            <w:kern w:val="0"/>
            <w:szCs w:val="24"/>
          </w:rPr>
          <m:t>→</m:t>
        </m:r>
      </m:oMath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往台北市市區</w:t>
      </w:r>
      <w:r w:rsidR="000440CB">
        <w:rPr>
          <w:rFonts w:ascii="Times New Roman" w:eastAsia="標楷體" w:hAnsi="Times New Roman" w:cs="Times New Roman"/>
          <w:color w:val="000000"/>
          <w:kern w:val="0"/>
          <w:szCs w:val="24"/>
        </w:rPr>
        <w:t>（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非深坑方向</w:t>
      </w:r>
      <w:r w:rsidR="000440CB">
        <w:rPr>
          <w:rFonts w:ascii="Times New Roman" w:eastAsia="標楷體" w:hAnsi="Times New Roman" w:cs="Times New Roman"/>
          <w:color w:val="000000"/>
          <w:kern w:val="0"/>
          <w:szCs w:val="24"/>
        </w:rPr>
        <w:t>）</w:t>
      </w:r>
      <m:oMath>
        <m:r>
          <w:rPr>
            <w:rFonts w:ascii="Cambria Math" w:eastAsia="標楷體" w:hAnsi="Cambria Math" w:cs="Times New Roman"/>
            <w:color w:val="000000"/>
            <w:kern w:val="0"/>
            <w:szCs w:val="24"/>
          </w:rPr>
          <m:t xml:space="preserve"> →</m:t>
        </m:r>
      </m:oMath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經過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座隧道</w:t>
      </w:r>
      <m:oMath>
        <m:r>
          <w:rPr>
            <w:rFonts w:ascii="Cambria Math" w:eastAsia="標楷體" w:hAnsi="Cambria Math" w:cs="Times New Roman"/>
            <w:color w:val="000000"/>
            <w:kern w:val="0"/>
            <w:szCs w:val="24"/>
          </w:rPr>
          <m:t>→</m:t>
        </m:r>
      </m:oMath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接往基隆路</w:t>
      </w:r>
      <m:oMath>
        <m:r>
          <w:rPr>
            <w:rFonts w:ascii="Cambria Math" w:eastAsia="標楷體" w:hAnsi="Cambria Math" w:cs="Times New Roman"/>
            <w:color w:val="000000"/>
            <w:kern w:val="0"/>
            <w:szCs w:val="24"/>
          </w:rPr>
          <m:t>→</m:t>
        </m:r>
      </m:oMath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行至基隆路口約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1 – 3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分鐘</w:t>
      </w:r>
      <m:oMath>
        <m:r>
          <w:rPr>
            <w:rFonts w:ascii="Cambria Math" w:eastAsia="標楷體" w:hAnsi="Cambria Math" w:cs="Times New Roman"/>
            <w:color w:val="000000"/>
            <w:kern w:val="0"/>
            <w:szCs w:val="24"/>
          </w:rPr>
          <m:t>→</m:t>
        </m:r>
      </m:oMath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基隆路右轉約車行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5 - 8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分鐘</w:t>
      </w:r>
      <m:oMath>
        <m:r>
          <w:rPr>
            <w:rFonts w:ascii="Cambria Math" w:eastAsia="標楷體" w:hAnsi="Cambria Math" w:cs="Times New Roman"/>
            <w:color w:val="000000"/>
            <w:kern w:val="0"/>
            <w:szCs w:val="24"/>
          </w:rPr>
          <m:t>→</m:t>
        </m:r>
      </m:oMath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羅斯福路右轉約半分鐘即至『</w:t>
      </w:r>
      <w:r w:rsidRPr="00AC47A6">
        <w:rPr>
          <w:rFonts w:ascii="Times New Roman" w:eastAsia="標楷體" w:hAnsi="Times New Roman" w:cs="Times New Roman"/>
          <w:color w:val="333333"/>
          <w:kern w:val="0"/>
          <w:szCs w:val="24"/>
        </w:rPr>
        <w:t>台大集思會館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』。</w:t>
      </w:r>
    </w:p>
    <w:p w:rsidR="00070AB6" w:rsidRPr="00AC47A6" w:rsidRDefault="00070AB6" w:rsidP="00070AB6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AC47A6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備註</w:t>
      </w:r>
      <w:r w:rsidRPr="00AC47A6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: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1. 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台大集思會議中心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-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台北市大安區羅斯福路四段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85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號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  <w:r w:rsidR="000440C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02</w:t>
      </w:r>
      <w:r w:rsidR="000440C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2363-5868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070AB6" w:rsidRPr="00AC47A6" w:rsidRDefault="00070AB6" w:rsidP="00070AB6">
      <w:pPr>
        <w:widowControl/>
        <w:ind w:firstLine="64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台大集思會館旁有計時收費停車場，每小時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NT$40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（自公館圓環方向往羅斯福路，入口位於羅斯福路上）。</w:t>
      </w:r>
    </w:p>
    <w:p w:rsidR="00070AB6" w:rsidRPr="00AC47A6" w:rsidRDefault="00070AB6" w:rsidP="00070AB6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     2. 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福華國際文教會館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-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台北市新生南路三段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30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號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  <w:r w:rsidR="000440C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02</w:t>
      </w:r>
      <w:r w:rsidR="000440C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8369-1155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070AB6" w:rsidRPr="00AC47A6" w:rsidRDefault="00070AB6" w:rsidP="00070AB6">
      <w:pPr>
        <w:widowControl/>
        <w:ind w:firstLine="64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福華國際文教會館有停車場，住宿者可免費停車，未住宿者每小時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NT$40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（入口位於辛亥路上）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  <w:r w:rsidRPr="00AC47A6">
        <w:rPr>
          <w:rFonts w:ascii="Times New Roman" w:eastAsia="標楷體" w:hAnsi="Times New Roman" w:cs="Times New Roman"/>
          <w:color w:val="000000"/>
          <w:kern w:val="0"/>
          <w:szCs w:val="24"/>
        </w:rPr>
        <w:t>。</w:t>
      </w:r>
    </w:p>
    <w:p w:rsidR="00070AB6" w:rsidRPr="00AC47A6" w:rsidRDefault="00070AB6" w:rsidP="00EC3272">
      <w:pPr>
        <w:pStyle w:val="aa"/>
        <w:widowControl/>
        <w:snapToGrid w:val="0"/>
        <w:spacing w:beforeLines="20" w:before="72" w:afterLines="20" w:after="72"/>
        <w:ind w:leftChars="0"/>
        <w:rPr>
          <w:rFonts w:ascii="Times New Roman" w:eastAsia="標楷體" w:hAnsi="Times New Roman" w:cs="Times New Roman"/>
          <w:kern w:val="0"/>
          <w:szCs w:val="24"/>
        </w:rPr>
      </w:pPr>
    </w:p>
    <w:sectPr w:rsidR="00070AB6" w:rsidRPr="00AC47A6" w:rsidSect="00FC3692">
      <w:footerReference w:type="default" r:id="rId11"/>
      <w:pgSz w:w="11906" w:h="16838"/>
      <w:pgMar w:top="1276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99" w:rsidRDefault="000D0E99" w:rsidP="00DA7059">
      <w:r>
        <w:separator/>
      </w:r>
    </w:p>
  </w:endnote>
  <w:endnote w:type="continuationSeparator" w:id="0">
    <w:p w:rsidR="000D0E99" w:rsidRDefault="000D0E99" w:rsidP="00D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124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71881" w:rsidRPr="00DA7059" w:rsidRDefault="001806AB">
        <w:pPr>
          <w:pStyle w:val="af"/>
          <w:jc w:val="center"/>
          <w:rPr>
            <w:rFonts w:ascii="Times New Roman" w:hAnsi="Times New Roman" w:cs="Times New Roman"/>
            <w:sz w:val="24"/>
          </w:rPr>
        </w:pPr>
        <w:r w:rsidRPr="00DA7059">
          <w:rPr>
            <w:rFonts w:ascii="Times New Roman" w:hAnsi="Times New Roman" w:cs="Times New Roman"/>
            <w:sz w:val="24"/>
          </w:rPr>
          <w:fldChar w:fldCharType="begin"/>
        </w:r>
        <w:r w:rsidR="00B71881" w:rsidRPr="00DA705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A7059">
          <w:rPr>
            <w:rFonts w:ascii="Times New Roman" w:hAnsi="Times New Roman" w:cs="Times New Roman"/>
            <w:sz w:val="24"/>
          </w:rPr>
          <w:fldChar w:fldCharType="separate"/>
        </w:r>
        <w:r w:rsidR="003E004F" w:rsidRPr="003E004F">
          <w:rPr>
            <w:rFonts w:ascii="Times New Roman" w:hAnsi="Times New Roman" w:cs="Times New Roman"/>
            <w:noProof/>
            <w:sz w:val="24"/>
            <w:lang w:val="zh-TW"/>
          </w:rPr>
          <w:t>1</w:t>
        </w:r>
        <w:r w:rsidRPr="00DA705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71881" w:rsidRDefault="00B7188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99" w:rsidRDefault="000D0E99" w:rsidP="00DA7059">
      <w:r>
        <w:separator/>
      </w:r>
    </w:p>
  </w:footnote>
  <w:footnote w:type="continuationSeparator" w:id="0">
    <w:p w:rsidR="000D0E99" w:rsidRDefault="000D0E99" w:rsidP="00DA7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84A"/>
    <w:multiLevelType w:val="hybridMultilevel"/>
    <w:tmpl w:val="71BEF954"/>
    <w:lvl w:ilvl="0" w:tplc="BF84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84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4F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E3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144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6C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A1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42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740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D35AC6"/>
    <w:multiLevelType w:val="hybridMultilevel"/>
    <w:tmpl w:val="2F121028"/>
    <w:lvl w:ilvl="0" w:tplc="1C2E84D8">
      <w:start w:val="1"/>
      <w:numFmt w:val="taiwaneseCountingThousand"/>
      <w:lvlText w:val="（%1）"/>
      <w:lvlJc w:val="left"/>
      <w:pPr>
        <w:ind w:left="15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">
    <w:nsid w:val="14261774"/>
    <w:multiLevelType w:val="hybridMultilevel"/>
    <w:tmpl w:val="2C5AE474"/>
    <w:lvl w:ilvl="0" w:tplc="E70AF45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BA0591"/>
    <w:multiLevelType w:val="hybridMultilevel"/>
    <w:tmpl w:val="754EA1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05877D8"/>
    <w:multiLevelType w:val="hybridMultilevel"/>
    <w:tmpl w:val="D696FB0A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5">
    <w:nsid w:val="21FC7436"/>
    <w:multiLevelType w:val="hybridMultilevel"/>
    <w:tmpl w:val="35B6DDB4"/>
    <w:lvl w:ilvl="0" w:tplc="E482F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900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61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26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C3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07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2E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5A3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AC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4D6DDC"/>
    <w:multiLevelType w:val="hybridMultilevel"/>
    <w:tmpl w:val="89ECBFEC"/>
    <w:lvl w:ilvl="0" w:tplc="6F4AE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87183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6C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E4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EA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68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28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6EB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20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7AB0EBE"/>
    <w:multiLevelType w:val="hybridMultilevel"/>
    <w:tmpl w:val="A19C6E9C"/>
    <w:lvl w:ilvl="0" w:tplc="E65857BE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881BAE"/>
    <w:multiLevelType w:val="hybridMultilevel"/>
    <w:tmpl w:val="2F121028"/>
    <w:lvl w:ilvl="0" w:tplc="1C2E84D8">
      <w:start w:val="1"/>
      <w:numFmt w:val="taiwaneseCountingThousand"/>
      <w:lvlText w:val="（%1）"/>
      <w:lvlJc w:val="left"/>
      <w:pPr>
        <w:ind w:left="15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9">
    <w:nsid w:val="2ADA2059"/>
    <w:multiLevelType w:val="hybridMultilevel"/>
    <w:tmpl w:val="6BAAE1D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2D292E6E"/>
    <w:multiLevelType w:val="hybridMultilevel"/>
    <w:tmpl w:val="99086776"/>
    <w:lvl w:ilvl="0" w:tplc="B36EF0B2">
      <w:start w:val="1"/>
      <w:numFmt w:val="decimal"/>
      <w:lvlText w:val="%1."/>
      <w:lvlJc w:val="left"/>
      <w:pPr>
        <w:ind w:left="360" w:hanging="360"/>
      </w:pPr>
    </w:lvl>
    <w:lvl w:ilvl="1" w:tplc="A050C210">
      <w:start w:val="1"/>
      <w:numFmt w:val="decimal"/>
      <w:lvlText w:val="%2."/>
      <w:lvlJc w:val="left"/>
      <w:pPr>
        <w:ind w:left="84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C367DE"/>
    <w:multiLevelType w:val="hybridMultilevel"/>
    <w:tmpl w:val="0B54E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204E3E"/>
    <w:multiLevelType w:val="hybridMultilevel"/>
    <w:tmpl w:val="E26282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A876E0"/>
    <w:multiLevelType w:val="hybridMultilevel"/>
    <w:tmpl w:val="8C96C3A4"/>
    <w:lvl w:ilvl="0" w:tplc="E65857BE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1669ED"/>
    <w:multiLevelType w:val="hybridMultilevel"/>
    <w:tmpl w:val="92C65694"/>
    <w:lvl w:ilvl="0" w:tplc="C90C6F96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C2E84D8">
      <w:start w:val="1"/>
      <w:numFmt w:val="taiwaneseCountingThousand"/>
      <w:lvlText w:val="（%3）"/>
      <w:lvlJc w:val="left"/>
      <w:pPr>
        <w:ind w:left="7548" w:hanging="885"/>
      </w:pPr>
      <w:rPr>
        <w:rFonts w:hint="default"/>
        <w:lang w:val="en-US"/>
      </w:rPr>
    </w:lvl>
    <w:lvl w:ilvl="3" w:tplc="347A9A3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EFC57B2">
      <w:start w:val="1"/>
      <w:numFmt w:val="decimal"/>
      <w:lvlText w:val="（%5）"/>
      <w:lvlJc w:val="left"/>
      <w:pPr>
        <w:ind w:left="2655" w:hanging="73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0EF31CE"/>
    <w:multiLevelType w:val="hybridMultilevel"/>
    <w:tmpl w:val="9E34BD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9F1C9612">
      <w:start w:val="1"/>
      <w:numFmt w:val="decimal"/>
      <w:lvlText w:val="(%3)"/>
      <w:lvlJc w:val="left"/>
      <w:pPr>
        <w:tabs>
          <w:tab w:val="num" w:pos="392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0F630A9"/>
    <w:multiLevelType w:val="hybridMultilevel"/>
    <w:tmpl w:val="189EE5F4"/>
    <w:lvl w:ilvl="0" w:tplc="800E2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228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2A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788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66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43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2B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AB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A3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ED852C2"/>
    <w:multiLevelType w:val="hybridMultilevel"/>
    <w:tmpl w:val="2F121028"/>
    <w:lvl w:ilvl="0" w:tplc="1C2E84D8">
      <w:start w:val="1"/>
      <w:numFmt w:val="taiwaneseCountingThousand"/>
      <w:lvlText w:val="（%1）"/>
      <w:lvlJc w:val="left"/>
      <w:pPr>
        <w:ind w:left="15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8">
    <w:nsid w:val="6E9A59E8"/>
    <w:multiLevelType w:val="hybridMultilevel"/>
    <w:tmpl w:val="66928040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71051FCA"/>
    <w:multiLevelType w:val="hybridMultilevel"/>
    <w:tmpl w:val="63844AF4"/>
    <w:lvl w:ilvl="0" w:tplc="886AC612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BDD24F7"/>
    <w:multiLevelType w:val="hybridMultilevel"/>
    <w:tmpl w:val="2F121028"/>
    <w:lvl w:ilvl="0" w:tplc="1C2E84D8">
      <w:start w:val="1"/>
      <w:numFmt w:val="taiwaneseCountingThousand"/>
      <w:lvlText w:val="（%1）"/>
      <w:lvlJc w:val="left"/>
      <w:pPr>
        <w:ind w:left="15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"/>
  </w:num>
  <w:num w:numId="5">
    <w:abstractNumId w:val="8"/>
  </w:num>
  <w:num w:numId="6">
    <w:abstractNumId w:val="20"/>
  </w:num>
  <w:num w:numId="7">
    <w:abstractNumId w:val="3"/>
  </w:num>
  <w:num w:numId="8">
    <w:abstractNumId w:val="4"/>
  </w:num>
  <w:num w:numId="9">
    <w:abstractNumId w:val="17"/>
  </w:num>
  <w:num w:numId="10">
    <w:abstractNumId w:val="2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7"/>
  </w:num>
  <w:num w:numId="16">
    <w:abstractNumId w:val="19"/>
  </w:num>
  <w:num w:numId="17">
    <w:abstractNumId w:val="0"/>
  </w:num>
  <w:num w:numId="18">
    <w:abstractNumId w:val="16"/>
  </w:num>
  <w:num w:numId="19">
    <w:abstractNumId w:val="5"/>
  </w:num>
  <w:num w:numId="20">
    <w:abstractNumId w:val="6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BC"/>
    <w:rsid w:val="00011B36"/>
    <w:rsid w:val="00015090"/>
    <w:rsid w:val="000239EB"/>
    <w:rsid w:val="00025489"/>
    <w:rsid w:val="000270B3"/>
    <w:rsid w:val="0002736F"/>
    <w:rsid w:val="000348F6"/>
    <w:rsid w:val="00034A09"/>
    <w:rsid w:val="0004205D"/>
    <w:rsid w:val="000440CB"/>
    <w:rsid w:val="000451CD"/>
    <w:rsid w:val="000472CD"/>
    <w:rsid w:val="0006030D"/>
    <w:rsid w:val="00062814"/>
    <w:rsid w:val="00063AA8"/>
    <w:rsid w:val="00063E4F"/>
    <w:rsid w:val="00070AB6"/>
    <w:rsid w:val="0007165F"/>
    <w:rsid w:val="00073449"/>
    <w:rsid w:val="000734EA"/>
    <w:rsid w:val="00076D3B"/>
    <w:rsid w:val="00084007"/>
    <w:rsid w:val="000865C9"/>
    <w:rsid w:val="000A2EFF"/>
    <w:rsid w:val="000B4359"/>
    <w:rsid w:val="000C1E43"/>
    <w:rsid w:val="000C71FB"/>
    <w:rsid w:val="000D0E99"/>
    <w:rsid w:val="000D660A"/>
    <w:rsid w:val="000D7277"/>
    <w:rsid w:val="000E2193"/>
    <w:rsid w:val="000E2401"/>
    <w:rsid w:val="000E48BE"/>
    <w:rsid w:val="000F16A9"/>
    <w:rsid w:val="000F195D"/>
    <w:rsid w:val="00102041"/>
    <w:rsid w:val="0010780E"/>
    <w:rsid w:val="0011013B"/>
    <w:rsid w:val="00112AD0"/>
    <w:rsid w:val="00126A63"/>
    <w:rsid w:val="00136EC0"/>
    <w:rsid w:val="0014064F"/>
    <w:rsid w:val="00140B45"/>
    <w:rsid w:val="00141C55"/>
    <w:rsid w:val="0014240C"/>
    <w:rsid w:val="0014529F"/>
    <w:rsid w:val="00145D6E"/>
    <w:rsid w:val="00152B69"/>
    <w:rsid w:val="00163E47"/>
    <w:rsid w:val="0017040E"/>
    <w:rsid w:val="00171D39"/>
    <w:rsid w:val="0017719C"/>
    <w:rsid w:val="001806AB"/>
    <w:rsid w:val="00183A54"/>
    <w:rsid w:val="00196FF1"/>
    <w:rsid w:val="001B2C52"/>
    <w:rsid w:val="001B37E7"/>
    <w:rsid w:val="001B3F1B"/>
    <w:rsid w:val="001B4F6D"/>
    <w:rsid w:val="001B7F4A"/>
    <w:rsid w:val="001C0A0F"/>
    <w:rsid w:val="001C4D5A"/>
    <w:rsid w:val="001C5512"/>
    <w:rsid w:val="001D3C12"/>
    <w:rsid w:val="001D3DE2"/>
    <w:rsid w:val="001E1ECD"/>
    <w:rsid w:val="001F20AC"/>
    <w:rsid w:val="001F6ADD"/>
    <w:rsid w:val="00201C23"/>
    <w:rsid w:val="00201C7B"/>
    <w:rsid w:val="00201E43"/>
    <w:rsid w:val="00211EAA"/>
    <w:rsid w:val="0022075C"/>
    <w:rsid w:val="0022206B"/>
    <w:rsid w:val="00226349"/>
    <w:rsid w:val="002328B2"/>
    <w:rsid w:val="00233097"/>
    <w:rsid w:val="00247719"/>
    <w:rsid w:val="00247CC3"/>
    <w:rsid w:val="00252D82"/>
    <w:rsid w:val="00254176"/>
    <w:rsid w:val="0025619C"/>
    <w:rsid w:val="0026309C"/>
    <w:rsid w:val="002669B1"/>
    <w:rsid w:val="00267F1C"/>
    <w:rsid w:val="002811E3"/>
    <w:rsid w:val="00286897"/>
    <w:rsid w:val="00292306"/>
    <w:rsid w:val="002976C0"/>
    <w:rsid w:val="002B220F"/>
    <w:rsid w:val="002B5BCF"/>
    <w:rsid w:val="002B7878"/>
    <w:rsid w:val="002C6556"/>
    <w:rsid w:val="002D1C79"/>
    <w:rsid w:val="002D4A99"/>
    <w:rsid w:val="002D547A"/>
    <w:rsid w:val="002E35CE"/>
    <w:rsid w:val="002E3DBC"/>
    <w:rsid w:val="002E70D6"/>
    <w:rsid w:val="002E7C49"/>
    <w:rsid w:val="002F69A6"/>
    <w:rsid w:val="00302882"/>
    <w:rsid w:val="00306512"/>
    <w:rsid w:val="00306E44"/>
    <w:rsid w:val="00323C86"/>
    <w:rsid w:val="00323F50"/>
    <w:rsid w:val="00325FF8"/>
    <w:rsid w:val="00341D64"/>
    <w:rsid w:val="003627D4"/>
    <w:rsid w:val="00364D14"/>
    <w:rsid w:val="003662D1"/>
    <w:rsid w:val="00366EDE"/>
    <w:rsid w:val="003729B0"/>
    <w:rsid w:val="00375117"/>
    <w:rsid w:val="003802E3"/>
    <w:rsid w:val="00382190"/>
    <w:rsid w:val="00386445"/>
    <w:rsid w:val="003958A8"/>
    <w:rsid w:val="003A36B4"/>
    <w:rsid w:val="003B0828"/>
    <w:rsid w:val="003B5CA3"/>
    <w:rsid w:val="003C2774"/>
    <w:rsid w:val="003C4C1E"/>
    <w:rsid w:val="003D5E49"/>
    <w:rsid w:val="003E004F"/>
    <w:rsid w:val="003E0AE1"/>
    <w:rsid w:val="003E37A0"/>
    <w:rsid w:val="003F0973"/>
    <w:rsid w:val="003F19B0"/>
    <w:rsid w:val="00401679"/>
    <w:rsid w:val="00403CEE"/>
    <w:rsid w:val="00416F65"/>
    <w:rsid w:val="00443F0D"/>
    <w:rsid w:val="0044613C"/>
    <w:rsid w:val="0044687B"/>
    <w:rsid w:val="004522E9"/>
    <w:rsid w:val="00455716"/>
    <w:rsid w:val="004566E3"/>
    <w:rsid w:val="00457679"/>
    <w:rsid w:val="00465625"/>
    <w:rsid w:val="004838B6"/>
    <w:rsid w:val="00490AA3"/>
    <w:rsid w:val="00492CC4"/>
    <w:rsid w:val="00495409"/>
    <w:rsid w:val="00497BFC"/>
    <w:rsid w:val="004A14AC"/>
    <w:rsid w:val="004B1B06"/>
    <w:rsid w:val="004B734A"/>
    <w:rsid w:val="004C5074"/>
    <w:rsid w:val="004C641A"/>
    <w:rsid w:val="004D05F5"/>
    <w:rsid w:val="004D31EF"/>
    <w:rsid w:val="004D446A"/>
    <w:rsid w:val="004D5787"/>
    <w:rsid w:val="004D5C66"/>
    <w:rsid w:val="004D73C2"/>
    <w:rsid w:val="004E2F02"/>
    <w:rsid w:val="004E50DC"/>
    <w:rsid w:val="004E7F31"/>
    <w:rsid w:val="004F1F27"/>
    <w:rsid w:val="0050210C"/>
    <w:rsid w:val="00506224"/>
    <w:rsid w:val="00512391"/>
    <w:rsid w:val="005126D5"/>
    <w:rsid w:val="005150A2"/>
    <w:rsid w:val="0053090E"/>
    <w:rsid w:val="005319C8"/>
    <w:rsid w:val="00535692"/>
    <w:rsid w:val="00537492"/>
    <w:rsid w:val="005416FD"/>
    <w:rsid w:val="00563AE8"/>
    <w:rsid w:val="005823E2"/>
    <w:rsid w:val="00584E76"/>
    <w:rsid w:val="00586BE8"/>
    <w:rsid w:val="00590003"/>
    <w:rsid w:val="00596400"/>
    <w:rsid w:val="00597911"/>
    <w:rsid w:val="005A25AD"/>
    <w:rsid w:val="005A3A9C"/>
    <w:rsid w:val="005A7F5E"/>
    <w:rsid w:val="005B127F"/>
    <w:rsid w:val="005D40ED"/>
    <w:rsid w:val="005D6096"/>
    <w:rsid w:val="005D657C"/>
    <w:rsid w:val="005E2160"/>
    <w:rsid w:val="005F754E"/>
    <w:rsid w:val="00614A85"/>
    <w:rsid w:val="00621A10"/>
    <w:rsid w:val="00623041"/>
    <w:rsid w:val="00633D7E"/>
    <w:rsid w:val="00636E4F"/>
    <w:rsid w:val="00641CC9"/>
    <w:rsid w:val="0065302A"/>
    <w:rsid w:val="00653175"/>
    <w:rsid w:val="006534D4"/>
    <w:rsid w:val="0065481E"/>
    <w:rsid w:val="0065622E"/>
    <w:rsid w:val="0066597B"/>
    <w:rsid w:val="00674ADF"/>
    <w:rsid w:val="00676A80"/>
    <w:rsid w:val="0068167B"/>
    <w:rsid w:val="00681A03"/>
    <w:rsid w:val="00685CB9"/>
    <w:rsid w:val="00686359"/>
    <w:rsid w:val="00692880"/>
    <w:rsid w:val="0069466E"/>
    <w:rsid w:val="00695549"/>
    <w:rsid w:val="006A0E4E"/>
    <w:rsid w:val="006A5DBB"/>
    <w:rsid w:val="006B3CC1"/>
    <w:rsid w:val="006B4054"/>
    <w:rsid w:val="006B4877"/>
    <w:rsid w:val="006B5C6A"/>
    <w:rsid w:val="006B69FB"/>
    <w:rsid w:val="006C1C09"/>
    <w:rsid w:val="006C3DE2"/>
    <w:rsid w:val="006C59F9"/>
    <w:rsid w:val="006C5C1D"/>
    <w:rsid w:val="006C7CD9"/>
    <w:rsid w:val="006E1133"/>
    <w:rsid w:val="006E41A7"/>
    <w:rsid w:val="006F625A"/>
    <w:rsid w:val="006F7F30"/>
    <w:rsid w:val="00706ECD"/>
    <w:rsid w:val="007167E0"/>
    <w:rsid w:val="0071771D"/>
    <w:rsid w:val="007251D0"/>
    <w:rsid w:val="00734085"/>
    <w:rsid w:val="007374FC"/>
    <w:rsid w:val="007438B1"/>
    <w:rsid w:val="007459D2"/>
    <w:rsid w:val="00746D42"/>
    <w:rsid w:val="00747118"/>
    <w:rsid w:val="00764DAB"/>
    <w:rsid w:val="007706FC"/>
    <w:rsid w:val="007717A2"/>
    <w:rsid w:val="00776B41"/>
    <w:rsid w:val="00777B30"/>
    <w:rsid w:val="00780021"/>
    <w:rsid w:val="00780E15"/>
    <w:rsid w:val="0078286D"/>
    <w:rsid w:val="00790AEF"/>
    <w:rsid w:val="00794301"/>
    <w:rsid w:val="007A0386"/>
    <w:rsid w:val="007A0705"/>
    <w:rsid w:val="007A353D"/>
    <w:rsid w:val="007B1B08"/>
    <w:rsid w:val="007B1F92"/>
    <w:rsid w:val="007C234D"/>
    <w:rsid w:val="007D7276"/>
    <w:rsid w:val="007E2D14"/>
    <w:rsid w:val="007E6938"/>
    <w:rsid w:val="008008A7"/>
    <w:rsid w:val="00803A24"/>
    <w:rsid w:val="008046A9"/>
    <w:rsid w:val="00804B7A"/>
    <w:rsid w:val="00807C8D"/>
    <w:rsid w:val="00813AAD"/>
    <w:rsid w:val="00814647"/>
    <w:rsid w:val="0081667F"/>
    <w:rsid w:val="00816722"/>
    <w:rsid w:val="00824BD8"/>
    <w:rsid w:val="00841AF6"/>
    <w:rsid w:val="0085166A"/>
    <w:rsid w:val="008656D0"/>
    <w:rsid w:val="00867717"/>
    <w:rsid w:val="00867C15"/>
    <w:rsid w:val="008704E8"/>
    <w:rsid w:val="00873E53"/>
    <w:rsid w:val="0087414E"/>
    <w:rsid w:val="0088188B"/>
    <w:rsid w:val="00881B2B"/>
    <w:rsid w:val="00886C8B"/>
    <w:rsid w:val="00892F31"/>
    <w:rsid w:val="008A0DBB"/>
    <w:rsid w:val="008A1B48"/>
    <w:rsid w:val="008A1C5A"/>
    <w:rsid w:val="008A3011"/>
    <w:rsid w:val="008B3FD2"/>
    <w:rsid w:val="008B6C5D"/>
    <w:rsid w:val="008B7D9E"/>
    <w:rsid w:val="008C0D35"/>
    <w:rsid w:val="008C1BF7"/>
    <w:rsid w:val="008C3FB3"/>
    <w:rsid w:val="008C6ED3"/>
    <w:rsid w:val="008D0B7D"/>
    <w:rsid w:val="008D64C6"/>
    <w:rsid w:val="008E774B"/>
    <w:rsid w:val="008F4EC3"/>
    <w:rsid w:val="00906E31"/>
    <w:rsid w:val="00923B8B"/>
    <w:rsid w:val="00925FDE"/>
    <w:rsid w:val="00926096"/>
    <w:rsid w:val="009363BA"/>
    <w:rsid w:val="0094086A"/>
    <w:rsid w:val="00946D7F"/>
    <w:rsid w:val="00947FE6"/>
    <w:rsid w:val="009511E6"/>
    <w:rsid w:val="00954159"/>
    <w:rsid w:val="00957F76"/>
    <w:rsid w:val="009619CA"/>
    <w:rsid w:val="009623DB"/>
    <w:rsid w:val="009652A4"/>
    <w:rsid w:val="00971653"/>
    <w:rsid w:val="0097437F"/>
    <w:rsid w:val="00974D15"/>
    <w:rsid w:val="00977229"/>
    <w:rsid w:val="009870BC"/>
    <w:rsid w:val="009B2046"/>
    <w:rsid w:val="009C0D04"/>
    <w:rsid w:val="009C3BD1"/>
    <w:rsid w:val="009C4051"/>
    <w:rsid w:val="009C527A"/>
    <w:rsid w:val="009C604E"/>
    <w:rsid w:val="009C7D83"/>
    <w:rsid w:val="009E3FA1"/>
    <w:rsid w:val="009E79C9"/>
    <w:rsid w:val="009F27F1"/>
    <w:rsid w:val="00A06FC5"/>
    <w:rsid w:val="00A073A1"/>
    <w:rsid w:val="00A1116A"/>
    <w:rsid w:val="00A2172C"/>
    <w:rsid w:val="00A25301"/>
    <w:rsid w:val="00A30767"/>
    <w:rsid w:val="00A3135D"/>
    <w:rsid w:val="00A32292"/>
    <w:rsid w:val="00A429C1"/>
    <w:rsid w:val="00A5548D"/>
    <w:rsid w:val="00A56BDD"/>
    <w:rsid w:val="00A65B04"/>
    <w:rsid w:val="00A66A8C"/>
    <w:rsid w:val="00A67DF8"/>
    <w:rsid w:val="00A7002E"/>
    <w:rsid w:val="00A718DE"/>
    <w:rsid w:val="00A756C0"/>
    <w:rsid w:val="00A77BFC"/>
    <w:rsid w:val="00A869EC"/>
    <w:rsid w:val="00A87031"/>
    <w:rsid w:val="00A94894"/>
    <w:rsid w:val="00AA5866"/>
    <w:rsid w:val="00AA61C8"/>
    <w:rsid w:val="00AB7D74"/>
    <w:rsid w:val="00AC23BF"/>
    <w:rsid w:val="00AC47A6"/>
    <w:rsid w:val="00AD4113"/>
    <w:rsid w:val="00AD68C9"/>
    <w:rsid w:val="00AE1FD8"/>
    <w:rsid w:val="00AE6D41"/>
    <w:rsid w:val="00AF0BD9"/>
    <w:rsid w:val="00B06DFA"/>
    <w:rsid w:val="00B07152"/>
    <w:rsid w:val="00B07603"/>
    <w:rsid w:val="00B355EB"/>
    <w:rsid w:val="00B40AA3"/>
    <w:rsid w:val="00B41BBD"/>
    <w:rsid w:val="00B67B58"/>
    <w:rsid w:val="00B71881"/>
    <w:rsid w:val="00B72BAF"/>
    <w:rsid w:val="00B73817"/>
    <w:rsid w:val="00B77AF3"/>
    <w:rsid w:val="00B8325B"/>
    <w:rsid w:val="00BA18BC"/>
    <w:rsid w:val="00BA7B5B"/>
    <w:rsid w:val="00BA7B83"/>
    <w:rsid w:val="00BB10FB"/>
    <w:rsid w:val="00BB12DE"/>
    <w:rsid w:val="00BC04B9"/>
    <w:rsid w:val="00BC10D7"/>
    <w:rsid w:val="00BC4635"/>
    <w:rsid w:val="00BD21F6"/>
    <w:rsid w:val="00BD2DE6"/>
    <w:rsid w:val="00BD5646"/>
    <w:rsid w:val="00BF4409"/>
    <w:rsid w:val="00C01622"/>
    <w:rsid w:val="00C06953"/>
    <w:rsid w:val="00C073C1"/>
    <w:rsid w:val="00C07936"/>
    <w:rsid w:val="00C240E8"/>
    <w:rsid w:val="00C252D0"/>
    <w:rsid w:val="00C2693D"/>
    <w:rsid w:val="00C27B19"/>
    <w:rsid w:val="00C53FF6"/>
    <w:rsid w:val="00C569BD"/>
    <w:rsid w:val="00C63194"/>
    <w:rsid w:val="00C63C2E"/>
    <w:rsid w:val="00C64152"/>
    <w:rsid w:val="00C64EE2"/>
    <w:rsid w:val="00C70C53"/>
    <w:rsid w:val="00C74F2B"/>
    <w:rsid w:val="00C8432B"/>
    <w:rsid w:val="00C85372"/>
    <w:rsid w:val="00C86215"/>
    <w:rsid w:val="00C922AF"/>
    <w:rsid w:val="00C9456C"/>
    <w:rsid w:val="00C94E5E"/>
    <w:rsid w:val="00CA6074"/>
    <w:rsid w:val="00CC1950"/>
    <w:rsid w:val="00CC6041"/>
    <w:rsid w:val="00CD0166"/>
    <w:rsid w:val="00CD097A"/>
    <w:rsid w:val="00CD1DCD"/>
    <w:rsid w:val="00CD6D83"/>
    <w:rsid w:val="00CE3E80"/>
    <w:rsid w:val="00CE4179"/>
    <w:rsid w:val="00CE6A2E"/>
    <w:rsid w:val="00CE796B"/>
    <w:rsid w:val="00CF01EF"/>
    <w:rsid w:val="00CF5740"/>
    <w:rsid w:val="00CF7B86"/>
    <w:rsid w:val="00D0016E"/>
    <w:rsid w:val="00D01F70"/>
    <w:rsid w:val="00D06A9B"/>
    <w:rsid w:val="00D06B48"/>
    <w:rsid w:val="00D14EE3"/>
    <w:rsid w:val="00D15512"/>
    <w:rsid w:val="00D16235"/>
    <w:rsid w:val="00D20820"/>
    <w:rsid w:val="00D21E18"/>
    <w:rsid w:val="00D22794"/>
    <w:rsid w:val="00D22800"/>
    <w:rsid w:val="00D41D6F"/>
    <w:rsid w:val="00D438D7"/>
    <w:rsid w:val="00D50255"/>
    <w:rsid w:val="00D54642"/>
    <w:rsid w:val="00D54F87"/>
    <w:rsid w:val="00D55233"/>
    <w:rsid w:val="00D575ED"/>
    <w:rsid w:val="00D63952"/>
    <w:rsid w:val="00D63A82"/>
    <w:rsid w:val="00D74332"/>
    <w:rsid w:val="00D753F1"/>
    <w:rsid w:val="00D754C9"/>
    <w:rsid w:val="00D76AE8"/>
    <w:rsid w:val="00D81F59"/>
    <w:rsid w:val="00D829A8"/>
    <w:rsid w:val="00D924A3"/>
    <w:rsid w:val="00D9695A"/>
    <w:rsid w:val="00DA2908"/>
    <w:rsid w:val="00DA503C"/>
    <w:rsid w:val="00DA7059"/>
    <w:rsid w:val="00DB3A49"/>
    <w:rsid w:val="00DB5983"/>
    <w:rsid w:val="00DB6382"/>
    <w:rsid w:val="00DC133D"/>
    <w:rsid w:val="00DC4222"/>
    <w:rsid w:val="00DC7880"/>
    <w:rsid w:val="00DD074D"/>
    <w:rsid w:val="00DD46D7"/>
    <w:rsid w:val="00DD56B0"/>
    <w:rsid w:val="00DE5AEB"/>
    <w:rsid w:val="00DE7979"/>
    <w:rsid w:val="00DF1A2F"/>
    <w:rsid w:val="00E01057"/>
    <w:rsid w:val="00E033AE"/>
    <w:rsid w:val="00E06B93"/>
    <w:rsid w:val="00E103D0"/>
    <w:rsid w:val="00E1454B"/>
    <w:rsid w:val="00E22B3C"/>
    <w:rsid w:val="00E23BC1"/>
    <w:rsid w:val="00E26958"/>
    <w:rsid w:val="00E32DB4"/>
    <w:rsid w:val="00E33A90"/>
    <w:rsid w:val="00E343D4"/>
    <w:rsid w:val="00E44050"/>
    <w:rsid w:val="00E52AFD"/>
    <w:rsid w:val="00E549DD"/>
    <w:rsid w:val="00E565F7"/>
    <w:rsid w:val="00E565FC"/>
    <w:rsid w:val="00E60819"/>
    <w:rsid w:val="00E631F1"/>
    <w:rsid w:val="00E71193"/>
    <w:rsid w:val="00E7256F"/>
    <w:rsid w:val="00E72E9E"/>
    <w:rsid w:val="00E734F8"/>
    <w:rsid w:val="00E73512"/>
    <w:rsid w:val="00E771C9"/>
    <w:rsid w:val="00E83E1A"/>
    <w:rsid w:val="00EC3272"/>
    <w:rsid w:val="00EE39E2"/>
    <w:rsid w:val="00EE6E70"/>
    <w:rsid w:val="00EF2640"/>
    <w:rsid w:val="00F156D5"/>
    <w:rsid w:val="00F26440"/>
    <w:rsid w:val="00F26C7B"/>
    <w:rsid w:val="00F31393"/>
    <w:rsid w:val="00F53DE7"/>
    <w:rsid w:val="00F56F9C"/>
    <w:rsid w:val="00F57E72"/>
    <w:rsid w:val="00F57F97"/>
    <w:rsid w:val="00F61A4D"/>
    <w:rsid w:val="00F6242F"/>
    <w:rsid w:val="00F76922"/>
    <w:rsid w:val="00F81478"/>
    <w:rsid w:val="00F83336"/>
    <w:rsid w:val="00F87F5C"/>
    <w:rsid w:val="00F915D8"/>
    <w:rsid w:val="00FA2A7D"/>
    <w:rsid w:val="00FB3C1C"/>
    <w:rsid w:val="00FC3692"/>
    <w:rsid w:val="00FD24BC"/>
    <w:rsid w:val="00FD33A7"/>
    <w:rsid w:val="00FD4D05"/>
    <w:rsid w:val="00FF08BB"/>
    <w:rsid w:val="00FF324D"/>
    <w:rsid w:val="00FF3723"/>
    <w:rsid w:val="00FF41CE"/>
    <w:rsid w:val="00FF4D1F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F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qFormat/>
    <w:rsid w:val="00FC369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9230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92306"/>
  </w:style>
  <w:style w:type="character" w:customStyle="1" w:styleId="a5">
    <w:name w:val="註解文字 字元"/>
    <w:basedOn w:val="a0"/>
    <w:link w:val="a4"/>
    <w:uiPriority w:val="99"/>
    <w:semiHidden/>
    <w:rsid w:val="00292306"/>
  </w:style>
  <w:style w:type="paragraph" w:styleId="a6">
    <w:name w:val="annotation subject"/>
    <w:basedOn w:val="a4"/>
    <w:next w:val="a4"/>
    <w:link w:val="a7"/>
    <w:uiPriority w:val="99"/>
    <w:semiHidden/>
    <w:unhideWhenUsed/>
    <w:rsid w:val="0029230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29230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92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2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04E8"/>
    <w:pPr>
      <w:ind w:leftChars="200" w:left="480"/>
    </w:pPr>
  </w:style>
  <w:style w:type="table" w:styleId="ab">
    <w:name w:val="Table Grid"/>
    <w:basedOn w:val="a1"/>
    <w:uiPriority w:val="39"/>
    <w:rsid w:val="00025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B2046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DA7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A705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A7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DA7059"/>
    <w:rPr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DC4222"/>
    <w:rPr>
      <w:color w:val="800080" w:themeColor="followedHyperlink"/>
      <w:u w:val="single"/>
    </w:rPr>
  </w:style>
  <w:style w:type="character" w:customStyle="1" w:styleId="color11">
    <w:name w:val="color_11"/>
    <w:basedOn w:val="a0"/>
    <w:rsid w:val="0050210C"/>
  </w:style>
  <w:style w:type="character" w:customStyle="1" w:styleId="40">
    <w:name w:val="標題 4 字元"/>
    <w:basedOn w:val="a0"/>
    <w:link w:val="4"/>
    <w:rsid w:val="00FC3692"/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Default">
    <w:name w:val="Default"/>
    <w:rsid w:val="008A30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A06FC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Body Text"/>
    <w:basedOn w:val="a"/>
    <w:link w:val="af3"/>
    <w:rsid w:val="00E60819"/>
    <w:pPr>
      <w:jc w:val="center"/>
    </w:pPr>
    <w:rPr>
      <w:rFonts w:ascii="標楷體" w:eastAsia="標楷體" w:hAnsi="標楷體" w:cs="Times New Roman"/>
      <w:szCs w:val="28"/>
    </w:rPr>
  </w:style>
  <w:style w:type="character" w:customStyle="1" w:styleId="af3">
    <w:name w:val="本文 字元"/>
    <w:basedOn w:val="a0"/>
    <w:link w:val="af2"/>
    <w:rsid w:val="00E60819"/>
    <w:rPr>
      <w:rFonts w:ascii="標楷體" w:eastAsia="標楷體" w:hAnsi="標楷體" w:cs="Times New Roman"/>
      <w:szCs w:val="28"/>
    </w:rPr>
  </w:style>
  <w:style w:type="character" w:customStyle="1" w:styleId="st">
    <w:name w:val="st"/>
    <w:rsid w:val="00E60819"/>
  </w:style>
  <w:style w:type="character" w:styleId="af4">
    <w:name w:val="Strong"/>
    <w:basedOn w:val="a0"/>
    <w:uiPriority w:val="22"/>
    <w:qFormat/>
    <w:rsid w:val="00070AB6"/>
    <w:rPr>
      <w:b/>
      <w:bCs/>
    </w:rPr>
  </w:style>
  <w:style w:type="character" w:styleId="af5">
    <w:name w:val="Placeholder Text"/>
    <w:basedOn w:val="a0"/>
    <w:uiPriority w:val="99"/>
    <w:semiHidden/>
    <w:rsid w:val="00A3135D"/>
    <w:rPr>
      <w:color w:val="808080"/>
    </w:rPr>
  </w:style>
  <w:style w:type="paragraph" w:styleId="Web">
    <w:name w:val="Normal (Web)"/>
    <w:basedOn w:val="a"/>
    <w:uiPriority w:val="99"/>
    <w:semiHidden/>
    <w:unhideWhenUsed/>
    <w:rsid w:val="00B076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F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qFormat/>
    <w:rsid w:val="00FC369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9230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92306"/>
  </w:style>
  <w:style w:type="character" w:customStyle="1" w:styleId="a5">
    <w:name w:val="註解文字 字元"/>
    <w:basedOn w:val="a0"/>
    <w:link w:val="a4"/>
    <w:uiPriority w:val="99"/>
    <w:semiHidden/>
    <w:rsid w:val="00292306"/>
  </w:style>
  <w:style w:type="paragraph" w:styleId="a6">
    <w:name w:val="annotation subject"/>
    <w:basedOn w:val="a4"/>
    <w:next w:val="a4"/>
    <w:link w:val="a7"/>
    <w:uiPriority w:val="99"/>
    <w:semiHidden/>
    <w:unhideWhenUsed/>
    <w:rsid w:val="0029230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29230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92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2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04E8"/>
    <w:pPr>
      <w:ind w:leftChars="200" w:left="480"/>
    </w:pPr>
  </w:style>
  <w:style w:type="table" w:styleId="ab">
    <w:name w:val="Table Grid"/>
    <w:basedOn w:val="a1"/>
    <w:uiPriority w:val="39"/>
    <w:rsid w:val="00025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B2046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DA7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A705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A7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DA7059"/>
    <w:rPr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DC4222"/>
    <w:rPr>
      <w:color w:val="800080" w:themeColor="followedHyperlink"/>
      <w:u w:val="single"/>
    </w:rPr>
  </w:style>
  <w:style w:type="character" w:customStyle="1" w:styleId="color11">
    <w:name w:val="color_11"/>
    <w:basedOn w:val="a0"/>
    <w:rsid w:val="0050210C"/>
  </w:style>
  <w:style w:type="character" w:customStyle="1" w:styleId="40">
    <w:name w:val="標題 4 字元"/>
    <w:basedOn w:val="a0"/>
    <w:link w:val="4"/>
    <w:rsid w:val="00FC3692"/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Default">
    <w:name w:val="Default"/>
    <w:rsid w:val="008A30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A06FC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Body Text"/>
    <w:basedOn w:val="a"/>
    <w:link w:val="af3"/>
    <w:rsid w:val="00E60819"/>
    <w:pPr>
      <w:jc w:val="center"/>
    </w:pPr>
    <w:rPr>
      <w:rFonts w:ascii="標楷體" w:eastAsia="標楷體" w:hAnsi="標楷體" w:cs="Times New Roman"/>
      <w:szCs w:val="28"/>
    </w:rPr>
  </w:style>
  <w:style w:type="character" w:customStyle="1" w:styleId="af3">
    <w:name w:val="本文 字元"/>
    <w:basedOn w:val="a0"/>
    <w:link w:val="af2"/>
    <w:rsid w:val="00E60819"/>
    <w:rPr>
      <w:rFonts w:ascii="標楷體" w:eastAsia="標楷體" w:hAnsi="標楷體" w:cs="Times New Roman"/>
      <w:szCs w:val="28"/>
    </w:rPr>
  </w:style>
  <w:style w:type="character" w:customStyle="1" w:styleId="st">
    <w:name w:val="st"/>
    <w:rsid w:val="00E60819"/>
  </w:style>
  <w:style w:type="character" w:styleId="af4">
    <w:name w:val="Strong"/>
    <w:basedOn w:val="a0"/>
    <w:uiPriority w:val="22"/>
    <w:qFormat/>
    <w:rsid w:val="00070AB6"/>
    <w:rPr>
      <w:b/>
      <w:bCs/>
    </w:rPr>
  </w:style>
  <w:style w:type="character" w:styleId="af5">
    <w:name w:val="Placeholder Text"/>
    <w:basedOn w:val="a0"/>
    <w:uiPriority w:val="99"/>
    <w:semiHidden/>
    <w:rsid w:val="00A3135D"/>
    <w:rPr>
      <w:color w:val="808080"/>
    </w:rPr>
  </w:style>
  <w:style w:type="paragraph" w:styleId="Web">
    <w:name w:val="Normal (Web)"/>
    <w:basedOn w:val="a"/>
    <w:uiPriority w:val="99"/>
    <w:semiHidden/>
    <w:unhideWhenUsed/>
    <w:rsid w:val="00B076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ehs.epa.gov.tw/Conference/F_Events_Detail/112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7F392-4111-49AE-8A1D-DE8987B8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jfyuan2001</dc:creator>
  <cp:lastModifiedBy>weyulin</cp:lastModifiedBy>
  <cp:revision>4</cp:revision>
  <cp:lastPrinted>2017-05-18T02:13:00Z</cp:lastPrinted>
  <dcterms:created xsi:type="dcterms:W3CDTF">2017-07-24T02:44:00Z</dcterms:created>
  <dcterms:modified xsi:type="dcterms:W3CDTF">2017-07-24T02:48:00Z</dcterms:modified>
</cp:coreProperties>
</file>