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816" w:rsidRDefault="007D0816" w:rsidP="007D0816">
      <w:pPr>
        <w:rPr>
          <w:rFonts w:ascii="標楷體" w:eastAsia="標楷體" w:hAnsi="標楷體"/>
          <w:color w:val="3D3D3D"/>
          <w:shd w:val="clear" w:color="auto" w:fill="FFFFFF"/>
        </w:rPr>
      </w:pPr>
      <w:r>
        <w:rPr>
          <w:rFonts w:ascii="標楷體" w:eastAsia="標楷體" w:hAnsi="標楷體" w:hint="eastAsia"/>
          <w:color w:val="3D3D3D"/>
          <w:shd w:val="clear" w:color="auto" w:fill="FFFFFF"/>
        </w:rPr>
        <w:t>徵求領用冷模實驗裝置</w:t>
      </w:r>
      <w:bookmarkStart w:id="0" w:name="_GoBack"/>
      <w:bookmarkEnd w:id="0"/>
      <w:r>
        <w:rPr>
          <w:rFonts w:ascii="標楷體" w:eastAsia="標楷體" w:hAnsi="標楷體" w:hint="eastAsia"/>
          <w:color w:val="3D3D3D"/>
          <w:shd w:val="clear" w:color="auto" w:fill="FFFFFF"/>
        </w:rPr>
        <w:t>(財產編號30132080013990000003，採購日期099/09/20)，包含玻璃反應器</w:t>
      </w:r>
      <w:r>
        <w:rPr>
          <w:rFonts w:ascii="新細明體" w:eastAsia="新細明體" w:hAnsi="新細明體" w:hint="eastAsia"/>
          <w:color w:val="3D3D3D"/>
          <w:shd w:val="clear" w:color="auto" w:fill="FFFFFF"/>
        </w:rPr>
        <w:t>、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不</w:t>
      </w:r>
      <w:r w:rsidRPr="007D0816">
        <w:rPr>
          <w:rFonts w:ascii="標楷體" w:eastAsia="標楷體" w:hAnsi="標楷體" w:hint="eastAsia"/>
          <w:color w:val="3D3D3D"/>
          <w:shd w:val="clear" w:color="auto" w:fill="FFFFFF"/>
        </w:rPr>
        <w:t>鏽鋼操作平台、控制儀表(各設備如下圖)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，</w:t>
      </w:r>
      <w:r w:rsidR="0070384F">
        <w:rPr>
          <w:rFonts w:ascii="標楷體" w:eastAsia="標楷體" w:hAnsi="標楷體" w:hint="eastAsia"/>
          <w:color w:val="3D3D3D"/>
          <w:shd w:val="clear" w:color="auto" w:fill="FFFFFF"/>
        </w:rPr>
        <w:t>部分玻璃管已破碎，全套設備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已逾使用年限(使用年限5年)，徵求領用。有需求單位請於106/05/18(星期四)</w:t>
      </w:r>
      <w:r>
        <w:rPr>
          <w:rStyle w:val="apple-converted-space"/>
          <w:rFonts w:ascii="標楷體" w:eastAsia="標楷體" w:hAnsi="標楷體" w:hint="eastAsia"/>
          <w:color w:val="3D3D3D"/>
          <w:shd w:val="clear" w:color="auto" w:fill="FFFFFF"/>
        </w:rPr>
        <w:t> 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前，電洽化學組張軒華(分機：5361)，若無領用，將逕行辦理報廢。</w:t>
      </w:r>
    </w:p>
    <w:p w:rsidR="007D0816" w:rsidRPr="007D0816" w:rsidRDefault="007D0816"/>
    <w:p w:rsidR="00E20890" w:rsidRDefault="00E20890"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12251_HD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90" w:rsidRDefault="00E20890"/>
    <w:p w:rsidR="00E20890" w:rsidRDefault="00E20890"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12258_HD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12342_HD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90" w:rsidRDefault="00E20890"/>
    <w:p w:rsidR="00F74A92" w:rsidRDefault="00E20890"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12352_HD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7BD0A" wp14:editId="54BBF030">
            <wp:extent cx="1933575" cy="229552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12524_HD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3" b="15491"/>
                    <a:stretch/>
                  </pic:blipFill>
                  <pic:spPr bwMode="auto">
                    <a:xfrm>
                      <a:off x="0" y="0"/>
                      <a:ext cx="1936683" cy="229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F550FC" wp14:editId="2830B40E">
            <wp:extent cx="5274310" cy="29667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12445_H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90925" cy="581977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5_112748_HD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1"/>
                    <a:stretch/>
                  </pic:blipFill>
                  <pic:spPr bwMode="auto">
                    <a:xfrm>
                      <a:off x="0" y="0"/>
                      <a:ext cx="3596717" cy="582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4A9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890"/>
    <w:rsid w:val="0070384F"/>
    <w:rsid w:val="007D0816"/>
    <w:rsid w:val="00804F93"/>
    <w:rsid w:val="00E20890"/>
    <w:rsid w:val="00F7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8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208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7D08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8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208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7D0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張軒華</dc:creator>
  <cp:lastModifiedBy>張軒華</cp:lastModifiedBy>
  <cp:revision>4</cp:revision>
  <dcterms:created xsi:type="dcterms:W3CDTF">2017-04-06T01:01:00Z</dcterms:created>
  <dcterms:modified xsi:type="dcterms:W3CDTF">2017-04-17T07:33:00Z</dcterms:modified>
</cp:coreProperties>
</file>