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F3D" w:rsidRPr="009E5C2B" w:rsidRDefault="00B222E6" w:rsidP="002A1CF1">
      <w:pPr>
        <w:snapToGrid w:val="0"/>
        <w:spacing w:line="600" w:lineRule="atLeast"/>
        <w:jc w:val="center"/>
        <w:rPr>
          <w:rFonts w:ascii="微軟正黑體" w:eastAsia="微軟正黑體" w:hAnsi="微軟正黑體"/>
          <w:b/>
          <w:color w:val="000000" w:themeColor="text1"/>
          <w:kern w:val="0"/>
          <w:sz w:val="60"/>
          <w:szCs w:val="60"/>
          <w14:shadow w14:blurRad="50800" w14:dist="38100" w14:dir="2700000" w14:sx="100000" w14:sy="100000" w14:kx="0" w14:ky="0" w14:algn="tl">
            <w14:srgbClr w14:val="000000">
              <w14:alpha w14:val="60000"/>
            </w14:srgbClr>
          </w14:shadow>
        </w:rPr>
      </w:pPr>
      <w:bookmarkStart w:id="0" w:name="_GoBack"/>
      <w:proofErr w:type="gramStart"/>
      <w:r w:rsidRPr="009E5C2B">
        <w:rPr>
          <w:rFonts w:ascii="微軟正黑體" w:eastAsia="微軟正黑體" w:hAnsi="微軟正黑體" w:hint="eastAsia"/>
          <w:b/>
          <w:color w:val="000000" w:themeColor="text1"/>
          <w:kern w:val="0"/>
          <w:sz w:val="60"/>
          <w:szCs w:val="60"/>
          <w14:shadow w14:blurRad="50800" w14:dist="38100" w14:dir="2700000" w14:sx="100000" w14:sy="100000" w14:kx="0" w14:ky="0" w14:algn="tl">
            <w14:srgbClr w14:val="000000">
              <w14:alpha w14:val="60000"/>
            </w14:srgbClr>
          </w14:shadow>
        </w:rPr>
        <w:t>銓</w:t>
      </w:r>
      <w:proofErr w:type="gramEnd"/>
      <w:r w:rsidR="0031127E" w:rsidRPr="009E5C2B">
        <w:rPr>
          <w:rFonts w:ascii="微軟正黑體" w:eastAsia="微軟正黑體" w:hAnsi="微軟正黑體" w:hint="eastAsia"/>
          <w:b/>
          <w:color w:val="000000" w:themeColor="text1"/>
          <w:kern w:val="0"/>
          <w:sz w:val="60"/>
          <w:szCs w:val="60"/>
          <w14:shadow w14:blurRad="50800" w14:dist="38100" w14:dir="2700000" w14:sx="100000" w14:sy="100000" w14:kx="0" w14:ky="0" w14:algn="tl">
            <w14:srgbClr w14:val="000000">
              <w14:alpha w14:val="60000"/>
            </w14:srgbClr>
          </w14:shadow>
        </w:rPr>
        <w:t>敍</w:t>
      </w:r>
      <w:r w:rsidRPr="009E5C2B">
        <w:rPr>
          <w:rFonts w:ascii="微軟正黑體" w:eastAsia="微軟正黑體" w:hAnsi="微軟正黑體" w:hint="eastAsia"/>
          <w:b/>
          <w:color w:val="000000" w:themeColor="text1"/>
          <w:kern w:val="0"/>
          <w:sz w:val="60"/>
          <w:szCs w:val="60"/>
          <w14:shadow w14:blurRad="50800" w14:dist="38100" w14:dir="2700000" w14:sx="100000" w14:sy="100000" w14:kx="0" w14:ky="0" w14:algn="tl">
            <w14:srgbClr w14:val="000000">
              <w14:alpha w14:val="60000"/>
            </w14:srgbClr>
          </w14:shadow>
        </w:rPr>
        <w:t>部</w:t>
      </w:r>
      <w:r w:rsidR="00953F3D" w:rsidRPr="009E5C2B">
        <w:rPr>
          <w:rFonts w:ascii="微軟正黑體" w:eastAsia="微軟正黑體" w:hAnsi="微軟正黑體" w:hint="eastAsia"/>
          <w:b/>
          <w:color w:val="000000" w:themeColor="text1"/>
          <w:kern w:val="0"/>
          <w:sz w:val="60"/>
          <w:szCs w:val="60"/>
          <w14:shadow w14:blurRad="50800" w14:dist="38100" w14:dir="2700000" w14:sx="100000" w14:sy="100000" w14:kx="0" w14:ky="0" w14:algn="tl">
            <w14:srgbClr w14:val="000000">
              <w14:alpha w14:val="60000"/>
            </w14:srgbClr>
          </w14:shadow>
        </w:rPr>
        <w:t>新聞稿</w:t>
      </w:r>
    </w:p>
    <w:p w:rsidR="00953F3D" w:rsidRPr="009E5C2B" w:rsidRDefault="00551A67" w:rsidP="00A901CC">
      <w:pPr>
        <w:pStyle w:val="Default"/>
        <w:snapToGrid w:val="0"/>
        <w:spacing w:line="240" w:lineRule="atLeast"/>
        <w:jc w:val="center"/>
        <w:rPr>
          <w:rFonts w:hAnsi="微軟正黑體"/>
          <w:b/>
          <w:color w:val="000000" w:themeColor="text1"/>
          <w:sz w:val="44"/>
          <w:szCs w:val="44"/>
          <w14:shadow w14:blurRad="50800" w14:dist="38100" w14:dir="2700000" w14:sx="100000" w14:sy="100000" w14:kx="0" w14:ky="0" w14:algn="tl">
            <w14:srgbClr w14:val="000000">
              <w14:alpha w14:val="60000"/>
            </w14:srgbClr>
          </w14:shadow>
        </w:rPr>
      </w:pPr>
      <w:r w:rsidRPr="009E5C2B">
        <w:rPr>
          <w:rFonts w:hAnsi="微軟正黑體" w:hint="eastAsia"/>
          <w:b/>
          <w:color w:val="000000" w:themeColor="text1"/>
          <w:sz w:val="44"/>
          <w:szCs w:val="44"/>
          <w14:shadow w14:blurRad="50800" w14:dist="38100" w14:dir="2700000" w14:sx="100000" w14:sy="100000" w14:kx="0" w14:ky="0" w14:algn="tl">
            <w14:srgbClr w14:val="000000">
              <w14:alpha w14:val="60000"/>
            </w14:srgbClr>
          </w14:shadow>
        </w:rPr>
        <w:t>10</w:t>
      </w:r>
      <w:r w:rsidR="007E7974" w:rsidRPr="009E5C2B">
        <w:rPr>
          <w:rFonts w:hAnsi="微軟正黑體" w:hint="eastAsia"/>
          <w:b/>
          <w:color w:val="000000" w:themeColor="text1"/>
          <w:sz w:val="44"/>
          <w:szCs w:val="44"/>
          <w14:shadow w14:blurRad="50800" w14:dist="38100" w14:dir="2700000" w14:sx="100000" w14:sy="100000" w14:kx="0" w14:ky="0" w14:algn="tl">
            <w14:srgbClr w14:val="000000">
              <w14:alpha w14:val="60000"/>
            </w14:srgbClr>
          </w14:shadow>
        </w:rPr>
        <w:t>5</w:t>
      </w:r>
      <w:r w:rsidRPr="009E5C2B">
        <w:rPr>
          <w:rFonts w:hAnsi="微軟正黑體"/>
          <w:b/>
          <w:color w:val="000000" w:themeColor="text1"/>
          <w:sz w:val="44"/>
          <w:szCs w:val="44"/>
          <w14:shadow w14:blurRad="50800" w14:dist="38100" w14:dir="2700000" w14:sx="100000" w14:sy="100000" w14:kx="0" w14:ky="0" w14:algn="tl">
            <w14:srgbClr w14:val="000000">
              <w14:alpha w14:val="60000"/>
            </w14:srgbClr>
          </w14:shadow>
        </w:rPr>
        <w:t>年</w:t>
      </w:r>
      <w:r w:rsidRPr="009E5C2B">
        <w:rPr>
          <w:rFonts w:hAnsi="微軟正黑體" w:hint="eastAsia"/>
          <w:b/>
          <w:color w:val="000000" w:themeColor="text1"/>
          <w:sz w:val="44"/>
          <w:szCs w:val="44"/>
          <w14:shadow w14:blurRad="50800" w14:dist="38100" w14:dir="2700000" w14:sx="100000" w14:sy="100000" w14:kx="0" w14:ky="0" w14:algn="tl">
            <w14:srgbClr w14:val="000000">
              <w14:alpha w14:val="60000"/>
            </w14:srgbClr>
          </w14:shadow>
        </w:rPr>
        <w:t>公務人員</w:t>
      </w:r>
      <w:r w:rsidRPr="009E5C2B">
        <w:rPr>
          <w:rFonts w:hAnsi="微軟正黑體"/>
          <w:b/>
          <w:color w:val="000000" w:themeColor="text1"/>
          <w:sz w:val="44"/>
          <w:szCs w:val="44"/>
          <w14:shadow w14:blurRad="50800" w14:dist="38100" w14:dir="2700000" w14:sx="100000" w14:sy="100000" w14:kx="0" w14:ky="0" w14:algn="tl">
            <w14:srgbClr w14:val="000000">
              <w14:alpha w14:val="60000"/>
            </w14:srgbClr>
          </w14:shadow>
        </w:rPr>
        <w:t>傑出</w:t>
      </w:r>
      <w:r w:rsidRPr="009E5C2B">
        <w:rPr>
          <w:rFonts w:hAnsi="微軟正黑體" w:hint="eastAsia"/>
          <w:b/>
          <w:color w:val="000000" w:themeColor="text1"/>
          <w:sz w:val="44"/>
          <w:szCs w:val="44"/>
          <w14:shadow w14:blurRad="50800" w14:dist="38100" w14:dir="2700000" w14:sx="100000" w14:sy="100000" w14:kx="0" w14:ky="0" w14:algn="tl">
            <w14:srgbClr w14:val="000000">
              <w14:alpha w14:val="60000"/>
            </w14:srgbClr>
          </w14:shadow>
        </w:rPr>
        <w:t>貢獻獎得</w:t>
      </w:r>
      <w:r w:rsidRPr="009E5C2B">
        <w:rPr>
          <w:rFonts w:hAnsi="微軟正黑體"/>
          <w:b/>
          <w:color w:val="000000" w:themeColor="text1"/>
          <w:sz w:val="44"/>
          <w:szCs w:val="44"/>
          <w14:shadow w14:blurRad="50800" w14:dist="38100" w14:dir="2700000" w14:sx="100000" w14:sy="100000" w14:kx="0" w14:ky="0" w14:algn="tl">
            <w14:srgbClr w14:val="000000">
              <w14:alpha w14:val="60000"/>
            </w14:srgbClr>
          </w14:shadow>
        </w:rPr>
        <w:t>獎名單</w:t>
      </w:r>
      <w:r w:rsidRPr="009E5C2B">
        <w:rPr>
          <w:rFonts w:hAnsi="微軟正黑體" w:hint="eastAsia"/>
          <w:b/>
          <w:color w:val="000000" w:themeColor="text1"/>
          <w:sz w:val="44"/>
          <w:szCs w:val="44"/>
          <w14:shadow w14:blurRad="50800" w14:dist="38100" w14:dir="2700000" w14:sx="100000" w14:sy="100000" w14:kx="0" w14:ky="0" w14:algn="tl">
            <w14:srgbClr w14:val="000000">
              <w14:alpha w14:val="60000"/>
            </w14:srgbClr>
          </w14:shadow>
        </w:rPr>
        <w:t>揭曉</w:t>
      </w:r>
    </w:p>
    <w:p w:rsidR="00551A67" w:rsidRPr="009E5C2B" w:rsidRDefault="00652658" w:rsidP="00C17751">
      <w:pPr>
        <w:spacing w:line="600" w:lineRule="exact"/>
        <w:ind w:firstLineChars="200" w:firstLine="640"/>
        <w:jc w:val="both"/>
        <w:rPr>
          <w:rFonts w:ascii="標楷體" w:eastAsia="標楷體" w:hAnsi="標楷體"/>
          <w:color w:val="000000" w:themeColor="text1"/>
          <w:kern w:val="0"/>
          <w:sz w:val="32"/>
          <w:szCs w:val="32"/>
        </w:rPr>
      </w:pPr>
      <w:r w:rsidRPr="009E5C2B">
        <w:rPr>
          <w:rFonts w:ascii="標楷體" w:eastAsia="標楷體" w:hAnsi="標楷體" w:hint="eastAsia"/>
          <w:color w:val="000000" w:themeColor="text1"/>
          <w:kern w:val="0"/>
          <w:sz w:val="32"/>
          <w:szCs w:val="32"/>
        </w:rPr>
        <w:t>「公務人員傑出貢獻獎」被譽為公務人員最高殊榮</w:t>
      </w:r>
      <w:r w:rsidR="005F74B6" w:rsidRPr="009E5C2B">
        <w:rPr>
          <w:rFonts w:ascii="標楷體" w:eastAsia="標楷體" w:hAnsi="標楷體" w:hint="eastAsia"/>
          <w:color w:val="000000" w:themeColor="text1"/>
          <w:kern w:val="0"/>
          <w:sz w:val="32"/>
          <w:szCs w:val="32"/>
        </w:rPr>
        <w:t>，向來深獲各界肯定</w:t>
      </w:r>
      <w:r w:rsidRPr="009E5C2B">
        <w:rPr>
          <w:rFonts w:ascii="標楷體" w:eastAsia="標楷體" w:hAnsi="標楷體" w:hint="eastAsia"/>
          <w:color w:val="000000" w:themeColor="text1"/>
          <w:kern w:val="0"/>
          <w:sz w:val="32"/>
          <w:szCs w:val="32"/>
        </w:rPr>
        <w:t>，</w:t>
      </w:r>
      <w:r w:rsidR="00551A67" w:rsidRPr="009E5C2B">
        <w:rPr>
          <w:rFonts w:ascii="標楷體" w:eastAsia="標楷體" w:hAnsi="標楷體" w:hint="eastAsia"/>
          <w:color w:val="000000" w:themeColor="text1"/>
          <w:kern w:val="0"/>
          <w:sz w:val="32"/>
          <w:szCs w:val="32"/>
        </w:rPr>
        <w:t>本（10</w:t>
      </w:r>
      <w:r w:rsidR="007E7974" w:rsidRPr="009E5C2B">
        <w:rPr>
          <w:rFonts w:ascii="標楷體" w:eastAsia="標楷體" w:hAnsi="標楷體" w:hint="eastAsia"/>
          <w:color w:val="000000" w:themeColor="text1"/>
          <w:kern w:val="0"/>
          <w:sz w:val="32"/>
          <w:szCs w:val="32"/>
        </w:rPr>
        <w:t>5</w:t>
      </w:r>
      <w:r w:rsidR="00551A67" w:rsidRPr="009E5C2B">
        <w:rPr>
          <w:rFonts w:ascii="標楷體" w:eastAsia="標楷體" w:hAnsi="標楷體" w:hint="eastAsia"/>
          <w:color w:val="000000" w:themeColor="text1"/>
          <w:kern w:val="0"/>
          <w:sz w:val="32"/>
          <w:szCs w:val="32"/>
        </w:rPr>
        <w:t>）年度全國各機關踴躍推薦</w:t>
      </w:r>
      <w:r w:rsidR="002404E8" w:rsidRPr="009E5C2B">
        <w:rPr>
          <w:rFonts w:ascii="標楷體" w:eastAsia="標楷體" w:hAnsi="標楷體" w:hint="eastAsia"/>
          <w:color w:val="000000" w:themeColor="text1"/>
          <w:kern w:val="0"/>
          <w:sz w:val="32"/>
          <w:szCs w:val="32"/>
        </w:rPr>
        <w:t>符合資格的</w:t>
      </w:r>
      <w:r w:rsidR="007E7974" w:rsidRPr="009E5C2B">
        <w:rPr>
          <w:rFonts w:ascii="標楷體" w:eastAsia="標楷體" w:hAnsi="標楷體" w:hint="eastAsia"/>
          <w:color w:val="000000" w:themeColor="text1"/>
          <w:kern w:val="0"/>
          <w:sz w:val="32"/>
          <w:szCs w:val="32"/>
        </w:rPr>
        <w:t>77</w:t>
      </w:r>
      <w:r w:rsidR="00551A67" w:rsidRPr="009E5C2B">
        <w:rPr>
          <w:rFonts w:ascii="標楷體" w:eastAsia="標楷體" w:hAnsi="標楷體" w:hint="eastAsia"/>
          <w:color w:val="000000" w:themeColor="text1"/>
          <w:kern w:val="0"/>
          <w:sz w:val="32"/>
          <w:szCs w:val="32"/>
        </w:rPr>
        <w:t>位公務人員</w:t>
      </w:r>
      <w:r w:rsidR="00A457A8" w:rsidRPr="009E5C2B">
        <w:rPr>
          <w:rFonts w:ascii="標楷體" w:eastAsia="標楷體" w:hAnsi="標楷體" w:hint="eastAsia"/>
          <w:color w:val="000000" w:themeColor="text1"/>
          <w:kern w:val="0"/>
          <w:sz w:val="32"/>
          <w:szCs w:val="32"/>
        </w:rPr>
        <w:t>及</w:t>
      </w:r>
      <w:r w:rsidR="007E7974" w:rsidRPr="009E5C2B">
        <w:rPr>
          <w:rFonts w:ascii="標楷體" w:eastAsia="標楷體" w:hAnsi="標楷體" w:hint="eastAsia"/>
          <w:color w:val="000000" w:themeColor="text1"/>
          <w:kern w:val="0"/>
          <w:sz w:val="32"/>
          <w:szCs w:val="32"/>
        </w:rPr>
        <w:t>46</w:t>
      </w:r>
      <w:r w:rsidR="00A457A8" w:rsidRPr="009E5C2B">
        <w:rPr>
          <w:rFonts w:ascii="標楷體" w:eastAsia="標楷體" w:hAnsi="標楷體" w:hint="eastAsia"/>
          <w:color w:val="000000" w:themeColor="text1"/>
          <w:kern w:val="0"/>
          <w:sz w:val="32"/>
          <w:szCs w:val="32"/>
        </w:rPr>
        <w:t>組優秀團體</w:t>
      </w:r>
      <w:r w:rsidR="00736432" w:rsidRPr="009E5C2B">
        <w:rPr>
          <w:rFonts w:ascii="標楷體" w:eastAsia="標楷體" w:hAnsi="標楷體" w:hint="eastAsia"/>
          <w:color w:val="000000" w:themeColor="text1"/>
          <w:kern w:val="0"/>
          <w:sz w:val="32"/>
          <w:szCs w:val="32"/>
        </w:rPr>
        <w:t>參選</w:t>
      </w:r>
      <w:r w:rsidR="00551A67" w:rsidRPr="009E5C2B">
        <w:rPr>
          <w:rFonts w:ascii="標楷體" w:eastAsia="標楷體" w:hAnsi="標楷體" w:hint="eastAsia"/>
          <w:color w:val="000000" w:themeColor="text1"/>
          <w:kern w:val="0"/>
          <w:sz w:val="32"/>
          <w:szCs w:val="32"/>
        </w:rPr>
        <w:t>，</w:t>
      </w:r>
      <w:r w:rsidRPr="009E5C2B">
        <w:rPr>
          <w:rFonts w:ascii="標楷體" w:eastAsia="標楷體" w:hAnsi="標楷體" w:hint="eastAsia"/>
          <w:color w:val="000000" w:themeColor="text1"/>
          <w:kern w:val="0"/>
          <w:sz w:val="32"/>
          <w:szCs w:val="32"/>
        </w:rPr>
        <w:t>參選者為歷年最多</w:t>
      </w:r>
      <w:r w:rsidR="00E111D0" w:rsidRPr="009E5C2B">
        <w:rPr>
          <w:rFonts w:ascii="標楷體" w:eastAsia="標楷體" w:hAnsi="標楷體" w:hint="eastAsia"/>
          <w:color w:val="000000" w:themeColor="text1"/>
          <w:kern w:val="0"/>
          <w:sz w:val="32"/>
          <w:szCs w:val="32"/>
        </w:rPr>
        <w:t>，</w:t>
      </w:r>
      <w:r w:rsidR="00940853" w:rsidRPr="009E5C2B">
        <w:rPr>
          <w:rFonts w:ascii="標楷體" w:eastAsia="標楷體" w:hAnsi="標楷體" w:hint="eastAsia"/>
          <w:color w:val="000000" w:themeColor="text1"/>
          <w:kern w:val="0"/>
          <w:sz w:val="32"/>
          <w:szCs w:val="32"/>
        </w:rPr>
        <w:t>競爭</w:t>
      </w:r>
      <w:r w:rsidR="00E111D0" w:rsidRPr="009E5C2B">
        <w:rPr>
          <w:rFonts w:ascii="標楷體" w:eastAsia="標楷體" w:hAnsi="標楷體" w:hint="eastAsia"/>
          <w:color w:val="000000" w:themeColor="text1"/>
          <w:kern w:val="0"/>
          <w:sz w:val="32"/>
          <w:szCs w:val="32"/>
        </w:rPr>
        <w:t>也最</w:t>
      </w:r>
      <w:r w:rsidR="00940853" w:rsidRPr="009E5C2B">
        <w:rPr>
          <w:rFonts w:ascii="標楷體" w:eastAsia="標楷體" w:hAnsi="標楷體" w:hint="eastAsia"/>
          <w:color w:val="000000" w:themeColor="text1"/>
          <w:kern w:val="0"/>
          <w:sz w:val="32"/>
          <w:szCs w:val="32"/>
        </w:rPr>
        <w:t>激烈</w:t>
      </w:r>
      <w:r w:rsidRPr="009E5C2B">
        <w:rPr>
          <w:rFonts w:ascii="標楷體" w:eastAsia="標楷體" w:hAnsi="標楷體" w:hint="eastAsia"/>
          <w:color w:val="000000" w:themeColor="text1"/>
          <w:kern w:val="0"/>
          <w:sz w:val="32"/>
          <w:szCs w:val="32"/>
        </w:rPr>
        <w:t>，</w:t>
      </w:r>
      <w:r w:rsidR="009875A5" w:rsidRPr="009E5C2B">
        <w:rPr>
          <w:rFonts w:ascii="標楷體" w:eastAsia="標楷體" w:hAnsi="標楷體" w:hint="eastAsia"/>
          <w:color w:val="000000" w:themeColor="text1"/>
          <w:kern w:val="0"/>
          <w:sz w:val="32"/>
          <w:szCs w:val="32"/>
        </w:rPr>
        <w:t>歷經6個月</w:t>
      </w:r>
      <w:r w:rsidR="002B6F00" w:rsidRPr="009E5C2B">
        <w:rPr>
          <w:rFonts w:ascii="標楷體" w:eastAsia="標楷體" w:hAnsi="標楷體" w:hint="eastAsia"/>
          <w:color w:val="000000" w:themeColor="text1"/>
          <w:kern w:val="0"/>
          <w:sz w:val="32"/>
          <w:szCs w:val="32"/>
        </w:rPr>
        <w:t>的層層嚴選</w:t>
      </w:r>
      <w:r w:rsidR="009875A5" w:rsidRPr="009E5C2B">
        <w:rPr>
          <w:rFonts w:ascii="標楷體" w:eastAsia="標楷體" w:hAnsi="標楷體" w:hint="eastAsia"/>
          <w:color w:val="000000" w:themeColor="text1"/>
          <w:kern w:val="0"/>
          <w:sz w:val="32"/>
          <w:szCs w:val="32"/>
        </w:rPr>
        <w:t>，</w:t>
      </w:r>
      <w:r w:rsidR="00551A67" w:rsidRPr="009E5C2B">
        <w:rPr>
          <w:rFonts w:ascii="標楷體" w:eastAsia="標楷體" w:hAnsi="標楷體" w:hint="eastAsia"/>
          <w:color w:val="000000" w:themeColor="text1"/>
          <w:kern w:val="0"/>
          <w:sz w:val="32"/>
          <w:szCs w:val="32"/>
        </w:rPr>
        <w:t>終於在</w:t>
      </w:r>
      <w:r w:rsidR="00696231" w:rsidRPr="009E5C2B">
        <w:rPr>
          <w:rFonts w:ascii="標楷體" w:eastAsia="標楷體" w:hAnsi="標楷體" w:hint="eastAsia"/>
          <w:color w:val="000000" w:themeColor="text1"/>
          <w:kern w:val="0"/>
          <w:sz w:val="32"/>
          <w:szCs w:val="32"/>
        </w:rPr>
        <w:t>11</w:t>
      </w:r>
      <w:r w:rsidR="00551A67" w:rsidRPr="009E5C2B">
        <w:rPr>
          <w:rFonts w:ascii="標楷體" w:eastAsia="標楷體" w:hAnsi="標楷體" w:hint="eastAsia"/>
          <w:color w:val="000000" w:themeColor="text1"/>
          <w:kern w:val="0"/>
          <w:sz w:val="32"/>
          <w:szCs w:val="32"/>
        </w:rPr>
        <w:t>月</w:t>
      </w:r>
      <w:r w:rsidR="00696231" w:rsidRPr="009E5C2B">
        <w:rPr>
          <w:rFonts w:ascii="標楷體" w:eastAsia="標楷體" w:hAnsi="標楷體" w:hint="eastAsia"/>
          <w:color w:val="000000" w:themeColor="text1"/>
          <w:kern w:val="0"/>
          <w:sz w:val="32"/>
          <w:szCs w:val="32"/>
        </w:rPr>
        <w:t>1</w:t>
      </w:r>
      <w:r w:rsidR="00A457A8" w:rsidRPr="009E5C2B">
        <w:rPr>
          <w:rFonts w:ascii="標楷體" w:eastAsia="標楷體" w:hAnsi="標楷體" w:hint="eastAsia"/>
          <w:color w:val="000000" w:themeColor="text1"/>
          <w:kern w:val="0"/>
          <w:sz w:val="32"/>
          <w:szCs w:val="32"/>
        </w:rPr>
        <w:t>日</w:t>
      </w:r>
      <w:r w:rsidR="00551A67" w:rsidRPr="009E5C2B">
        <w:rPr>
          <w:rFonts w:ascii="標楷體" w:eastAsia="標楷體" w:hAnsi="標楷體" w:hint="eastAsia"/>
          <w:color w:val="000000" w:themeColor="text1"/>
          <w:kern w:val="0"/>
          <w:sz w:val="32"/>
          <w:szCs w:val="32"/>
        </w:rPr>
        <w:t>選出</w:t>
      </w:r>
      <w:r w:rsidR="00E17368" w:rsidRPr="009E5C2B">
        <w:rPr>
          <w:rFonts w:ascii="標楷體" w:eastAsia="標楷體" w:hAnsi="標楷體" w:hint="eastAsia"/>
          <w:color w:val="000000" w:themeColor="text1"/>
          <w:kern w:val="0"/>
          <w:sz w:val="32"/>
          <w:szCs w:val="32"/>
        </w:rPr>
        <w:t>6位</w:t>
      </w:r>
      <w:r w:rsidR="00A457A8" w:rsidRPr="009E5C2B">
        <w:rPr>
          <w:rFonts w:ascii="標楷體" w:eastAsia="標楷體" w:hAnsi="標楷體" w:hint="eastAsia"/>
          <w:color w:val="000000" w:themeColor="text1"/>
          <w:kern w:val="0"/>
          <w:sz w:val="32"/>
          <w:szCs w:val="32"/>
        </w:rPr>
        <w:t>得獎人及</w:t>
      </w:r>
      <w:r w:rsidR="00E17368" w:rsidRPr="009E5C2B">
        <w:rPr>
          <w:rFonts w:ascii="標楷體" w:eastAsia="標楷體" w:hAnsi="標楷體" w:hint="eastAsia"/>
          <w:color w:val="000000" w:themeColor="text1"/>
          <w:kern w:val="0"/>
          <w:sz w:val="32"/>
          <w:szCs w:val="32"/>
        </w:rPr>
        <w:t>4組</w:t>
      </w:r>
      <w:r w:rsidR="00551A67" w:rsidRPr="009E5C2B">
        <w:rPr>
          <w:rFonts w:ascii="標楷體" w:eastAsia="標楷體" w:hAnsi="標楷體" w:hint="eastAsia"/>
          <w:color w:val="000000" w:themeColor="text1"/>
          <w:kern w:val="0"/>
          <w:sz w:val="32"/>
          <w:szCs w:val="32"/>
        </w:rPr>
        <w:t>得獎</w:t>
      </w:r>
      <w:r w:rsidR="00A457A8" w:rsidRPr="009E5C2B">
        <w:rPr>
          <w:rFonts w:ascii="標楷體" w:eastAsia="標楷體" w:hAnsi="標楷體" w:hint="eastAsia"/>
          <w:color w:val="000000" w:themeColor="text1"/>
          <w:kern w:val="0"/>
          <w:sz w:val="32"/>
          <w:szCs w:val="32"/>
        </w:rPr>
        <w:t>團體</w:t>
      </w:r>
      <w:r w:rsidR="00551A67" w:rsidRPr="009E5C2B">
        <w:rPr>
          <w:rFonts w:ascii="標楷體" w:eastAsia="標楷體" w:hAnsi="標楷體" w:hint="eastAsia"/>
          <w:color w:val="000000" w:themeColor="text1"/>
          <w:kern w:val="0"/>
          <w:sz w:val="32"/>
          <w:szCs w:val="32"/>
        </w:rPr>
        <w:t>。</w:t>
      </w:r>
    </w:p>
    <w:p w:rsidR="00551A67" w:rsidRPr="009E5C2B" w:rsidRDefault="004D4B1B" w:rsidP="00C17751">
      <w:pPr>
        <w:spacing w:line="600" w:lineRule="exact"/>
        <w:ind w:firstLineChars="200" w:firstLine="640"/>
        <w:jc w:val="both"/>
        <w:rPr>
          <w:rFonts w:ascii="標楷體" w:eastAsia="標楷體" w:hAnsi="標楷體"/>
          <w:color w:val="000000" w:themeColor="text1"/>
          <w:kern w:val="0"/>
          <w:sz w:val="32"/>
          <w:szCs w:val="32"/>
        </w:rPr>
      </w:pPr>
      <w:r w:rsidRPr="009E5C2B">
        <w:rPr>
          <w:rFonts w:ascii="標楷體" w:eastAsia="標楷體" w:hAnsi="標楷體" w:hint="eastAsia"/>
          <w:color w:val="000000" w:themeColor="text1"/>
          <w:kern w:val="0"/>
          <w:sz w:val="32"/>
          <w:szCs w:val="32"/>
        </w:rPr>
        <w:t>今年</w:t>
      </w:r>
      <w:r w:rsidR="00551A67" w:rsidRPr="009E5C2B">
        <w:rPr>
          <w:rFonts w:ascii="標楷體" w:eastAsia="標楷體" w:hAnsi="標楷體" w:hint="eastAsia"/>
          <w:color w:val="000000" w:themeColor="text1"/>
          <w:kern w:val="0"/>
          <w:sz w:val="32"/>
          <w:szCs w:val="32"/>
        </w:rPr>
        <w:t>脫</w:t>
      </w:r>
      <w:r w:rsidR="00551A67" w:rsidRPr="009E5C2B">
        <w:rPr>
          <w:rFonts w:ascii="標楷體" w:eastAsia="標楷體" w:hAnsi="標楷體"/>
          <w:color w:val="000000" w:themeColor="text1"/>
          <w:kern w:val="0"/>
          <w:sz w:val="32"/>
          <w:szCs w:val="32"/>
        </w:rPr>
        <w:t>穎而出</w:t>
      </w:r>
      <w:r w:rsidR="00484D12" w:rsidRPr="009E5C2B">
        <w:rPr>
          <w:rFonts w:ascii="標楷體" w:eastAsia="標楷體" w:hAnsi="標楷體" w:hint="eastAsia"/>
          <w:color w:val="000000" w:themeColor="text1"/>
          <w:kern w:val="0"/>
          <w:sz w:val="32"/>
          <w:szCs w:val="32"/>
        </w:rPr>
        <w:t>的</w:t>
      </w:r>
      <w:r w:rsidR="00CE1B95" w:rsidRPr="009E5C2B">
        <w:rPr>
          <w:rFonts w:ascii="標楷體" w:eastAsia="標楷體" w:hAnsi="標楷體" w:hint="eastAsia"/>
          <w:color w:val="000000" w:themeColor="text1"/>
          <w:kern w:val="0"/>
          <w:sz w:val="32"/>
          <w:szCs w:val="32"/>
        </w:rPr>
        <w:t>公僕楷模</w:t>
      </w:r>
      <w:r w:rsidR="00551A67" w:rsidRPr="009E5C2B">
        <w:rPr>
          <w:rFonts w:ascii="標楷體" w:eastAsia="標楷體" w:hAnsi="標楷體" w:hint="eastAsia"/>
          <w:color w:val="000000" w:themeColor="text1"/>
          <w:kern w:val="0"/>
          <w:sz w:val="32"/>
          <w:szCs w:val="32"/>
        </w:rPr>
        <w:t>為</w:t>
      </w:r>
      <w:r w:rsidR="00C375E7" w:rsidRPr="009E5C2B">
        <w:rPr>
          <w:rFonts w:ascii="標楷體" w:eastAsia="標楷體" w:hAnsi="標楷體" w:hint="eastAsia"/>
          <w:color w:val="000000" w:themeColor="text1"/>
          <w:kern w:val="0"/>
          <w:sz w:val="32"/>
          <w:szCs w:val="32"/>
        </w:rPr>
        <w:t>臺灣基隆地方法院檢察署檢察官楊淑芬、交通部公路總局第四區養護工程處正工程司兼養護</w:t>
      </w:r>
      <w:proofErr w:type="gramStart"/>
      <w:r w:rsidR="00C375E7" w:rsidRPr="009E5C2B">
        <w:rPr>
          <w:rFonts w:ascii="標楷體" w:eastAsia="標楷體" w:hAnsi="標楷體" w:hint="eastAsia"/>
          <w:color w:val="000000" w:themeColor="text1"/>
          <w:kern w:val="0"/>
          <w:sz w:val="32"/>
          <w:szCs w:val="32"/>
        </w:rPr>
        <w:t>課</w:t>
      </w:r>
      <w:proofErr w:type="gramEnd"/>
      <w:r w:rsidR="00C375E7" w:rsidRPr="009E5C2B">
        <w:rPr>
          <w:rFonts w:ascii="標楷體" w:eastAsia="標楷體" w:hAnsi="標楷體" w:hint="eastAsia"/>
          <w:color w:val="000000" w:themeColor="text1"/>
          <w:kern w:val="0"/>
          <w:sz w:val="32"/>
          <w:szCs w:val="32"/>
        </w:rPr>
        <w:t>課長林文雄、</w:t>
      </w:r>
      <w:proofErr w:type="gramStart"/>
      <w:r w:rsidR="00C375E7" w:rsidRPr="009E5C2B">
        <w:rPr>
          <w:rFonts w:ascii="標楷體" w:eastAsia="標楷體" w:hAnsi="標楷體" w:hint="eastAsia"/>
          <w:color w:val="000000" w:themeColor="text1"/>
          <w:kern w:val="0"/>
          <w:sz w:val="32"/>
          <w:szCs w:val="32"/>
        </w:rPr>
        <w:t>臺</w:t>
      </w:r>
      <w:proofErr w:type="gramEnd"/>
      <w:r w:rsidR="00C375E7" w:rsidRPr="009E5C2B">
        <w:rPr>
          <w:rFonts w:ascii="標楷體" w:eastAsia="標楷體" w:hAnsi="標楷體" w:hint="eastAsia"/>
          <w:color w:val="000000" w:themeColor="text1"/>
          <w:kern w:val="0"/>
          <w:sz w:val="32"/>
          <w:szCs w:val="32"/>
        </w:rPr>
        <w:t>東縣衛生局衛生教育指導員王麗仙、衛生福利部桃園醫院醫師兼院長鄭舜平、宜蘭縣政府衛生局局長劉建廷、國家發展委員會檔案管理局局長林秋燕。傑出團隊得獎者為苗栗縣大湖鄉衛生所、</w:t>
      </w:r>
      <w:proofErr w:type="gramStart"/>
      <w:r w:rsidR="00C375E7" w:rsidRPr="009E5C2B">
        <w:rPr>
          <w:rFonts w:ascii="標楷體" w:eastAsia="標楷體" w:hAnsi="標楷體" w:hint="eastAsia"/>
          <w:color w:val="000000" w:themeColor="text1"/>
          <w:kern w:val="0"/>
          <w:sz w:val="32"/>
          <w:szCs w:val="32"/>
        </w:rPr>
        <w:t>臺</w:t>
      </w:r>
      <w:proofErr w:type="gramEnd"/>
      <w:r w:rsidR="00C375E7" w:rsidRPr="009E5C2B">
        <w:rPr>
          <w:rFonts w:ascii="標楷體" w:eastAsia="標楷體" w:hAnsi="標楷體" w:hint="eastAsia"/>
          <w:color w:val="000000" w:themeColor="text1"/>
          <w:kern w:val="0"/>
          <w:sz w:val="32"/>
          <w:szCs w:val="32"/>
        </w:rPr>
        <w:t>中市政府社會局「托育一條龍」執行團隊、行政院原子能委員會核能研究所-電漿技術於節能膜應用開發團隊及新北市政府警察局情資整合中心-</w:t>
      </w:r>
      <w:proofErr w:type="gramStart"/>
      <w:r w:rsidR="00C375E7" w:rsidRPr="009E5C2B">
        <w:rPr>
          <w:rFonts w:ascii="標楷體" w:eastAsia="標楷體" w:hAnsi="標楷體" w:hint="eastAsia"/>
          <w:color w:val="000000" w:themeColor="text1"/>
          <w:kern w:val="0"/>
          <w:sz w:val="32"/>
          <w:szCs w:val="32"/>
        </w:rPr>
        <w:t>科技建警</w:t>
      </w:r>
      <w:proofErr w:type="gramEnd"/>
      <w:r w:rsidR="00C375E7" w:rsidRPr="009E5C2B">
        <w:rPr>
          <w:rFonts w:ascii="標楷體" w:eastAsia="標楷體" w:hAnsi="標楷體" w:hint="eastAsia"/>
          <w:color w:val="000000" w:themeColor="text1"/>
          <w:kern w:val="0"/>
          <w:sz w:val="32"/>
          <w:szCs w:val="32"/>
        </w:rPr>
        <w:t xml:space="preserve"> 建構新北安全城市。</w:t>
      </w:r>
    </w:p>
    <w:p w:rsidR="00551A67" w:rsidRPr="009E5C2B" w:rsidRDefault="00D0781A" w:rsidP="00C17751">
      <w:pPr>
        <w:spacing w:line="600" w:lineRule="exact"/>
        <w:ind w:firstLineChars="200" w:firstLine="640"/>
        <w:jc w:val="both"/>
        <w:rPr>
          <w:rFonts w:ascii="標楷體" w:eastAsia="標楷體" w:hAnsi="標楷體"/>
          <w:color w:val="000000" w:themeColor="text1"/>
          <w:sz w:val="32"/>
          <w:szCs w:val="32"/>
        </w:rPr>
      </w:pPr>
      <w:r w:rsidRPr="009E5C2B">
        <w:rPr>
          <w:rFonts w:ascii="標楷體" w:eastAsia="標楷體" w:hAnsi="標楷體" w:hint="eastAsia"/>
          <w:color w:val="000000" w:themeColor="text1"/>
          <w:kern w:val="0"/>
          <w:sz w:val="32"/>
          <w:szCs w:val="32"/>
        </w:rPr>
        <w:t>本年度公務人員傑出貢獻獎之選拔，銓敍部前函</w:t>
      </w:r>
      <w:r w:rsidR="00A15A57" w:rsidRPr="009E5C2B">
        <w:rPr>
          <w:rFonts w:ascii="標楷體" w:eastAsia="標楷體" w:hAnsi="標楷體" w:hint="eastAsia"/>
          <w:color w:val="000000" w:themeColor="text1"/>
          <w:kern w:val="0"/>
          <w:sz w:val="32"/>
          <w:szCs w:val="32"/>
        </w:rPr>
        <w:t>請各推薦機關本獎優舉賢之旨</w:t>
      </w:r>
      <w:r w:rsidR="00940853" w:rsidRPr="009E5C2B">
        <w:rPr>
          <w:rFonts w:ascii="標楷體" w:eastAsia="標楷體" w:hAnsi="標楷體" w:hint="eastAsia"/>
          <w:color w:val="000000" w:themeColor="text1"/>
          <w:kern w:val="0"/>
          <w:sz w:val="32"/>
          <w:szCs w:val="32"/>
        </w:rPr>
        <w:t>，</w:t>
      </w:r>
      <w:r w:rsidR="00A15A57" w:rsidRPr="009E5C2B">
        <w:rPr>
          <w:rFonts w:ascii="標楷體" w:eastAsia="標楷體" w:hAnsi="標楷體" w:hint="eastAsia"/>
          <w:color w:val="000000" w:themeColor="text1"/>
          <w:kern w:val="0"/>
          <w:sz w:val="32"/>
          <w:szCs w:val="32"/>
        </w:rPr>
        <w:t>遴薦優秀創新公務人員或團體參選。經考試院邀集各界專家、學者組成評審委員會，</w:t>
      </w:r>
      <w:proofErr w:type="gramStart"/>
      <w:r w:rsidR="00A15A57" w:rsidRPr="009E5C2B">
        <w:rPr>
          <w:rFonts w:ascii="標楷體" w:eastAsia="標楷體" w:hAnsi="標楷體" w:hint="eastAsia"/>
          <w:color w:val="000000" w:themeColor="text1"/>
          <w:kern w:val="0"/>
          <w:sz w:val="32"/>
          <w:szCs w:val="32"/>
        </w:rPr>
        <w:t>採</w:t>
      </w:r>
      <w:proofErr w:type="gramEnd"/>
      <w:r w:rsidR="00A15A57" w:rsidRPr="009E5C2B">
        <w:rPr>
          <w:rFonts w:ascii="標楷體" w:eastAsia="標楷體" w:hAnsi="標楷體" w:hint="eastAsia"/>
          <w:color w:val="000000" w:themeColor="text1"/>
          <w:kern w:val="0"/>
          <w:sz w:val="32"/>
          <w:szCs w:val="32"/>
        </w:rPr>
        <w:t>全面書面審查、簡報</w:t>
      </w:r>
      <w:proofErr w:type="gramStart"/>
      <w:r w:rsidR="00A15A57" w:rsidRPr="009E5C2B">
        <w:rPr>
          <w:rFonts w:ascii="標楷體" w:eastAsia="標楷體" w:hAnsi="標楷體" w:hint="eastAsia"/>
          <w:color w:val="000000" w:themeColor="text1"/>
          <w:kern w:val="0"/>
          <w:sz w:val="32"/>
          <w:szCs w:val="32"/>
        </w:rPr>
        <w:t>複</w:t>
      </w:r>
      <w:proofErr w:type="gramEnd"/>
      <w:r w:rsidR="00A15A57" w:rsidRPr="009E5C2B">
        <w:rPr>
          <w:rFonts w:ascii="標楷體" w:eastAsia="標楷體" w:hAnsi="標楷體" w:hint="eastAsia"/>
          <w:color w:val="000000" w:themeColor="text1"/>
          <w:kern w:val="0"/>
          <w:sz w:val="32"/>
          <w:szCs w:val="32"/>
        </w:rPr>
        <w:t>審、實地訪查及決審等四個階段之層層嚴謹程序，選出優秀的</w:t>
      </w:r>
      <w:r w:rsidR="00A15A57" w:rsidRPr="009E5C2B">
        <w:rPr>
          <w:rFonts w:ascii="標楷體" w:eastAsia="標楷體" w:hAnsi="標楷體"/>
          <w:color w:val="000000" w:themeColor="text1"/>
          <w:kern w:val="0"/>
          <w:sz w:val="32"/>
          <w:szCs w:val="32"/>
        </w:rPr>
        <w:t>6</w:t>
      </w:r>
      <w:r w:rsidR="00A15A57" w:rsidRPr="009E5C2B">
        <w:rPr>
          <w:rFonts w:ascii="標楷體" w:eastAsia="標楷體" w:hAnsi="標楷體" w:hint="eastAsia"/>
          <w:color w:val="000000" w:themeColor="text1"/>
          <w:kern w:val="0"/>
          <w:sz w:val="32"/>
          <w:szCs w:val="32"/>
        </w:rPr>
        <w:t>位得獎人及</w:t>
      </w:r>
      <w:r w:rsidR="00A15A57" w:rsidRPr="009E5C2B">
        <w:rPr>
          <w:rFonts w:ascii="標楷體" w:eastAsia="標楷體" w:hAnsi="標楷體"/>
          <w:color w:val="000000" w:themeColor="text1"/>
          <w:kern w:val="0"/>
          <w:sz w:val="32"/>
          <w:szCs w:val="32"/>
        </w:rPr>
        <w:t>4</w:t>
      </w:r>
      <w:r w:rsidR="00A15A57" w:rsidRPr="009E5C2B">
        <w:rPr>
          <w:rFonts w:ascii="標楷體" w:eastAsia="標楷體" w:hAnsi="標楷體" w:hint="eastAsia"/>
          <w:color w:val="000000" w:themeColor="text1"/>
          <w:kern w:val="0"/>
          <w:sz w:val="32"/>
          <w:szCs w:val="32"/>
        </w:rPr>
        <w:t>組傑出團隊。今年的得獎者在審檢、交通事業、</w:t>
      </w:r>
      <w:r w:rsidR="007D3082" w:rsidRPr="009E5C2B">
        <w:rPr>
          <w:rFonts w:ascii="標楷體" w:eastAsia="標楷體" w:hAnsi="標楷體" w:hint="eastAsia"/>
          <w:color w:val="000000" w:themeColor="text1"/>
          <w:kern w:val="0"/>
          <w:sz w:val="32"/>
          <w:szCs w:val="32"/>
        </w:rPr>
        <w:t>衛生行政、醫事、一般行政、社會行政、</w:t>
      </w:r>
      <w:r w:rsidR="007D3082" w:rsidRPr="009E5C2B">
        <w:rPr>
          <w:rFonts w:ascii="標楷體" w:eastAsia="標楷體" w:hAnsi="標楷體" w:hint="eastAsia"/>
          <w:color w:val="000000" w:themeColor="text1"/>
          <w:kern w:val="0"/>
          <w:sz w:val="32"/>
          <w:szCs w:val="32"/>
        </w:rPr>
        <w:lastRenderedPageBreak/>
        <w:t>工程</w:t>
      </w:r>
      <w:r w:rsidR="00A15A57" w:rsidRPr="009E5C2B">
        <w:rPr>
          <w:rFonts w:ascii="標楷體" w:eastAsia="標楷體" w:hAnsi="標楷體" w:hint="eastAsia"/>
          <w:color w:val="000000" w:themeColor="text1"/>
          <w:kern w:val="0"/>
          <w:sz w:val="32"/>
          <w:szCs w:val="32"/>
        </w:rPr>
        <w:t>及警消等不同專業領域的傑出表</w:t>
      </w:r>
      <w:r w:rsidR="007D3082" w:rsidRPr="009E5C2B">
        <w:rPr>
          <w:rFonts w:ascii="標楷體" w:eastAsia="標楷體" w:hAnsi="標楷體" w:hint="eastAsia"/>
          <w:color w:val="000000" w:themeColor="text1"/>
          <w:kern w:val="0"/>
          <w:sz w:val="32"/>
          <w:szCs w:val="32"/>
        </w:rPr>
        <w:t>現，深獲肯定，並分別以緝毒掃賭及偵破重大經濟弊案、</w:t>
      </w:r>
      <w:r w:rsidR="0045530D" w:rsidRPr="009E5C2B">
        <w:rPr>
          <w:rFonts w:ascii="標楷體" w:eastAsia="標楷體" w:hAnsi="標楷體" w:hint="eastAsia"/>
          <w:color w:val="000000" w:themeColor="text1"/>
          <w:kern w:val="0"/>
          <w:sz w:val="32"/>
          <w:szCs w:val="32"/>
        </w:rPr>
        <w:t>身先士</w:t>
      </w:r>
      <w:r w:rsidR="00C465A0" w:rsidRPr="009E5C2B">
        <w:rPr>
          <w:rFonts w:ascii="標楷體" w:eastAsia="標楷體" w:hAnsi="標楷體" w:hint="eastAsia"/>
          <w:color w:val="000000" w:themeColor="text1"/>
          <w:kern w:val="0"/>
          <w:sz w:val="32"/>
          <w:szCs w:val="32"/>
        </w:rPr>
        <w:t>卒守護蘇花公路</w:t>
      </w:r>
      <w:r w:rsidR="00A15A57" w:rsidRPr="009E5C2B">
        <w:rPr>
          <w:rFonts w:ascii="標楷體" w:eastAsia="標楷體" w:hAnsi="標楷體" w:hint="eastAsia"/>
          <w:color w:val="000000" w:themeColor="text1"/>
          <w:kern w:val="0"/>
          <w:sz w:val="32"/>
          <w:szCs w:val="32"/>
        </w:rPr>
        <w:t>提高用路安全、長期投入</w:t>
      </w:r>
      <w:r w:rsidR="00C465A0" w:rsidRPr="009E5C2B">
        <w:rPr>
          <w:rFonts w:ascii="標楷體" w:eastAsia="標楷體" w:hAnsi="標楷體" w:hint="eastAsia"/>
          <w:color w:val="000000" w:themeColor="text1"/>
          <w:kern w:val="0"/>
          <w:sz w:val="32"/>
          <w:szCs w:val="32"/>
        </w:rPr>
        <w:t>原民</w:t>
      </w:r>
      <w:r w:rsidR="00A15A57" w:rsidRPr="009E5C2B">
        <w:rPr>
          <w:rFonts w:ascii="標楷體" w:eastAsia="標楷體" w:hAnsi="標楷體" w:hint="eastAsia"/>
          <w:color w:val="000000" w:themeColor="text1"/>
          <w:kern w:val="0"/>
          <w:sz w:val="32"/>
          <w:szCs w:val="32"/>
        </w:rPr>
        <w:t>部落社區</w:t>
      </w:r>
      <w:r w:rsidR="00C465A0" w:rsidRPr="009E5C2B">
        <w:rPr>
          <w:rFonts w:ascii="標楷體" w:eastAsia="標楷體" w:hAnsi="標楷體" w:hint="eastAsia"/>
          <w:color w:val="000000" w:themeColor="text1"/>
          <w:kern w:val="0"/>
          <w:sz w:val="32"/>
          <w:szCs w:val="32"/>
        </w:rPr>
        <w:t>健康</w:t>
      </w:r>
      <w:r w:rsidR="00A15A57" w:rsidRPr="009E5C2B">
        <w:rPr>
          <w:rFonts w:ascii="標楷體" w:eastAsia="標楷體" w:hAnsi="標楷體" w:hint="eastAsia"/>
          <w:color w:val="000000" w:themeColor="text1"/>
          <w:kern w:val="0"/>
          <w:sz w:val="32"/>
          <w:szCs w:val="32"/>
        </w:rPr>
        <w:t>營造</w:t>
      </w:r>
      <w:r w:rsidR="00C465A0" w:rsidRPr="009E5C2B">
        <w:rPr>
          <w:rFonts w:ascii="標楷體" w:eastAsia="標楷體" w:hAnsi="標楷體" w:hint="eastAsia"/>
          <w:color w:val="000000" w:themeColor="text1"/>
          <w:kern w:val="0"/>
          <w:sz w:val="32"/>
          <w:szCs w:val="32"/>
        </w:rPr>
        <w:t>推動節酒文化、</w:t>
      </w:r>
      <w:r w:rsidR="004C7D6B" w:rsidRPr="009E5C2B">
        <w:rPr>
          <w:rFonts w:ascii="標楷體" w:eastAsia="標楷體" w:hAnsi="標楷體" w:hint="eastAsia"/>
          <w:color w:val="000000" w:themeColor="text1"/>
          <w:kern w:val="0"/>
          <w:sz w:val="32"/>
          <w:szCs w:val="32"/>
        </w:rPr>
        <w:t>改善醫院軟硬體設施提升醫院醫療能量</w:t>
      </w:r>
      <w:r w:rsidR="00C465A0" w:rsidRPr="009E5C2B">
        <w:rPr>
          <w:rFonts w:ascii="標楷體" w:eastAsia="標楷體" w:hAnsi="標楷體" w:hint="eastAsia"/>
          <w:color w:val="000000" w:themeColor="text1"/>
          <w:kern w:val="0"/>
          <w:sz w:val="32"/>
          <w:szCs w:val="32"/>
        </w:rPr>
        <w:t>、整合長照</w:t>
      </w:r>
      <w:r w:rsidR="007D3082" w:rsidRPr="009E5C2B">
        <w:rPr>
          <w:rFonts w:ascii="標楷體" w:eastAsia="標楷體" w:hAnsi="標楷體" w:hint="eastAsia"/>
          <w:color w:val="000000" w:themeColor="text1"/>
          <w:kern w:val="0"/>
          <w:sz w:val="32"/>
          <w:szCs w:val="32"/>
        </w:rPr>
        <w:t>服務</w:t>
      </w:r>
      <w:r w:rsidR="00A15A57" w:rsidRPr="009E5C2B">
        <w:rPr>
          <w:rFonts w:ascii="標楷體" w:eastAsia="標楷體" w:hAnsi="標楷體" w:hint="eastAsia"/>
          <w:color w:val="000000" w:themeColor="text1"/>
          <w:kern w:val="0"/>
          <w:sz w:val="32"/>
          <w:szCs w:val="32"/>
        </w:rPr>
        <w:t>打造</w:t>
      </w:r>
      <w:r w:rsidR="00C465A0" w:rsidRPr="009E5C2B">
        <w:rPr>
          <w:rFonts w:ascii="標楷體" w:eastAsia="標楷體" w:hAnsi="標楷體" w:hint="eastAsia"/>
          <w:color w:val="000000" w:themeColor="text1"/>
          <w:kern w:val="0"/>
          <w:sz w:val="32"/>
          <w:szCs w:val="32"/>
        </w:rPr>
        <w:t>高齡友善城市、創建檔案法制及管理奠定電子檔案發展基礎、以貼心創新醫療服務照護在地鄉民健康、提供平價托育</w:t>
      </w:r>
      <w:r w:rsidRPr="009E5C2B">
        <w:rPr>
          <w:rFonts w:ascii="標楷體" w:eastAsia="標楷體" w:hAnsi="標楷體" w:hint="eastAsia"/>
          <w:color w:val="000000" w:themeColor="text1"/>
          <w:kern w:val="0"/>
          <w:sz w:val="32"/>
          <w:szCs w:val="32"/>
        </w:rPr>
        <w:t>平臺</w:t>
      </w:r>
      <w:r w:rsidR="00A15A57" w:rsidRPr="009E5C2B">
        <w:rPr>
          <w:rFonts w:ascii="標楷體" w:eastAsia="標楷體" w:hAnsi="標楷體" w:hint="eastAsia"/>
          <w:color w:val="000000" w:themeColor="text1"/>
          <w:kern w:val="0"/>
          <w:sz w:val="32"/>
          <w:szCs w:val="32"/>
        </w:rPr>
        <w:t>建構友善育兒環境、致力開發電漿及節能膜</w:t>
      </w:r>
      <w:r w:rsidR="00C465A0" w:rsidRPr="009E5C2B">
        <w:rPr>
          <w:rFonts w:ascii="標楷體" w:eastAsia="標楷體" w:hAnsi="標楷體" w:hint="eastAsia"/>
          <w:color w:val="000000" w:themeColor="text1"/>
          <w:kern w:val="0"/>
          <w:sz w:val="32"/>
          <w:szCs w:val="32"/>
        </w:rPr>
        <w:t>應用</w:t>
      </w:r>
      <w:r w:rsidR="00A15A57" w:rsidRPr="009E5C2B">
        <w:rPr>
          <w:rFonts w:ascii="標楷體" w:eastAsia="標楷體" w:hAnsi="標楷體" w:hint="eastAsia"/>
          <w:color w:val="000000" w:themeColor="text1"/>
          <w:kern w:val="0"/>
          <w:sz w:val="32"/>
          <w:szCs w:val="32"/>
        </w:rPr>
        <w:t>技術</w:t>
      </w:r>
      <w:r w:rsidR="00C465A0" w:rsidRPr="009E5C2B">
        <w:rPr>
          <w:rFonts w:ascii="標楷體" w:eastAsia="標楷體" w:hAnsi="標楷體" w:hint="eastAsia"/>
          <w:color w:val="000000" w:themeColor="text1"/>
          <w:kern w:val="0"/>
          <w:sz w:val="32"/>
          <w:szCs w:val="32"/>
        </w:rPr>
        <w:t>創造百億</w:t>
      </w:r>
      <w:r w:rsidR="00A15A57" w:rsidRPr="009E5C2B">
        <w:rPr>
          <w:rFonts w:ascii="標楷體" w:eastAsia="標楷體" w:hAnsi="標楷體" w:hint="eastAsia"/>
          <w:color w:val="000000" w:themeColor="text1"/>
          <w:kern w:val="0"/>
          <w:sz w:val="32"/>
          <w:szCs w:val="32"/>
        </w:rPr>
        <w:t>產值</w:t>
      </w:r>
      <w:r w:rsidR="00C465A0" w:rsidRPr="009E5C2B">
        <w:rPr>
          <w:rFonts w:ascii="標楷體" w:eastAsia="標楷體" w:hAnsi="標楷體" w:hint="eastAsia"/>
          <w:color w:val="000000" w:themeColor="text1"/>
          <w:kern w:val="0"/>
          <w:sz w:val="32"/>
          <w:szCs w:val="32"/>
        </w:rPr>
        <w:t>之產業鏈</w:t>
      </w:r>
      <w:r w:rsidR="00A15A57" w:rsidRPr="009E5C2B">
        <w:rPr>
          <w:rFonts w:ascii="標楷體" w:eastAsia="標楷體" w:hAnsi="標楷體" w:hint="eastAsia"/>
          <w:color w:val="000000" w:themeColor="text1"/>
          <w:kern w:val="0"/>
          <w:sz w:val="32"/>
          <w:szCs w:val="32"/>
        </w:rPr>
        <w:t>、獨創情資整合中心精進犯罪打擊與偵防效能等具體事蹟獲獎。</w:t>
      </w:r>
    </w:p>
    <w:p w:rsidR="00C17751" w:rsidRPr="009E5C2B" w:rsidRDefault="002E0633" w:rsidP="00C17751">
      <w:pPr>
        <w:pStyle w:val="Default"/>
        <w:snapToGrid w:val="0"/>
        <w:spacing w:line="600" w:lineRule="exact"/>
        <w:jc w:val="both"/>
        <w:rPr>
          <w:rFonts w:ascii="標楷體" w:eastAsia="標楷體" w:hAnsi="標楷體"/>
          <w:color w:val="000000" w:themeColor="text1"/>
          <w:sz w:val="32"/>
          <w:szCs w:val="32"/>
        </w:rPr>
      </w:pPr>
      <w:r w:rsidRPr="009E5C2B">
        <w:rPr>
          <w:rFonts w:ascii="標楷體" w:eastAsia="標楷體" w:hAnsi="標楷體" w:hint="eastAsia"/>
          <w:color w:val="000000" w:themeColor="text1"/>
        </w:rPr>
        <w:t xml:space="preserve">   </w:t>
      </w:r>
      <w:r w:rsidRPr="009E5C2B">
        <w:rPr>
          <w:rFonts w:ascii="標楷體" w:eastAsia="標楷體" w:hAnsi="標楷體" w:hint="eastAsia"/>
          <w:color w:val="000000" w:themeColor="text1"/>
          <w:sz w:val="32"/>
          <w:szCs w:val="32"/>
        </w:rPr>
        <w:t xml:space="preserve"> </w:t>
      </w:r>
      <w:r w:rsidR="00A91AE6" w:rsidRPr="009E5C2B">
        <w:rPr>
          <w:rFonts w:ascii="標楷體" w:eastAsia="標楷體" w:hAnsi="標楷體" w:hint="eastAsia"/>
          <w:color w:val="000000" w:themeColor="text1"/>
          <w:sz w:val="32"/>
          <w:szCs w:val="32"/>
        </w:rPr>
        <w:t xml:space="preserve"> </w:t>
      </w:r>
      <w:r w:rsidR="00867E4C" w:rsidRPr="009E5C2B">
        <w:rPr>
          <w:rFonts w:ascii="標楷體" w:eastAsia="標楷體" w:hAnsi="標楷體" w:hint="eastAsia"/>
          <w:color w:val="000000" w:themeColor="text1"/>
          <w:sz w:val="32"/>
          <w:szCs w:val="32"/>
        </w:rPr>
        <w:t>本年度得獎人</w:t>
      </w:r>
      <w:r w:rsidR="00DE19D8" w:rsidRPr="009E5C2B">
        <w:rPr>
          <w:rFonts w:ascii="新細明體" w:eastAsia="新細明體" w:hAnsi="新細明體" w:hint="eastAsia"/>
          <w:color w:val="000000" w:themeColor="text1"/>
          <w:sz w:val="32"/>
          <w:szCs w:val="32"/>
        </w:rPr>
        <w:t>，</w:t>
      </w:r>
      <w:r w:rsidR="00DE19D8" w:rsidRPr="009E5C2B">
        <w:rPr>
          <w:rFonts w:ascii="標楷體" w:eastAsia="標楷體" w:hAnsi="標楷體" w:hint="eastAsia"/>
          <w:color w:val="000000" w:themeColor="text1"/>
          <w:sz w:val="32"/>
          <w:szCs w:val="32"/>
        </w:rPr>
        <w:t>都是</w:t>
      </w:r>
      <w:r w:rsidR="00867E4C" w:rsidRPr="009E5C2B">
        <w:rPr>
          <w:rFonts w:ascii="標楷體" w:eastAsia="標楷體" w:hAnsi="標楷體" w:hint="eastAsia"/>
          <w:color w:val="000000" w:themeColor="text1"/>
          <w:sz w:val="32"/>
          <w:szCs w:val="32"/>
        </w:rPr>
        <w:t>從基層承辦人員做起，積極任事且持續累積自身專業及經驗，擔任主管</w:t>
      </w:r>
      <w:r w:rsidR="00035C3D" w:rsidRPr="009E5C2B">
        <w:rPr>
          <w:rFonts w:ascii="標楷體" w:eastAsia="標楷體" w:hAnsi="標楷體" w:hint="eastAsia"/>
          <w:color w:val="000000" w:themeColor="text1"/>
          <w:sz w:val="32"/>
          <w:szCs w:val="32"/>
        </w:rPr>
        <w:t>後仍</w:t>
      </w:r>
      <w:proofErr w:type="gramStart"/>
      <w:r w:rsidR="00DE19D8" w:rsidRPr="009E5C2B">
        <w:rPr>
          <w:rFonts w:ascii="標楷體" w:eastAsia="標楷體" w:hAnsi="標楷體" w:hint="eastAsia"/>
          <w:color w:val="000000" w:themeColor="text1"/>
          <w:sz w:val="32"/>
          <w:szCs w:val="32"/>
        </w:rPr>
        <w:t>賡</w:t>
      </w:r>
      <w:proofErr w:type="gramEnd"/>
      <w:r w:rsidR="00DE19D8" w:rsidRPr="009E5C2B">
        <w:rPr>
          <w:rFonts w:ascii="標楷體" w:eastAsia="標楷體" w:hAnsi="標楷體" w:hint="eastAsia"/>
          <w:color w:val="000000" w:themeColor="text1"/>
          <w:sz w:val="32"/>
          <w:szCs w:val="32"/>
        </w:rPr>
        <w:t>續</w:t>
      </w:r>
      <w:r w:rsidR="00A15A57" w:rsidRPr="009E5C2B">
        <w:rPr>
          <w:rFonts w:ascii="標楷體" w:eastAsia="標楷體" w:hAnsi="標楷體" w:hint="eastAsia"/>
          <w:color w:val="000000" w:themeColor="text1"/>
          <w:sz w:val="32"/>
          <w:szCs w:val="32"/>
        </w:rPr>
        <w:t>主動創新，精進服務品質</w:t>
      </w:r>
      <w:r w:rsidR="00E12B00" w:rsidRPr="009E5C2B">
        <w:rPr>
          <w:rFonts w:ascii="標楷體" w:eastAsia="標楷體" w:hAnsi="標楷體" w:hint="eastAsia"/>
          <w:color w:val="000000" w:themeColor="text1"/>
          <w:sz w:val="32"/>
          <w:szCs w:val="32"/>
        </w:rPr>
        <w:t>。</w:t>
      </w:r>
      <w:r w:rsidR="00EB09FE" w:rsidRPr="009E5C2B">
        <w:rPr>
          <w:rFonts w:ascii="標楷體" w:eastAsia="標楷體" w:hAnsi="標楷體" w:hint="eastAsia"/>
          <w:color w:val="000000" w:themeColor="text1"/>
          <w:sz w:val="32"/>
          <w:szCs w:val="32"/>
        </w:rPr>
        <w:t>另本年</w:t>
      </w:r>
      <w:r w:rsidR="009B2BB6" w:rsidRPr="009E5C2B">
        <w:rPr>
          <w:rFonts w:ascii="標楷體" w:eastAsia="標楷體" w:hAnsi="標楷體" w:hint="eastAsia"/>
          <w:color w:val="000000" w:themeColor="text1"/>
          <w:sz w:val="32"/>
          <w:szCs w:val="32"/>
        </w:rPr>
        <w:t>4組</w:t>
      </w:r>
      <w:r w:rsidR="00776B5B" w:rsidRPr="009E5C2B">
        <w:rPr>
          <w:rFonts w:ascii="標楷體" w:eastAsia="標楷體" w:hAnsi="標楷體" w:hint="eastAsia"/>
          <w:color w:val="000000" w:themeColor="text1"/>
          <w:sz w:val="32"/>
          <w:szCs w:val="32"/>
        </w:rPr>
        <w:t>得獎團體</w:t>
      </w:r>
      <w:r w:rsidR="00DE19D8" w:rsidRPr="009E5C2B">
        <w:rPr>
          <w:rFonts w:ascii="新細明體" w:eastAsia="新細明體" w:hAnsi="新細明體" w:hint="eastAsia"/>
          <w:color w:val="000000" w:themeColor="text1"/>
          <w:sz w:val="32"/>
          <w:szCs w:val="32"/>
        </w:rPr>
        <w:t>，</w:t>
      </w:r>
      <w:r w:rsidR="00DE19D8" w:rsidRPr="009E5C2B">
        <w:rPr>
          <w:rFonts w:ascii="標楷體" w:eastAsia="標楷體" w:hAnsi="標楷體" w:hint="eastAsia"/>
          <w:color w:val="000000" w:themeColor="text1"/>
          <w:sz w:val="32"/>
          <w:szCs w:val="32"/>
        </w:rPr>
        <w:t>其團體成員個個</w:t>
      </w:r>
      <w:r w:rsidR="00BF2E31" w:rsidRPr="009E5C2B">
        <w:rPr>
          <w:rFonts w:ascii="標楷體" w:eastAsia="標楷體" w:hAnsi="標楷體" w:hint="eastAsia"/>
          <w:color w:val="000000" w:themeColor="text1"/>
          <w:sz w:val="32"/>
          <w:szCs w:val="32"/>
        </w:rPr>
        <w:t>具備</w:t>
      </w:r>
      <w:r w:rsidR="00DE19D8" w:rsidRPr="009E5C2B">
        <w:rPr>
          <w:rFonts w:ascii="標楷體" w:eastAsia="標楷體" w:hAnsi="標楷體" w:hint="eastAsia"/>
          <w:color w:val="000000" w:themeColor="text1"/>
          <w:sz w:val="32"/>
          <w:szCs w:val="32"/>
        </w:rPr>
        <w:t>高專業素質</w:t>
      </w:r>
      <w:r w:rsidR="00387FAF" w:rsidRPr="009E5C2B">
        <w:rPr>
          <w:rFonts w:ascii="標楷體" w:eastAsia="標楷體" w:hAnsi="標楷體" w:hint="eastAsia"/>
          <w:color w:val="000000" w:themeColor="text1"/>
          <w:sz w:val="32"/>
          <w:szCs w:val="32"/>
        </w:rPr>
        <w:t>，</w:t>
      </w:r>
      <w:r w:rsidR="00776B5B" w:rsidRPr="009E5C2B">
        <w:rPr>
          <w:rFonts w:ascii="標楷體" w:eastAsia="標楷體" w:hAnsi="標楷體" w:hint="eastAsia"/>
          <w:color w:val="000000" w:themeColor="text1"/>
          <w:sz w:val="32"/>
          <w:szCs w:val="32"/>
        </w:rPr>
        <w:t>分工合作</w:t>
      </w:r>
      <w:r w:rsidR="00387FAF" w:rsidRPr="009E5C2B">
        <w:rPr>
          <w:rFonts w:ascii="標楷體" w:eastAsia="標楷體" w:hAnsi="標楷體" w:hint="eastAsia"/>
          <w:color w:val="000000" w:themeColor="text1"/>
          <w:sz w:val="32"/>
          <w:szCs w:val="32"/>
        </w:rPr>
        <w:t>默契佳且</w:t>
      </w:r>
      <w:r w:rsidR="00776B5B" w:rsidRPr="009E5C2B">
        <w:rPr>
          <w:rFonts w:ascii="標楷體" w:eastAsia="標楷體" w:hAnsi="標楷體" w:hint="eastAsia"/>
          <w:color w:val="000000" w:themeColor="text1"/>
          <w:sz w:val="32"/>
          <w:szCs w:val="32"/>
        </w:rPr>
        <w:t>行動力強</w:t>
      </w:r>
      <w:r w:rsidR="00387FAF" w:rsidRPr="009E5C2B">
        <w:rPr>
          <w:rFonts w:ascii="標楷體" w:eastAsia="標楷體" w:hAnsi="標楷體" w:hint="eastAsia"/>
          <w:color w:val="000000" w:themeColor="text1"/>
          <w:sz w:val="32"/>
          <w:szCs w:val="32"/>
        </w:rPr>
        <w:t>，</w:t>
      </w:r>
      <w:r w:rsidR="00DE19D8" w:rsidRPr="009E5C2B">
        <w:rPr>
          <w:rFonts w:ascii="標楷體" w:eastAsia="標楷體" w:hAnsi="標楷體" w:hint="eastAsia"/>
          <w:color w:val="000000" w:themeColor="text1"/>
          <w:sz w:val="32"/>
          <w:szCs w:val="32"/>
        </w:rPr>
        <w:t>成就</w:t>
      </w:r>
      <w:r w:rsidR="00387FAF" w:rsidRPr="009E5C2B">
        <w:rPr>
          <w:rFonts w:ascii="標楷體" w:eastAsia="標楷體" w:hAnsi="標楷體" w:hint="eastAsia"/>
          <w:color w:val="000000" w:themeColor="text1"/>
          <w:sz w:val="32"/>
          <w:szCs w:val="32"/>
        </w:rPr>
        <w:t>團隊</w:t>
      </w:r>
      <w:r w:rsidR="00BF2E31" w:rsidRPr="009E5C2B">
        <w:rPr>
          <w:rFonts w:ascii="標楷體" w:eastAsia="標楷體" w:hAnsi="標楷體" w:hint="eastAsia"/>
          <w:color w:val="000000" w:themeColor="text1"/>
          <w:sz w:val="32"/>
          <w:szCs w:val="32"/>
        </w:rPr>
        <w:t>整體效能</w:t>
      </w:r>
      <w:r w:rsidR="00387FAF" w:rsidRPr="009E5C2B">
        <w:rPr>
          <w:rFonts w:ascii="標楷體" w:eastAsia="標楷體" w:hAnsi="標楷體" w:hint="eastAsia"/>
          <w:color w:val="000000" w:themeColor="text1"/>
          <w:sz w:val="32"/>
          <w:szCs w:val="32"/>
        </w:rPr>
        <w:t>卓著</w:t>
      </w:r>
      <w:r w:rsidR="00DB2547" w:rsidRPr="009E5C2B">
        <w:rPr>
          <w:rFonts w:ascii="標楷體" w:eastAsia="標楷體" w:hAnsi="標楷體" w:hint="eastAsia"/>
          <w:color w:val="000000" w:themeColor="text1"/>
          <w:sz w:val="32"/>
          <w:szCs w:val="32"/>
        </w:rPr>
        <w:t>。</w:t>
      </w:r>
      <w:r w:rsidR="00387FAF" w:rsidRPr="009E5C2B">
        <w:rPr>
          <w:rFonts w:ascii="標楷體" w:eastAsia="標楷體" w:hAnsi="標楷體" w:hint="eastAsia"/>
          <w:color w:val="000000" w:themeColor="text1"/>
          <w:sz w:val="32"/>
          <w:szCs w:val="32"/>
        </w:rPr>
        <w:t>這些得獎</w:t>
      </w:r>
      <w:r w:rsidR="00DB2547" w:rsidRPr="009E5C2B">
        <w:rPr>
          <w:rFonts w:ascii="標楷體" w:eastAsia="標楷體" w:hAnsi="標楷體" w:hint="eastAsia"/>
          <w:color w:val="000000" w:themeColor="text1"/>
          <w:sz w:val="32"/>
          <w:szCs w:val="32"/>
        </w:rPr>
        <w:t>者在工作領域上敬業的優異表現，以及全心為民服務的態度</w:t>
      </w:r>
      <w:r w:rsidR="00776B5B" w:rsidRPr="009E5C2B">
        <w:rPr>
          <w:rFonts w:ascii="標楷體" w:eastAsia="標楷體" w:hAnsi="標楷體" w:hint="eastAsia"/>
          <w:color w:val="000000" w:themeColor="text1"/>
          <w:sz w:val="32"/>
          <w:szCs w:val="32"/>
        </w:rPr>
        <w:t>，實為優質公務典範</w:t>
      </w:r>
      <w:r w:rsidR="00A15A57" w:rsidRPr="009E5C2B">
        <w:rPr>
          <w:rFonts w:ascii="標楷體" w:eastAsia="標楷體" w:hAnsi="標楷體" w:hint="eastAsia"/>
          <w:color w:val="000000" w:themeColor="text1"/>
          <w:sz w:val="32"/>
          <w:szCs w:val="32"/>
        </w:rPr>
        <w:t>，亦顯現政府在</w:t>
      </w:r>
      <w:r w:rsidR="00AB5DBE" w:rsidRPr="009E5C2B">
        <w:rPr>
          <w:rFonts w:ascii="標楷體" w:eastAsia="標楷體" w:hAnsi="標楷體" w:hint="eastAsia"/>
          <w:color w:val="000000" w:themeColor="text1"/>
          <w:sz w:val="32"/>
          <w:szCs w:val="32"/>
        </w:rPr>
        <w:t>促進經濟發展、照護人民健康、發展友善育兒環境、完備</w:t>
      </w:r>
      <w:r w:rsidR="00297B99" w:rsidRPr="009E5C2B">
        <w:rPr>
          <w:rFonts w:ascii="標楷體" w:eastAsia="標楷體" w:hAnsi="標楷體" w:hint="eastAsia"/>
          <w:color w:val="000000" w:themeColor="text1"/>
          <w:sz w:val="32"/>
          <w:szCs w:val="32"/>
        </w:rPr>
        <w:t>國家檔案</w:t>
      </w:r>
      <w:r w:rsidR="00AB5DBE" w:rsidRPr="009E5C2B">
        <w:rPr>
          <w:rFonts w:ascii="標楷體" w:eastAsia="標楷體" w:hAnsi="標楷體" w:hint="eastAsia"/>
          <w:color w:val="000000" w:themeColor="text1"/>
          <w:sz w:val="32"/>
          <w:szCs w:val="32"/>
        </w:rPr>
        <w:t>管理、打擊</w:t>
      </w:r>
      <w:r w:rsidR="000D1C0E" w:rsidRPr="009E5C2B">
        <w:rPr>
          <w:rFonts w:ascii="標楷體" w:eastAsia="標楷體" w:hAnsi="標楷體" w:hint="eastAsia"/>
          <w:color w:val="000000" w:themeColor="text1"/>
          <w:sz w:val="32"/>
          <w:szCs w:val="32"/>
        </w:rPr>
        <w:t>不法</w:t>
      </w:r>
      <w:r w:rsidR="00AB5DBE" w:rsidRPr="009E5C2B">
        <w:rPr>
          <w:rFonts w:ascii="標楷體" w:eastAsia="標楷體" w:hAnsi="標楷體" w:hint="eastAsia"/>
          <w:color w:val="000000" w:themeColor="text1"/>
          <w:sz w:val="32"/>
          <w:szCs w:val="32"/>
        </w:rPr>
        <w:t>犯罪及保障民眾生命財產安全</w:t>
      </w:r>
      <w:r w:rsidR="00BA101B" w:rsidRPr="009E5C2B">
        <w:rPr>
          <w:rFonts w:ascii="標楷體" w:eastAsia="標楷體" w:hAnsi="標楷體" w:hint="eastAsia"/>
          <w:color w:val="000000" w:themeColor="text1"/>
          <w:sz w:val="32"/>
          <w:szCs w:val="32"/>
        </w:rPr>
        <w:t>等各層面，莫不兢兢業業，極力推動各項政務，為全民幸福而努力。</w:t>
      </w:r>
    </w:p>
    <w:p w:rsidR="00F7627C" w:rsidRPr="00455E24" w:rsidRDefault="00C17751" w:rsidP="00650CA5">
      <w:pPr>
        <w:pStyle w:val="Default"/>
        <w:snapToGrid w:val="0"/>
        <w:spacing w:line="600" w:lineRule="exact"/>
        <w:jc w:val="both"/>
        <w:rPr>
          <w:rFonts w:ascii="標楷體" w:eastAsia="標楷體" w:hAnsi="標楷體"/>
          <w:color w:val="auto"/>
          <w:sz w:val="32"/>
          <w:szCs w:val="32"/>
        </w:rPr>
      </w:pPr>
      <w:r w:rsidRPr="009E5C2B">
        <w:rPr>
          <w:rFonts w:ascii="標楷體" w:eastAsia="標楷體" w:hAnsi="標楷體" w:hint="eastAsia"/>
          <w:color w:val="000000" w:themeColor="text1"/>
          <w:sz w:val="32"/>
          <w:szCs w:val="32"/>
        </w:rPr>
        <w:t xml:space="preserve">    </w:t>
      </w:r>
      <w:r w:rsidR="00621498" w:rsidRPr="009E5C2B">
        <w:rPr>
          <w:rFonts w:ascii="標楷體" w:eastAsia="標楷體" w:hAnsi="標楷體" w:hint="eastAsia"/>
          <w:color w:val="000000" w:themeColor="text1"/>
          <w:sz w:val="32"/>
          <w:szCs w:val="32"/>
        </w:rPr>
        <w:t>為使傑出熱忱的精神得以延續，同時鼓勵見賢思齊，</w:t>
      </w:r>
      <w:r w:rsidR="00621498" w:rsidRPr="009E5C2B">
        <w:rPr>
          <w:rFonts w:ascii="標楷體" w:eastAsia="標楷體" w:hAnsi="標楷體"/>
          <w:color w:val="000000" w:themeColor="text1"/>
          <w:sz w:val="32"/>
          <w:szCs w:val="32"/>
        </w:rPr>
        <w:t>考試院</w:t>
      </w:r>
      <w:r w:rsidR="00621498" w:rsidRPr="009E5C2B">
        <w:rPr>
          <w:rFonts w:ascii="標楷體" w:eastAsia="標楷體" w:hAnsi="標楷體" w:hint="eastAsia"/>
          <w:color w:val="000000" w:themeColor="text1"/>
          <w:sz w:val="32"/>
          <w:szCs w:val="32"/>
        </w:rPr>
        <w:t>將於12月1</w:t>
      </w:r>
      <w:r w:rsidR="007E7974" w:rsidRPr="009E5C2B">
        <w:rPr>
          <w:rFonts w:ascii="標楷體" w:eastAsia="標楷體" w:hAnsi="標楷體" w:hint="eastAsia"/>
          <w:color w:val="000000" w:themeColor="text1"/>
          <w:sz w:val="32"/>
          <w:szCs w:val="32"/>
        </w:rPr>
        <w:t>4</w:t>
      </w:r>
      <w:r w:rsidR="00621498" w:rsidRPr="009E5C2B">
        <w:rPr>
          <w:rFonts w:ascii="標楷體" w:eastAsia="標楷體" w:hAnsi="標楷體" w:hint="eastAsia"/>
          <w:color w:val="000000" w:themeColor="text1"/>
          <w:sz w:val="32"/>
          <w:szCs w:val="32"/>
        </w:rPr>
        <w:t>日</w:t>
      </w:r>
      <w:r w:rsidR="00621498" w:rsidRPr="009E5C2B">
        <w:rPr>
          <w:rFonts w:ascii="標楷體" w:eastAsia="標楷體" w:hAnsi="標楷體"/>
          <w:color w:val="000000" w:themeColor="text1"/>
          <w:sz w:val="32"/>
          <w:szCs w:val="32"/>
        </w:rPr>
        <w:t>在</w:t>
      </w:r>
      <w:r w:rsidR="00621498" w:rsidRPr="009E5C2B">
        <w:rPr>
          <w:rFonts w:ascii="標楷體" w:eastAsia="標楷體" w:hAnsi="標楷體" w:hint="eastAsia"/>
          <w:color w:val="000000" w:themeColor="text1"/>
          <w:sz w:val="32"/>
          <w:szCs w:val="32"/>
        </w:rPr>
        <w:t>該院</w:t>
      </w:r>
      <w:r w:rsidR="00621498" w:rsidRPr="009E5C2B">
        <w:rPr>
          <w:rFonts w:ascii="標楷體" w:eastAsia="標楷體" w:hAnsi="標楷體"/>
          <w:color w:val="000000" w:themeColor="text1"/>
          <w:sz w:val="32"/>
          <w:szCs w:val="32"/>
        </w:rPr>
        <w:t>傳賢樓</w:t>
      </w:r>
      <w:r w:rsidR="00621498" w:rsidRPr="009E5C2B">
        <w:rPr>
          <w:rFonts w:ascii="標楷體" w:eastAsia="標楷體" w:hAnsi="標楷體" w:hint="eastAsia"/>
          <w:color w:val="000000" w:themeColor="text1"/>
          <w:sz w:val="32"/>
          <w:szCs w:val="32"/>
        </w:rPr>
        <w:t>10</w:t>
      </w:r>
      <w:r w:rsidR="00621498" w:rsidRPr="009E5C2B">
        <w:rPr>
          <w:rFonts w:ascii="標楷體" w:eastAsia="標楷體" w:hAnsi="標楷體"/>
          <w:color w:val="000000" w:themeColor="text1"/>
          <w:sz w:val="32"/>
          <w:szCs w:val="32"/>
        </w:rPr>
        <w:t>樓大禮堂</w:t>
      </w:r>
      <w:r w:rsidR="009611C7" w:rsidRPr="009E5C2B">
        <w:rPr>
          <w:rFonts w:ascii="新細明體" w:eastAsia="新細明體" w:hAnsi="新細明體" w:hint="eastAsia"/>
          <w:color w:val="000000" w:themeColor="text1"/>
          <w:sz w:val="32"/>
          <w:szCs w:val="32"/>
        </w:rPr>
        <w:t>，</w:t>
      </w:r>
      <w:r w:rsidR="00621498" w:rsidRPr="009E5C2B">
        <w:rPr>
          <w:rFonts w:ascii="標楷體" w:eastAsia="標楷體" w:hAnsi="標楷體"/>
          <w:color w:val="000000" w:themeColor="text1"/>
          <w:sz w:val="32"/>
          <w:szCs w:val="32"/>
        </w:rPr>
        <w:t>由</w:t>
      </w:r>
      <w:r w:rsidR="00621498" w:rsidRPr="009E5C2B">
        <w:rPr>
          <w:rFonts w:ascii="標楷體" w:eastAsia="標楷體" w:hAnsi="標楷體" w:hint="eastAsia"/>
          <w:color w:val="000000" w:themeColor="text1"/>
          <w:sz w:val="32"/>
          <w:szCs w:val="32"/>
        </w:rPr>
        <w:t>考試院</w:t>
      </w:r>
      <w:r w:rsidR="00621498" w:rsidRPr="009E5C2B">
        <w:rPr>
          <w:rFonts w:ascii="標楷體" w:eastAsia="標楷體" w:hAnsi="標楷體"/>
          <w:color w:val="000000" w:themeColor="text1"/>
          <w:sz w:val="32"/>
          <w:szCs w:val="32"/>
        </w:rPr>
        <w:t>院長主持表揚大會</w:t>
      </w:r>
      <w:r w:rsidR="00621498" w:rsidRPr="009E5C2B">
        <w:rPr>
          <w:rFonts w:ascii="標楷體" w:eastAsia="標楷體" w:hAnsi="標楷體" w:hint="eastAsia"/>
          <w:color w:val="000000" w:themeColor="text1"/>
          <w:sz w:val="32"/>
          <w:szCs w:val="32"/>
        </w:rPr>
        <w:t>，公開表揚</w:t>
      </w:r>
      <w:r w:rsidR="00455E24" w:rsidRPr="009E5C2B">
        <w:rPr>
          <w:rFonts w:ascii="標楷體" w:eastAsia="標楷體" w:hAnsi="標楷體" w:hint="eastAsia"/>
          <w:color w:val="000000" w:themeColor="text1"/>
          <w:sz w:val="32"/>
          <w:szCs w:val="32"/>
        </w:rPr>
        <w:t>6</w:t>
      </w:r>
      <w:r w:rsidR="00621498" w:rsidRPr="009E5C2B">
        <w:rPr>
          <w:rFonts w:ascii="標楷體" w:eastAsia="標楷體" w:hAnsi="標楷體" w:hint="eastAsia"/>
          <w:color w:val="000000" w:themeColor="text1"/>
          <w:sz w:val="32"/>
          <w:szCs w:val="32"/>
        </w:rPr>
        <w:t>位得獎人及</w:t>
      </w:r>
      <w:r w:rsidR="00455E24" w:rsidRPr="009E5C2B">
        <w:rPr>
          <w:rFonts w:ascii="標楷體" w:eastAsia="標楷體" w:hAnsi="標楷體" w:hint="eastAsia"/>
          <w:color w:val="000000" w:themeColor="text1"/>
          <w:sz w:val="32"/>
          <w:szCs w:val="32"/>
        </w:rPr>
        <w:t>4</w:t>
      </w:r>
      <w:r w:rsidR="00387FAF" w:rsidRPr="009E5C2B">
        <w:rPr>
          <w:rFonts w:ascii="標楷體" w:eastAsia="標楷體" w:hAnsi="標楷體" w:hint="eastAsia"/>
          <w:color w:val="000000" w:themeColor="text1"/>
          <w:sz w:val="32"/>
          <w:szCs w:val="32"/>
        </w:rPr>
        <w:t>組</w:t>
      </w:r>
      <w:r w:rsidR="00621498" w:rsidRPr="009E5C2B">
        <w:rPr>
          <w:rFonts w:ascii="標楷體" w:eastAsia="標楷體" w:hAnsi="標楷體" w:hint="eastAsia"/>
          <w:color w:val="000000" w:themeColor="text1"/>
          <w:sz w:val="32"/>
          <w:szCs w:val="32"/>
        </w:rPr>
        <w:t>得獎團體，表彰其專業與卓越貢獻</w:t>
      </w:r>
      <w:r w:rsidR="005012D5" w:rsidRPr="009E5C2B">
        <w:rPr>
          <w:rFonts w:ascii="新細明體" w:eastAsia="新細明體" w:hAnsi="新細明體" w:hint="eastAsia"/>
          <w:color w:val="000000" w:themeColor="text1"/>
          <w:sz w:val="32"/>
          <w:szCs w:val="32"/>
        </w:rPr>
        <w:t>，</w:t>
      </w:r>
      <w:r w:rsidR="00A41093" w:rsidRPr="009E5C2B">
        <w:rPr>
          <w:rFonts w:ascii="標楷體" w:eastAsia="標楷體" w:hAnsi="標楷體" w:hint="eastAsia"/>
          <w:color w:val="000000" w:themeColor="text1"/>
          <w:sz w:val="32"/>
          <w:szCs w:val="32"/>
        </w:rPr>
        <w:t>藉此</w:t>
      </w:r>
      <w:r w:rsidR="00086040" w:rsidRPr="009E5C2B">
        <w:rPr>
          <w:rFonts w:ascii="標楷體" w:eastAsia="標楷體" w:hAnsi="標楷體" w:hint="eastAsia"/>
          <w:color w:val="000000" w:themeColor="text1"/>
          <w:sz w:val="32"/>
          <w:szCs w:val="32"/>
        </w:rPr>
        <w:t>激勵</w:t>
      </w:r>
      <w:r w:rsidR="00387FAF" w:rsidRPr="009E5C2B">
        <w:rPr>
          <w:rFonts w:ascii="標楷體" w:eastAsia="標楷體" w:hAnsi="標楷體" w:hint="eastAsia"/>
          <w:color w:val="000000" w:themeColor="text1"/>
          <w:sz w:val="32"/>
          <w:szCs w:val="32"/>
        </w:rPr>
        <w:t>所有在職的公務</w:t>
      </w:r>
      <w:r w:rsidR="009875A5" w:rsidRPr="009E5C2B">
        <w:rPr>
          <w:rFonts w:ascii="標楷體" w:eastAsia="標楷體" w:hAnsi="標楷體" w:hint="eastAsia"/>
          <w:color w:val="000000" w:themeColor="text1"/>
          <w:sz w:val="32"/>
          <w:szCs w:val="32"/>
        </w:rPr>
        <w:t>人員，</w:t>
      </w:r>
      <w:r w:rsidR="00086040" w:rsidRPr="009E5C2B">
        <w:rPr>
          <w:rFonts w:ascii="標楷體" w:eastAsia="標楷體" w:hAnsi="標楷體" w:hint="eastAsia"/>
          <w:color w:val="000000" w:themeColor="text1"/>
          <w:sz w:val="32"/>
          <w:szCs w:val="32"/>
        </w:rPr>
        <w:t>秉持關懷、熱忱、積極、奉獻的精神</w:t>
      </w:r>
      <w:r w:rsidR="00525B24" w:rsidRPr="009E5C2B">
        <w:rPr>
          <w:rFonts w:ascii="標楷體" w:eastAsia="標楷體" w:hAnsi="標楷體" w:hint="eastAsia"/>
          <w:color w:val="000000" w:themeColor="text1"/>
          <w:sz w:val="32"/>
          <w:szCs w:val="32"/>
        </w:rPr>
        <w:t>，</w:t>
      </w:r>
      <w:r w:rsidR="000F0A02" w:rsidRPr="009E5C2B">
        <w:rPr>
          <w:rFonts w:ascii="標楷體" w:eastAsia="標楷體" w:hAnsi="標楷體" w:hint="eastAsia"/>
          <w:color w:val="000000" w:themeColor="text1"/>
          <w:sz w:val="32"/>
          <w:szCs w:val="32"/>
        </w:rPr>
        <w:t>認真盡責</w:t>
      </w:r>
      <w:r w:rsidR="009875A5" w:rsidRPr="009E5C2B">
        <w:rPr>
          <w:rFonts w:ascii="標楷體" w:eastAsia="標楷體" w:hAnsi="標楷體" w:hint="eastAsia"/>
          <w:color w:val="000000" w:themeColor="text1"/>
          <w:sz w:val="32"/>
          <w:szCs w:val="32"/>
        </w:rPr>
        <w:t>勇於任事</w:t>
      </w:r>
      <w:r w:rsidR="00424928" w:rsidRPr="009E5C2B">
        <w:rPr>
          <w:rFonts w:ascii="標楷體" w:eastAsia="標楷體" w:hAnsi="標楷體" w:hint="eastAsia"/>
          <w:color w:val="000000" w:themeColor="text1"/>
          <w:sz w:val="32"/>
          <w:szCs w:val="32"/>
        </w:rPr>
        <w:t>，</w:t>
      </w:r>
      <w:r w:rsidR="00525B24" w:rsidRPr="009E5C2B">
        <w:rPr>
          <w:rFonts w:ascii="標楷體" w:eastAsia="標楷體" w:hAnsi="標楷體" w:hint="eastAsia"/>
          <w:color w:val="000000" w:themeColor="text1"/>
          <w:sz w:val="32"/>
          <w:szCs w:val="32"/>
        </w:rPr>
        <w:t>求新求變</w:t>
      </w:r>
      <w:r w:rsidR="00DB2547" w:rsidRPr="009E5C2B">
        <w:rPr>
          <w:rFonts w:ascii="標楷體" w:eastAsia="標楷體" w:hAnsi="標楷體" w:hint="eastAsia"/>
          <w:color w:val="000000" w:themeColor="text1"/>
          <w:sz w:val="32"/>
          <w:szCs w:val="32"/>
        </w:rPr>
        <w:t>，</w:t>
      </w:r>
      <w:r w:rsidR="00387FAF" w:rsidRPr="009E5C2B">
        <w:rPr>
          <w:rFonts w:ascii="標楷體" w:eastAsia="標楷體" w:hAnsi="標楷體" w:hint="eastAsia"/>
          <w:color w:val="000000" w:themeColor="text1"/>
          <w:sz w:val="32"/>
          <w:szCs w:val="32"/>
        </w:rPr>
        <w:t>以主動不畏</w:t>
      </w:r>
      <w:r w:rsidR="00156B00" w:rsidRPr="009E5C2B">
        <w:rPr>
          <w:rFonts w:ascii="標楷體" w:eastAsia="標楷體" w:hAnsi="標楷體" w:hint="eastAsia"/>
          <w:color w:val="000000" w:themeColor="text1"/>
          <w:sz w:val="32"/>
          <w:szCs w:val="32"/>
        </w:rPr>
        <w:t>艱</w:t>
      </w:r>
      <w:r w:rsidR="00387FAF" w:rsidRPr="009E5C2B">
        <w:rPr>
          <w:rFonts w:ascii="標楷體" w:eastAsia="標楷體" w:hAnsi="標楷體" w:hint="eastAsia"/>
          <w:color w:val="000000" w:themeColor="text1"/>
          <w:sz w:val="32"/>
          <w:szCs w:val="32"/>
        </w:rPr>
        <w:t>難的理念為民服務</w:t>
      </w:r>
      <w:r w:rsidR="009875A5" w:rsidRPr="009E5C2B">
        <w:rPr>
          <w:rFonts w:ascii="標楷體" w:eastAsia="標楷體" w:hAnsi="標楷體" w:hint="eastAsia"/>
          <w:color w:val="000000" w:themeColor="text1"/>
          <w:sz w:val="32"/>
          <w:szCs w:val="32"/>
        </w:rPr>
        <w:t>。</w:t>
      </w:r>
      <w:bookmarkEnd w:id="0"/>
    </w:p>
    <w:sectPr w:rsidR="00F7627C" w:rsidRPr="00455E24" w:rsidSect="00E97D41">
      <w:headerReference w:type="default" r:id="rId8"/>
      <w:footerReference w:type="default" r:id="rId9"/>
      <w:pgSz w:w="11906" w:h="16838"/>
      <w:pgMar w:top="1134" w:right="1780" w:bottom="1134" w:left="178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94D" w:rsidRDefault="0034394D">
      <w:r>
        <w:separator/>
      </w:r>
    </w:p>
  </w:endnote>
  <w:endnote w:type="continuationSeparator" w:id="0">
    <w:p w:rsidR="0034394D" w:rsidRDefault="0034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B5B" w:rsidRDefault="00776B5B" w:rsidP="00F30799">
    <w:pPr>
      <w:pStyle w:val="a6"/>
      <w:jc w:val="center"/>
    </w:pPr>
    <w:r>
      <w:rPr>
        <w:rStyle w:val="aa"/>
      </w:rPr>
      <w:fldChar w:fldCharType="begin"/>
    </w:r>
    <w:r>
      <w:rPr>
        <w:rStyle w:val="aa"/>
      </w:rPr>
      <w:instrText xml:space="preserve"> PAGE </w:instrText>
    </w:r>
    <w:r>
      <w:rPr>
        <w:rStyle w:val="aa"/>
      </w:rPr>
      <w:fldChar w:fldCharType="separate"/>
    </w:r>
    <w:r w:rsidR="009E5C2B">
      <w:rPr>
        <w:rStyle w:val="aa"/>
        <w:noProof/>
      </w:rPr>
      <w:t>2</w:t>
    </w:r>
    <w:r>
      <w:rPr>
        <w:rStyle w:val="a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94D" w:rsidRDefault="0034394D">
      <w:r>
        <w:separator/>
      </w:r>
    </w:p>
  </w:footnote>
  <w:footnote w:type="continuationSeparator" w:id="0">
    <w:p w:rsidR="0034394D" w:rsidRDefault="00343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B5B" w:rsidRDefault="00A015EC">
    <w:pPr>
      <w:pStyle w:val="a5"/>
    </w:pPr>
    <w:r>
      <w:rPr>
        <w:noProof/>
      </w:rPr>
      <w:drawing>
        <wp:anchor distT="0" distB="0" distL="114300" distR="114300" simplePos="0" relativeHeight="251657728" behindDoc="0" locked="0" layoutInCell="1" allowOverlap="1" wp14:anchorId="44569D64" wp14:editId="49E0D2F4">
          <wp:simplePos x="0" y="0"/>
          <wp:positionH relativeFrom="column">
            <wp:posOffset>5257800</wp:posOffset>
          </wp:positionH>
          <wp:positionV relativeFrom="paragraph">
            <wp:posOffset>-325755</wp:posOffset>
          </wp:positionV>
          <wp:extent cx="685165" cy="685800"/>
          <wp:effectExtent l="0" t="0" r="0" b="0"/>
          <wp:wrapNone/>
          <wp:docPr id="1" name="圖片 1" descr="M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CS"/>
                  <pic:cNvPicPr>
                    <a:picLocks noChangeAspect="1" noChangeArrowheads="1"/>
                  </pic:cNvPicPr>
                </pic:nvPicPr>
                <pic:blipFill>
                  <a:blip r:embed="rId1">
                    <a:clrChange>
                      <a:clrFrom>
                        <a:srgbClr val="FFFFFF"/>
                      </a:clrFrom>
                      <a:clrTo>
                        <a:srgbClr val="FFFFFF">
                          <a:alpha val="0"/>
                        </a:srgbClr>
                      </a:clrTo>
                    </a:clrChange>
                    <a:lum bright="70000" contrast="-70000"/>
                    <a:extLst>
                      <a:ext uri="{28A0092B-C50C-407E-A947-70E740481C1C}">
                        <a14:useLocalDpi xmlns:a14="http://schemas.microsoft.com/office/drawing/2010/main" val="0"/>
                      </a:ext>
                    </a:extLst>
                  </a:blip>
                  <a:srcRect/>
                  <a:stretch>
                    <a:fillRect/>
                  </a:stretch>
                </pic:blipFill>
                <pic:spPr bwMode="auto">
                  <a:xfrm>
                    <a:off x="0" y="0"/>
                    <a:ext cx="685165"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618369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E9F2F1D"/>
    <w:multiLevelType w:val="hybridMultilevel"/>
    <w:tmpl w:val="A8984FC2"/>
    <w:lvl w:ilvl="0" w:tplc="14AC5E8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36674DDF"/>
    <w:multiLevelType w:val="hybridMultilevel"/>
    <w:tmpl w:val="C69624E2"/>
    <w:lvl w:ilvl="0" w:tplc="D25A4A1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B9B42C0"/>
    <w:multiLevelType w:val="hybridMultilevel"/>
    <w:tmpl w:val="7DEC29DE"/>
    <w:lvl w:ilvl="0" w:tplc="A6AA67C4">
      <w:start w:val="1"/>
      <w:numFmt w:val="taiwaneseCountingThousand"/>
      <w:lvlText w:val="%1、"/>
      <w:lvlJc w:val="left"/>
      <w:pPr>
        <w:tabs>
          <w:tab w:val="num" w:pos="480"/>
        </w:tabs>
        <w:ind w:left="480" w:hanging="480"/>
      </w:pPr>
      <w:rPr>
        <w:rFonts w:hint="default"/>
        <w:lang w:val="en-US"/>
      </w:rPr>
    </w:lvl>
    <w:lvl w:ilvl="1" w:tplc="B18256C2">
      <w:start w:val="4"/>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63B71C94"/>
    <w:multiLevelType w:val="hybridMultilevel"/>
    <w:tmpl w:val="08F4B852"/>
    <w:lvl w:ilvl="0" w:tplc="9D5A36EC">
      <w:start w:val="1"/>
      <w:numFmt w:val="taiwaneseCountingThousand"/>
      <w:lvlText w:val="%1、"/>
      <w:lvlJc w:val="left"/>
      <w:pPr>
        <w:tabs>
          <w:tab w:val="num" w:pos="720"/>
        </w:tabs>
        <w:ind w:left="720" w:hanging="72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65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10"/>
    <w:rsid w:val="000058FF"/>
    <w:rsid w:val="00006FF1"/>
    <w:rsid w:val="00007D98"/>
    <w:rsid w:val="000243AC"/>
    <w:rsid w:val="00024EBB"/>
    <w:rsid w:val="00026C92"/>
    <w:rsid w:val="00035C3D"/>
    <w:rsid w:val="00037717"/>
    <w:rsid w:val="0003786E"/>
    <w:rsid w:val="0004260D"/>
    <w:rsid w:val="0004319A"/>
    <w:rsid w:val="00046765"/>
    <w:rsid w:val="00051308"/>
    <w:rsid w:val="000520FC"/>
    <w:rsid w:val="00052A41"/>
    <w:rsid w:val="000601F5"/>
    <w:rsid w:val="00060F26"/>
    <w:rsid w:val="00080436"/>
    <w:rsid w:val="00086040"/>
    <w:rsid w:val="00096A33"/>
    <w:rsid w:val="000A0F10"/>
    <w:rsid w:val="000A4319"/>
    <w:rsid w:val="000A46AC"/>
    <w:rsid w:val="000A46EC"/>
    <w:rsid w:val="000A6247"/>
    <w:rsid w:val="000B1015"/>
    <w:rsid w:val="000B2B6F"/>
    <w:rsid w:val="000B3B3A"/>
    <w:rsid w:val="000B6BE7"/>
    <w:rsid w:val="000C0AED"/>
    <w:rsid w:val="000D193C"/>
    <w:rsid w:val="000D1C0E"/>
    <w:rsid w:val="000D48BB"/>
    <w:rsid w:val="000D4F7A"/>
    <w:rsid w:val="000E51C1"/>
    <w:rsid w:val="000E5B4C"/>
    <w:rsid w:val="000E5D36"/>
    <w:rsid w:val="000F0A02"/>
    <w:rsid w:val="000F2410"/>
    <w:rsid w:val="000F3E29"/>
    <w:rsid w:val="000F474C"/>
    <w:rsid w:val="000F7EB2"/>
    <w:rsid w:val="001063F1"/>
    <w:rsid w:val="0010742E"/>
    <w:rsid w:val="001171F7"/>
    <w:rsid w:val="00121AB5"/>
    <w:rsid w:val="00122670"/>
    <w:rsid w:val="00122BD9"/>
    <w:rsid w:val="00123003"/>
    <w:rsid w:val="001309E2"/>
    <w:rsid w:val="001355E4"/>
    <w:rsid w:val="00137473"/>
    <w:rsid w:val="00146E87"/>
    <w:rsid w:val="00156B00"/>
    <w:rsid w:val="00157BA1"/>
    <w:rsid w:val="00157EDA"/>
    <w:rsid w:val="00162644"/>
    <w:rsid w:val="001721EA"/>
    <w:rsid w:val="00176276"/>
    <w:rsid w:val="001765B6"/>
    <w:rsid w:val="001823A4"/>
    <w:rsid w:val="00183360"/>
    <w:rsid w:val="00186E0E"/>
    <w:rsid w:val="00194CBA"/>
    <w:rsid w:val="001957F1"/>
    <w:rsid w:val="00197AA6"/>
    <w:rsid w:val="001A5096"/>
    <w:rsid w:val="001A60BA"/>
    <w:rsid w:val="001C5E37"/>
    <w:rsid w:val="001C603C"/>
    <w:rsid w:val="001E5503"/>
    <w:rsid w:val="001E6244"/>
    <w:rsid w:val="001E64FA"/>
    <w:rsid w:val="001E7328"/>
    <w:rsid w:val="001F7A75"/>
    <w:rsid w:val="00205320"/>
    <w:rsid w:val="002139DF"/>
    <w:rsid w:val="00215663"/>
    <w:rsid w:val="002243DA"/>
    <w:rsid w:val="00226732"/>
    <w:rsid w:val="00230299"/>
    <w:rsid w:val="00232835"/>
    <w:rsid w:val="0023705E"/>
    <w:rsid w:val="00237B91"/>
    <w:rsid w:val="002404E8"/>
    <w:rsid w:val="0024546B"/>
    <w:rsid w:val="00255646"/>
    <w:rsid w:val="00255683"/>
    <w:rsid w:val="002578C5"/>
    <w:rsid w:val="00262A68"/>
    <w:rsid w:val="00265E10"/>
    <w:rsid w:val="0026601D"/>
    <w:rsid w:val="002662C7"/>
    <w:rsid w:val="0026689F"/>
    <w:rsid w:val="002704ED"/>
    <w:rsid w:val="00274215"/>
    <w:rsid w:val="002818EB"/>
    <w:rsid w:val="002860BC"/>
    <w:rsid w:val="002871D6"/>
    <w:rsid w:val="00291A2F"/>
    <w:rsid w:val="00293AF1"/>
    <w:rsid w:val="00297B99"/>
    <w:rsid w:val="002A1CF1"/>
    <w:rsid w:val="002A3D5E"/>
    <w:rsid w:val="002A5284"/>
    <w:rsid w:val="002B00C8"/>
    <w:rsid w:val="002B6DCB"/>
    <w:rsid w:val="002B6F00"/>
    <w:rsid w:val="002C1974"/>
    <w:rsid w:val="002D4FF7"/>
    <w:rsid w:val="002D770E"/>
    <w:rsid w:val="002E0633"/>
    <w:rsid w:val="002E4E74"/>
    <w:rsid w:val="002F6225"/>
    <w:rsid w:val="002F6C3A"/>
    <w:rsid w:val="00303F72"/>
    <w:rsid w:val="00310C33"/>
    <w:rsid w:val="0031127E"/>
    <w:rsid w:val="00312452"/>
    <w:rsid w:val="00326BE8"/>
    <w:rsid w:val="00334E33"/>
    <w:rsid w:val="003354CF"/>
    <w:rsid w:val="00341524"/>
    <w:rsid w:val="00342B75"/>
    <w:rsid w:val="0034327B"/>
    <w:rsid w:val="0034394D"/>
    <w:rsid w:val="00351AFD"/>
    <w:rsid w:val="00351BB3"/>
    <w:rsid w:val="00354B23"/>
    <w:rsid w:val="0035770B"/>
    <w:rsid w:val="003638A5"/>
    <w:rsid w:val="00367A48"/>
    <w:rsid w:val="00376A92"/>
    <w:rsid w:val="0037798A"/>
    <w:rsid w:val="0038313E"/>
    <w:rsid w:val="00387FAF"/>
    <w:rsid w:val="00392844"/>
    <w:rsid w:val="00395CEF"/>
    <w:rsid w:val="00397E23"/>
    <w:rsid w:val="003A144A"/>
    <w:rsid w:val="003C16A3"/>
    <w:rsid w:val="003C50D2"/>
    <w:rsid w:val="003C59B1"/>
    <w:rsid w:val="003C618D"/>
    <w:rsid w:val="003D21D9"/>
    <w:rsid w:val="003D46E4"/>
    <w:rsid w:val="003E267E"/>
    <w:rsid w:val="003E3B94"/>
    <w:rsid w:val="003E5A62"/>
    <w:rsid w:val="003F7260"/>
    <w:rsid w:val="0040571A"/>
    <w:rsid w:val="0040612D"/>
    <w:rsid w:val="00406945"/>
    <w:rsid w:val="004200AE"/>
    <w:rsid w:val="0042019C"/>
    <w:rsid w:val="00423B8A"/>
    <w:rsid w:val="0042452C"/>
    <w:rsid w:val="00424928"/>
    <w:rsid w:val="00425864"/>
    <w:rsid w:val="00431B18"/>
    <w:rsid w:val="00433DD8"/>
    <w:rsid w:val="00437D3A"/>
    <w:rsid w:val="00443007"/>
    <w:rsid w:val="0044477B"/>
    <w:rsid w:val="00447161"/>
    <w:rsid w:val="00452DDF"/>
    <w:rsid w:val="0045530D"/>
    <w:rsid w:val="00455E24"/>
    <w:rsid w:val="0045655B"/>
    <w:rsid w:val="00456814"/>
    <w:rsid w:val="004712BD"/>
    <w:rsid w:val="00473098"/>
    <w:rsid w:val="004731B3"/>
    <w:rsid w:val="004806E1"/>
    <w:rsid w:val="00484D12"/>
    <w:rsid w:val="00485C82"/>
    <w:rsid w:val="004941FE"/>
    <w:rsid w:val="004A32AF"/>
    <w:rsid w:val="004A64D1"/>
    <w:rsid w:val="004A7AD5"/>
    <w:rsid w:val="004C0B9F"/>
    <w:rsid w:val="004C1F85"/>
    <w:rsid w:val="004C7D6B"/>
    <w:rsid w:val="004D3B3D"/>
    <w:rsid w:val="004D3EDB"/>
    <w:rsid w:val="004D4B1B"/>
    <w:rsid w:val="004E3581"/>
    <w:rsid w:val="004F2F6D"/>
    <w:rsid w:val="004F3BDE"/>
    <w:rsid w:val="005012D5"/>
    <w:rsid w:val="00503BC1"/>
    <w:rsid w:val="00514201"/>
    <w:rsid w:val="00525B24"/>
    <w:rsid w:val="00535CC3"/>
    <w:rsid w:val="00536984"/>
    <w:rsid w:val="0054122E"/>
    <w:rsid w:val="0054239F"/>
    <w:rsid w:val="005423DB"/>
    <w:rsid w:val="00545046"/>
    <w:rsid w:val="00551A67"/>
    <w:rsid w:val="00552BE2"/>
    <w:rsid w:val="005618AC"/>
    <w:rsid w:val="00565389"/>
    <w:rsid w:val="0056547A"/>
    <w:rsid w:val="00571B77"/>
    <w:rsid w:val="005741D5"/>
    <w:rsid w:val="005756A9"/>
    <w:rsid w:val="005778A2"/>
    <w:rsid w:val="00586463"/>
    <w:rsid w:val="00586D82"/>
    <w:rsid w:val="005944DD"/>
    <w:rsid w:val="005A3057"/>
    <w:rsid w:val="005A3529"/>
    <w:rsid w:val="005A529D"/>
    <w:rsid w:val="005A609C"/>
    <w:rsid w:val="005C36D6"/>
    <w:rsid w:val="005C769A"/>
    <w:rsid w:val="005D2360"/>
    <w:rsid w:val="005D26FD"/>
    <w:rsid w:val="005D36B8"/>
    <w:rsid w:val="005D5F72"/>
    <w:rsid w:val="005E1427"/>
    <w:rsid w:val="005E669C"/>
    <w:rsid w:val="005F6CA3"/>
    <w:rsid w:val="005F74B6"/>
    <w:rsid w:val="005F78DD"/>
    <w:rsid w:val="006033AB"/>
    <w:rsid w:val="006102A3"/>
    <w:rsid w:val="006114AE"/>
    <w:rsid w:val="006121EA"/>
    <w:rsid w:val="00617FC8"/>
    <w:rsid w:val="00620BC3"/>
    <w:rsid w:val="00621498"/>
    <w:rsid w:val="006220A6"/>
    <w:rsid w:val="00624536"/>
    <w:rsid w:val="00634FD4"/>
    <w:rsid w:val="0064488E"/>
    <w:rsid w:val="00650CA5"/>
    <w:rsid w:val="00652658"/>
    <w:rsid w:val="00653A16"/>
    <w:rsid w:val="00654A43"/>
    <w:rsid w:val="00654A5E"/>
    <w:rsid w:val="00677293"/>
    <w:rsid w:val="006847FD"/>
    <w:rsid w:val="00692F9C"/>
    <w:rsid w:val="006955CA"/>
    <w:rsid w:val="00696231"/>
    <w:rsid w:val="006A32B6"/>
    <w:rsid w:val="006A3AFF"/>
    <w:rsid w:val="006A5F4C"/>
    <w:rsid w:val="006B1FD5"/>
    <w:rsid w:val="006B3A53"/>
    <w:rsid w:val="006C4590"/>
    <w:rsid w:val="006C7935"/>
    <w:rsid w:val="006E0D51"/>
    <w:rsid w:val="006F128F"/>
    <w:rsid w:val="006F49E8"/>
    <w:rsid w:val="006F5DFA"/>
    <w:rsid w:val="0070138E"/>
    <w:rsid w:val="00704460"/>
    <w:rsid w:val="00705147"/>
    <w:rsid w:val="00707CD9"/>
    <w:rsid w:val="007129AC"/>
    <w:rsid w:val="007154FE"/>
    <w:rsid w:val="007164D6"/>
    <w:rsid w:val="00723529"/>
    <w:rsid w:val="00724DF1"/>
    <w:rsid w:val="00727729"/>
    <w:rsid w:val="007316A9"/>
    <w:rsid w:val="00732DBF"/>
    <w:rsid w:val="007334AA"/>
    <w:rsid w:val="00734949"/>
    <w:rsid w:val="00736432"/>
    <w:rsid w:val="00742C27"/>
    <w:rsid w:val="00744B37"/>
    <w:rsid w:val="00746418"/>
    <w:rsid w:val="0074657F"/>
    <w:rsid w:val="00746768"/>
    <w:rsid w:val="007557FD"/>
    <w:rsid w:val="007625F9"/>
    <w:rsid w:val="00764C7C"/>
    <w:rsid w:val="007726E8"/>
    <w:rsid w:val="00776B5B"/>
    <w:rsid w:val="00780819"/>
    <w:rsid w:val="0078242C"/>
    <w:rsid w:val="007836B5"/>
    <w:rsid w:val="00784A79"/>
    <w:rsid w:val="00787D1B"/>
    <w:rsid w:val="00790362"/>
    <w:rsid w:val="00794F69"/>
    <w:rsid w:val="007A0A43"/>
    <w:rsid w:val="007A33F4"/>
    <w:rsid w:val="007A3575"/>
    <w:rsid w:val="007A657F"/>
    <w:rsid w:val="007B22BE"/>
    <w:rsid w:val="007C1719"/>
    <w:rsid w:val="007C2893"/>
    <w:rsid w:val="007C2BE1"/>
    <w:rsid w:val="007C32B2"/>
    <w:rsid w:val="007C4DCA"/>
    <w:rsid w:val="007C597E"/>
    <w:rsid w:val="007C6269"/>
    <w:rsid w:val="007D3082"/>
    <w:rsid w:val="007D71EB"/>
    <w:rsid w:val="007E0F97"/>
    <w:rsid w:val="007E14FD"/>
    <w:rsid w:val="007E5B54"/>
    <w:rsid w:val="007E7974"/>
    <w:rsid w:val="007F346D"/>
    <w:rsid w:val="007F532C"/>
    <w:rsid w:val="00807B47"/>
    <w:rsid w:val="00811784"/>
    <w:rsid w:val="00812792"/>
    <w:rsid w:val="00812DC4"/>
    <w:rsid w:val="00815B40"/>
    <w:rsid w:val="00824C49"/>
    <w:rsid w:val="00825F14"/>
    <w:rsid w:val="00837C23"/>
    <w:rsid w:val="00840952"/>
    <w:rsid w:val="00844754"/>
    <w:rsid w:val="008612B6"/>
    <w:rsid w:val="008662A2"/>
    <w:rsid w:val="00866984"/>
    <w:rsid w:val="00867E4C"/>
    <w:rsid w:val="00873E48"/>
    <w:rsid w:val="00877B85"/>
    <w:rsid w:val="00880FF4"/>
    <w:rsid w:val="008814C0"/>
    <w:rsid w:val="008854BD"/>
    <w:rsid w:val="00886155"/>
    <w:rsid w:val="00890522"/>
    <w:rsid w:val="00893F8D"/>
    <w:rsid w:val="0089468D"/>
    <w:rsid w:val="008A0B02"/>
    <w:rsid w:val="008A2644"/>
    <w:rsid w:val="008B1F0A"/>
    <w:rsid w:val="008B690E"/>
    <w:rsid w:val="008C44D4"/>
    <w:rsid w:val="008D29EF"/>
    <w:rsid w:val="008D4DCB"/>
    <w:rsid w:val="008E1EE7"/>
    <w:rsid w:val="008E6581"/>
    <w:rsid w:val="008F246D"/>
    <w:rsid w:val="008F4E4A"/>
    <w:rsid w:val="009046C0"/>
    <w:rsid w:val="009061AB"/>
    <w:rsid w:val="0090626D"/>
    <w:rsid w:val="00913AA0"/>
    <w:rsid w:val="00914D1B"/>
    <w:rsid w:val="00917AE1"/>
    <w:rsid w:val="0092794A"/>
    <w:rsid w:val="00934BD0"/>
    <w:rsid w:val="00936B53"/>
    <w:rsid w:val="00940853"/>
    <w:rsid w:val="00941867"/>
    <w:rsid w:val="009419F0"/>
    <w:rsid w:val="00942902"/>
    <w:rsid w:val="00943A6B"/>
    <w:rsid w:val="00943C21"/>
    <w:rsid w:val="00946D96"/>
    <w:rsid w:val="009520F1"/>
    <w:rsid w:val="0095213A"/>
    <w:rsid w:val="00953F3D"/>
    <w:rsid w:val="00955F3F"/>
    <w:rsid w:val="0095606D"/>
    <w:rsid w:val="00957DD9"/>
    <w:rsid w:val="00960316"/>
    <w:rsid w:val="009611C7"/>
    <w:rsid w:val="0096516D"/>
    <w:rsid w:val="009652B5"/>
    <w:rsid w:val="0096752A"/>
    <w:rsid w:val="00970F8E"/>
    <w:rsid w:val="00972BF3"/>
    <w:rsid w:val="00974723"/>
    <w:rsid w:val="00985FCB"/>
    <w:rsid w:val="009875A5"/>
    <w:rsid w:val="00994F92"/>
    <w:rsid w:val="009967EE"/>
    <w:rsid w:val="009A5034"/>
    <w:rsid w:val="009B10ED"/>
    <w:rsid w:val="009B2BB6"/>
    <w:rsid w:val="009C130E"/>
    <w:rsid w:val="009D02C5"/>
    <w:rsid w:val="009D13F1"/>
    <w:rsid w:val="009D55C8"/>
    <w:rsid w:val="009E10B3"/>
    <w:rsid w:val="009E5C2B"/>
    <w:rsid w:val="009E6F9F"/>
    <w:rsid w:val="009E7089"/>
    <w:rsid w:val="009F0D53"/>
    <w:rsid w:val="00A015EC"/>
    <w:rsid w:val="00A0359A"/>
    <w:rsid w:val="00A06729"/>
    <w:rsid w:val="00A14C10"/>
    <w:rsid w:val="00A15A57"/>
    <w:rsid w:val="00A16FC4"/>
    <w:rsid w:val="00A251AD"/>
    <w:rsid w:val="00A27369"/>
    <w:rsid w:val="00A32F35"/>
    <w:rsid w:val="00A41093"/>
    <w:rsid w:val="00A41264"/>
    <w:rsid w:val="00A42744"/>
    <w:rsid w:val="00A4292A"/>
    <w:rsid w:val="00A43E13"/>
    <w:rsid w:val="00A4566B"/>
    <w:rsid w:val="00A457A8"/>
    <w:rsid w:val="00A47B99"/>
    <w:rsid w:val="00A47C03"/>
    <w:rsid w:val="00A5516E"/>
    <w:rsid w:val="00A57301"/>
    <w:rsid w:val="00A61B1A"/>
    <w:rsid w:val="00A642A7"/>
    <w:rsid w:val="00A71D08"/>
    <w:rsid w:val="00A7623A"/>
    <w:rsid w:val="00A853BE"/>
    <w:rsid w:val="00A901CC"/>
    <w:rsid w:val="00A91AE6"/>
    <w:rsid w:val="00A93ACD"/>
    <w:rsid w:val="00A9627B"/>
    <w:rsid w:val="00AA1124"/>
    <w:rsid w:val="00AA256B"/>
    <w:rsid w:val="00AA6A91"/>
    <w:rsid w:val="00AB0D7D"/>
    <w:rsid w:val="00AB10BA"/>
    <w:rsid w:val="00AB575F"/>
    <w:rsid w:val="00AB5A3A"/>
    <w:rsid w:val="00AB5DBE"/>
    <w:rsid w:val="00AC065B"/>
    <w:rsid w:val="00AC3096"/>
    <w:rsid w:val="00AC5905"/>
    <w:rsid w:val="00AC73BE"/>
    <w:rsid w:val="00AD756F"/>
    <w:rsid w:val="00AE0176"/>
    <w:rsid w:val="00AE2CE1"/>
    <w:rsid w:val="00AE39A9"/>
    <w:rsid w:val="00AE58CB"/>
    <w:rsid w:val="00AF12A6"/>
    <w:rsid w:val="00AF19C2"/>
    <w:rsid w:val="00AF7FED"/>
    <w:rsid w:val="00B0254C"/>
    <w:rsid w:val="00B03357"/>
    <w:rsid w:val="00B03ACA"/>
    <w:rsid w:val="00B1054B"/>
    <w:rsid w:val="00B12038"/>
    <w:rsid w:val="00B16A34"/>
    <w:rsid w:val="00B222E6"/>
    <w:rsid w:val="00B262DA"/>
    <w:rsid w:val="00B27B20"/>
    <w:rsid w:val="00B30365"/>
    <w:rsid w:val="00B3263C"/>
    <w:rsid w:val="00B3478F"/>
    <w:rsid w:val="00B42045"/>
    <w:rsid w:val="00B45080"/>
    <w:rsid w:val="00B45B7F"/>
    <w:rsid w:val="00B47B6E"/>
    <w:rsid w:val="00B53792"/>
    <w:rsid w:val="00B60559"/>
    <w:rsid w:val="00B63D2D"/>
    <w:rsid w:val="00B644A8"/>
    <w:rsid w:val="00B72142"/>
    <w:rsid w:val="00B7365A"/>
    <w:rsid w:val="00B74353"/>
    <w:rsid w:val="00B7574F"/>
    <w:rsid w:val="00B767A3"/>
    <w:rsid w:val="00B818F5"/>
    <w:rsid w:val="00B86DAC"/>
    <w:rsid w:val="00B8790E"/>
    <w:rsid w:val="00B97359"/>
    <w:rsid w:val="00BA101B"/>
    <w:rsid w:val="00BA541D"/>
    <w:rsid w:val="00BB379F"/>
    <w:rsid w:val="00BC1435"/>
    <w:rsid w:val="00BC53F5"/>
    <w:rsid w:val="00BC5899"/>
    <w:rsid w:val="00BC7B30"/>
    <w:rsid w:val="00BD03D5"/>
    <w:rsid w:val="00BE3678"/>
    <w:rsid w:val="00BF2E31"/>
    <w:rsid w:val="00C03073"/>
    <w:rsid w:val="00C05C5B"/>
    <w:rsid w:val="00C07CA3"/>
    <w:rsid w:val="00C07CB8"/>
    <w:rsid w:val="00C07CF2"/>
    <w:rsid w:val="00C109D3"/>
    <w:rsid w:val="00C115D8"/>
    <w:rsid w:val="00C15A3B"/>
    <w:rsid w:val="00C17751"/>
    <w:rsid w:val="00C2326C"/>
    <w:rsid w:val="00C26531"/>
    <w:rsid w:val="00C302F7"/>
    <w:rsid w:val="00C30C4C"/>
    <w:rsid w:val="00C31A2B"/>
    <w:rsid w:val="00C366DD"/>
    <w:rsid w:val="00C3678F"/>
    <w:rsid w:val="00C375E7"/>
    <w:rsid w:val="00C45ECF"/>
    <w:rsid w:val="00C465A0"/>
    <w:rsid w:val="00C46E5E"/>
    <w:rsid w:val="00C53717"/>
    <w:rsid w:val="00C60625"/>
    <w:rsid w:val="00C60ED0"/>
    <w:rsid w:val="00C61A3E"/>
    <w:rsid w:val="00C6570F"/>
    <w:rsid w:val="00C65DAF"/>
    <w:rsid w:val="00C702F8"/>
    <w:rsid w:val="00C73BC5"/>
    <w:rsid w:val="00C759CF"/>
    <w:rsid w:val="00C81C1B"/>
    <w:rsid w:val="00C964D7"/>
    <w:rsid w:val="00CA0AE4"/>
    <w:rsid w:val="00CA438B"/>
    <w:rsid w:val="00CA4A64"/>
    <w:rsid w:val="00CA61DD"/>
    <w:rsid w:val="00CA77CD"/>
    <w:rsid w:val="00CB0F29"/>
    <w:rsid w:val="00CB498C"/>
    <w:rsid w:val="00CC1159"/>
    <w:rsid w:val="00CC18AC"/>
    <w:rsid w:val="00CC2E42"/>
    <w:rsid w:val="00CC40F1"/>
    <w:rsid w:val="00CC5A26"/>
    <w:rsid w:val="00CC7067"/>
    <w:rsid w:val="00CD3F84"/>
    <w:rsid w:val="00CE1B95"/>
    <w:rsid w:val="00CF36BA"/>
    <w:rsid w:val="00CF51E1"/>
    <w:rsid w:val="00CF6C88"/>
    <w:rsid w:val="00D03966"/>
    <w:rsid w:val="00D07019"/>
    <w:rsid w:val="00D0781A"/>
    <w:rsid w:val="00D10E95"/>
    <w:rsid w:val="00D20BA0"/>
    <w:rsid w:val="00D212EB"/>
    <w:rsid w:val="00D25CAF"/>
    <w:rsid w:val="00D34AD2"/>
    <w:rsid w:val="00D43AD1"/>
    <w:rsid w:val="00D43ED8"/>
    <w:rsid w:val="00D51BA6"/>
    <w:rsid w:val="00D53043"/>
    <w:rsid w:val="00D575BB"/>
    <w:rsid w:val="00D62246"/>
    <w:rsid w:val="00D661C2"/>
    <w:rsid w:val="00D6783A"/>
    <w:rsid w:val="00D709DE"/>
    <w:rsid w:val="00D761A5"/>
    <w:rsid w:val="00D7667D"/>
    <w:rsid w:val="00D76A31"/>
    <w:rsid w:val="00D83D52"/>
    <w:rsid w:val="00D850FD"/>
    <w:rsid w:val="00D86A76"/>
    <w:rsid w:val="00D86B43"/>
    <w:rsid w:val="00D86D20"/>
    <w:rsid w:val="00D877FF"/>
    <w:rsid w:val="00D90A74"/>
    <w:rsid w:val="00D92305"/>
    <w:rsid w:val="00D96C38"/>
    <w:rsid w:val="00D96F68"/>
    <w:rsid w:val="00DA10EA"/>
    <w:rsid w:val="00DA19B3"/>
    <w:rsid w:val="00DA38C8"/>
    <w:rsid w:val="00DA450F"/>
    <w:rsid w:val="00DB1B42"/>
    <w:rsid w:val="00DB2547"/>
    <w:rsid w:val="00DB3AD7"/>
    <w:rsid w:val="00DB4BEB"/>
    <w:rsid w:val="00DC06E9"/>
    <w:rsid w:val="00DD1677"/>
    <w:rsid w:val="00DE19D8"/>
    <w:rsid w:val="00DE4718"/>
    <w:rsid w:val="00DF5EF2"/>
    <w:rsid w:val="00E045E2"/>
    <w:rsid w:val="00E111D0"/>
    <w:rsid w:val="00E11D69"/>
    <w:rsid w:val="00E12B00"/>
    <w:rsid w:val="00E14428"/>
    <w:rsid w:val="00E15647"/>
    <w:rsid w:val="00E16D4D"/>
    <w:rsid w:val="00E17368"/>
    <w:rsid w:val="00E24B30"/>
    <w:rsid w:val="00E4006B"/>
    <w:rsid w:val="00E438CB"/>
    <w:rsid w:val="00E44FC3"/>
    <w:rsid w:val="00E52803"/>
    <w:rsid w:val="00E6798A"/>
    <w:rsid w:val="00E733DD"/>
    <w:rsid w:val="00E7386D"/>
    <w:rsid w:val="00E75862"/>
    <w:rsid w:val="00E77E25"/>
    <w:rsid w:val="00E879F3"/>
    <w:rsid w:val="00E9238B"/>
    <w:rsid w:val="00E962B3"/>
    <w:rsid w:val="00E97D41"/>
    <w:rsid w:val="00EA1F77"/>
    <w:rsid w:val="00EA1F82"/>
    <w:rsid w:val="00EA7538"/>
    <w:rsid w:val="00EB09FE"/>
    <w:rsid w:val="00EB5175"/>
    <w:rsid w:val="00EC313E"/>
    <w:rsid w:val="00ED4E57"/>
    <w:rsid w:val="00EE223B"/>
    <w:rsid w:val="00EF6494"/>
    <w:rsid w:val="00F0188A"/>
    <w:rsid w:val="00F02FDD"/>
    <w:rsid w:val="00F15894"/>
    <w:rsid w:val="00F17D8A"/>
    <w:rsid w:val="00F22AF9"/>
    <w:rsid w:val="00F23BFC"/>
    <w:rsid w:val="00F302C5"/>
    <w:rsid w:val="00F30799"/>
    <w:rsid w:val="00F31CA1"/>
    <w:rsid w:val="00F34DA3"/>
    <w:rsid w:val="00F41411"/>
    <w:rsid w:val="00F421B4"/>
    <w:rsid w:val="00F42530"/>
    <w:rsid w:val="00F45D3F"/>
    <w:rsid w:val="00F516AB"/>
    <w:rsid w:val="00F51D33"/>
    <w:rsid w:val="00F522CF"/>
    <w:rsid w:val="00F54398"/>
    <w:rsid w:val="00F661C9"/>
    <w:rsid w:val="00F6640C"/>
    <w:rsid w:val="00F71943"/>
    <w:rsid w:val="00F7627C"/>
    <w:rsid w:val="00F76D1E"/>
    <w:rsid w:val="00F77D77"/>
    <w:rsid w:val="00F83BAD"/>
    <w:rsid w:val="00F9071B"/>
    <w:rsid w:val="00F93F83"/>
    <w:rsid w:val="00FA0B6C"/>
    <w:rsid w:val="00FA5B13"/>
    <w:rsid w:val="00FB743A"/>
    <w:rsid w:val="00FB7700"/>
    <w:rsid w:val="00FC0EA9"/>
    <w:rsid w:val="00FC4AFA"/>
    <w:rsid w:val="00FC6FB6"/>
    <w:rsid w:val="00FD1F0F"/>
    <w:rsid w:val="00FD25CD"/>
    <w:rsid w:val="00FD3C54"/>
    <w:rsid w:val="00FE1C8A"/>
    <w:rsid w:val="00FE4FAB"/>
    <w:rsid w:val="00FF0EBD"/>
    <w:rsid w:val="00FF1530"/>
    <w:rsid w:val="00FF49C0"/>
    <w:rsid w:val="00FF4C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A0F10"/>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9061AB"/>
    <w:rPr>
      <w:rFonts w:ascii="Arial" w:hAnsi="Arial"/>
      <w:sz w:val="18"/>
      <w:szCs w:val="18"/>
    </w:rPr>
  </w:style>
  <w:style w:type="paragraph" w:styleId="a5">
    <w:name w:val="header"/>
    <w:basedOn w:val="a0"/>
    <w:rsid w:val="0044477B"/>
    <w:pPr>
      <w:tabs>
        <w:tab w:val="center" w:pos="4153"/>
        <w:tab w:val="right" w:pos="8306"/>
      </w:tabs>
      <w:snapToGrid w:val="0"/>
    </w:pPr>
    <w:rPr>
      <w:sz w:val="20"/>
      <w:szCs w:val="20"/>
    </w:rPr>
  </w:style>
  <w:style w:type="paragraph" w:styleId="a6">
    <w:name w:val="footer"/>
    <w:basedOn w:val="a0"/>
    <w:rsid w:val="0044477B"/>
    <w:pPr>
      <w:tabs>
        <w:tab w:val="center" w:pos="4153"/>
        <w:tab w:val="right" w:pos="8306"/>
      </w:tabs>
      <w:snapToGrid w:val="0"/>
    </w:pPr>
    <w:rPr>
      <w:sz w:val="20"/>
      <w:szCs w:val="20"/>
    </w:rPr>
  </w:style>
  <w:style w:type="paragraph" w:styleId="a7">
    <w:name w:val="Body Text"/>
    <w:basedOn w:val="a0"/>
    <w:rsid w:val="00BC5899"/>
    <w:rPr>
      <w:rFonts w:eastAsia="標楷體"/>
      <w:color w:val="FF0000"/>
    </w:rPr>
  </w:style>
  <w:style w:type="paragraph" w:customStyle="1" w:styleId="1">
    <w:name w:val="字元 字元1"/>
    <w:basedOn w:val="a0"/>
    <w:rsid w:val="006A3AFF"/>
    <w:pPr>
      <w:widowControl/>
      <w:spacing w:after="160" w:line="240" w:lineRule="exact"/>
    </w:pPr>
    <w:rPr>
      <w:rFonts w:ascii="Tahoma" w:hAnsi="Tahoma"/>
      <w:kern w:val="0"/>
      <w:sz w:val="20"/>
      <w:szCs w:val="20"/>
      <w:lang w:eastAsia="en-US"/>
    </w:rPr>
  </w:style>
  <w:style w:type="paragraph" w:customStyle="1" w:styleId="a8">
    <w:name w:val="字元 字元 字元 字元 字元"/>
    <w:basedOn w:val="a0"/>
    <w:rsid w:val="001C5E37"/>
    <w:pPr>
      <w:widowControl/>
      <w:spacing w:after="160" w:line="240" w:lineRule="exact"/>
    </w:pPr>
    <w:rPr>
      <w:rFonts w:ascii="Tahoma" w:hAnsi="Tahoma"/>
      <w:kern w:val="0"/>
      <w:sz w:val="20"/>
      <w:szCs w:val="20"/>
      <w:lang w:eastAsia="en-US"/>
    </w:rPr>
  </w:style>
  <w:style w:type="paragraph" w:styleId="a">
    <w:name w:val="List Bullet"/>
    <w:basedOn w:val="a0"/>
    <w:autoRedefine/>
    <w:rsid w:val="00D83D52"/>
    <w:pPr>
      <w:numPr>
        <w:numId w:val="4"/>
      </w:numPr>
    </w:pPr>
  </w:style>
  <w:style w:type="paragraph" w:customStyle="1" w:styleId="a9">
    <w:name w:val="字元 字元"/>
    <w:basedOn w:val="a0"/>
    <w:semiHidden/>
    <w:rsid w:val="005778A2"/>
    <w:pPr>
      <w:widowControl/>
      <w:spacing w:after="160" w:line="240" w:lineRule="exact"/>
    </w:pPr>
    <w:rPr>
      <w:rFonts w:ascii="Tahoma" w:hAnsi="Tahoma" w:cs="Tahoma"/>
      <w:kern w:val="0"/>
      <w:sz w:val="20"/>
      <w:szCs w:val="20"/>
      <w:lang w:eastAsia="en-US"/>
    </w:rPr>
  </w:style>
  <w:style w:type="paragraph" w:customStyle="1" w:styleId="2">
    <w:name w:val="字元 字元2"/>
    <w:basedOn w:val="a0"/>
    <w:rsid w:val="00764C7C"/>
    <w:pPr>
      <w:widowControl/>
      <w:spacing w:after="160" w:line="240" w:lineRule="exact"/>
    </w:pPr>
    <w:rPr>
      <w:rFonts w:ascii="Tahoma" w:hAnsi="Tahoma"/>
      <w:kern w:val="0"/>
      <w:sz w:val="20"/>
      <w:szCs w:val="20"/>
      <w:lang w:eastAsia="en-US"/>
    </w:rPr>
  </w:style>
  <w:style w:type="paragraph" w:customStyle="1" w:styleId="Default">
    <w:name w:val="Default"/>
    <w:rsid w:val="007E14FD"/>
    <w:pPr>
      <w:widowControl w:val="0"/>
      <w:autoSpaceDE w:val="0"/>
      <w:autoSpaceDN w:val="0"/>
      <w:adjustRightInd w:val="0"/>
    </w:pPr>
    <w:rPr>
      <w:rFonts w:ascii="微軟正黑體" w:eastAsia="微軟正黑體" w:cs="微軟正黑體"/>
      <w:color w:val="000000"/>
      <w:sz w:val="24"/>
      <w:szCs w:val="24"/>
    </w:rPr>
  </w:style>
  <w:style w:type="character" w:styleId="aa">
    <w:name w:val="page number"/>
    <w:basedOn w:val="a1"/>
    <w:rsid w:val="00F30799"/>
  </w:style>
  <w:style w:type="paragraph" w:customStyle="1" w:styleId="10">
    <w:name w:val="字元 字元1 字元 字元 字元"/>
    <w:basedOn w:val="a0"/>
    <w:rsid w:val="00046765"/>
    <w:pPr>
      <w:widowControl/>
      <w:spacing w:after="160" w:line="240" w:lineRule="exact"/>
    </w:pPr>
    <w:rPr>
      <w:rFonts w:ascii="Tahoma" w:hAnsi="Tahom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A0F10"/>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9061AB"/>
    <w:rPr>
      <w:rFonts w:ascii="Arial" w:hAnsi="Arial"/>
      <w:sz w:val="18"/>
      <w:szCs w:val="18"/>
    </w:rPr>
  </w:style>
  <w:style w:type="paragraph" w:styleId="a5">
    <w:name w:val="header"/>
    <w:basedOn w:val="a0"/>
    <w:rsid w:val="0044477B"/>
    <w:pPr>
      <w:tabs>
        <w:tab w:val="center" w:pos="4153"/>
        <w:tab w:val="right" w:pos="8306"/>
      </w:tabs>
      <w:snapToGrid w:val="0"/>
    </w:pPr>
    <w:rPr>
      <w:sz w:val="20"/>
      <w:szCs w:val="20"/>
    </w:rPr>
  </w:style>
  <w:style w:type="paragraph" w:styleId="a6">
    <w:name w:val="footer"/>
    <w:basedOn w:val="a0"/>
    <w:rsid w:val="0044477B"/>
    <w:pPr>
      <w:tabs>
        <w:tab w:val="center" w:pos="4153"/>
        <w:tab w:val="right" w:pos="8306"/>
      </w:tabs>
      <w:snapToGrid w:val="0"/>
    </w:pPr>
    <w:rPr>
      <w:sz w:val="20"/>
      <w:szCs w:val="20"/>
    </w:rPr>
  </w:style>
  <w:style w:type="paragraph" w:styleId="a7">
    <w:name w:val="Body Text"/>
    <w:basedOn w:val="a0"/>
    <w:rsid w:val="00BC5899"/>
    <w:rPr>
      <w:rFonts w:eastAsia="標楷體"/>
      <w:color w:val="FF0000"/>
    </w:rPr>
  </w:style>
  <w:style w:type="paragraph" w:customStyle="1" w:styleId="1">
    <w:name w:val="字元 字元1"/>
    <w:basedOn w:val="a0"/>
    <w:rsid w:val="006A3AFF"/>
    <w:pPr>
      <w:widowControl/>
      <w:spacing w:after="160" w:line="240" w:lineRule="exact"/>
    </w:pPr>
    <w:rPr>
      <w:rFonts w:ascii="Tahoma" w:hAnsi="Tahoma"/>
      <w:kern w:val="0"/>
      <w:sz w:val="20"/>
      <w:szCs w:val="20"/>
      <w:lang w:eastAsia="en-US"/>
    </w:rPr>
  </w:style>
  <w:style w:type="paragraph" w:customStyle="1" w:styleId="a8">
    <w:name w:val="字元 字元 字元 字元 字元"/>
    <w:basedOn w:val="a0"/>
    <w:rsid w:val="001C5E37"/>
    <w:pPr>
      <w:widowControl/>
      <w:spacing w:after="160" w:line="240" w:lineRule="exact"/>
    </w:pPr>
    <w:rPr>
      <w:rFonts w:ascii="Tahoma" w:hAnsi="Tahoma"/>
      <w:kern w:val="0"/>
      <w:sz w:val="20"/>
      <w:szCs w:val="20"/>
      <w:lang w:eastAsia="en-US"/>
    </w:rPr>
  </w:style>
  <w:style w:type="paragraph" w:styleId="a">
    <w:name w:val="List Bullet"/>
    <w:basedOn w:val="a0"/>
    <w:autoRedefine/>
    <w:rsid w:val="00D83D52"/>
    <w:pPr>
      <w:numPr>
        <w:numId w:val="4"/>
      </w:numPr>
    </w:pPr>
  </w:style>
  <w:style w:type="paragraph" w:customStyle="1" w:styleId="a9">
    <w:name w:val="字元 字元"/>
    <w:basedOn w:val="a0"/>
    <w:semiHidden/>
    <w:rsid w:val="005778A2"/>
    <w:pPr>
      <w:widowControl/>
      <w:spacing w:after="160" w:line="240" w:lineRule="exact"/>
    </w:pPr>
    <w:rPr>
      <w:rFonts w:ascii="Tahoma" w:hAnsi="Tahoma" w:cs="Tahoma"/>
      <w:kern w:val="0"/>
      <w:sz w:val="20"/>
      <w:szCs w:val="20"/>
      <w:lang w:eastAsia="en-US"/>
    </w:rPr>
  </w:style>
  <w:style w:type="paragraph" w:customStyle="1" w:styleId="2">
    <w:name w:val="字元 字元2"/>
    <w:basedOn w:val="a0"/>
    <w:rsid w:val="00764C7C"/>
    <w:pPr>
      <w:widowControl/>
      <w:spacing w:after="160" w:line="240" w:lineRule="exact"/>
    </w:pPr>
    <w:rPr>
      <w:rFonts w:ascii="Tahoma" w:hAnsi="Tahoma"/>
      <w:kern w:val="0"/>
      <w:sz w:val="20"/>
      <w:szCs w:val="20"/>
      <w:lang w:eastAsia="en-US"/>
    </w:rPr>
  </w:style>
  <w:style w:type="paragraph" w:customStyle="1" w:styleId="Default">
    <w:name w:val="Default"/>
    <w:rsid w:val="007E14FD"/>
    <w:pPr>
      <w:widowControl w:val="0"/>
      <w:autoSpaceDE w:val="0"/>
      <w:autoSpaceDN w:val="0"/>
      <w:adjustRightInd w:val="0"/>
    </w:pPr>
    <w:rPr>
      <w:rFonts w:ascii="微軟正黑體" w:eastAsia="微軟正黑體" w:cs="微軟正黑體"/>
      <w:color w:val="000000"/>
      <w:sz w:val="24"/>
      <w:szCs w:val="24"/>
    </w:rPr>
  </w:style>
  <w:style w:type="character" w:styleId="aa">
    <w:name w:val="page number"/>
    <w:basedOn w:val="a1"/>
    <w:rsid w:val="00F30799"/>
  </w:style>
  <w:style w:type="paragraph" w:customStyle="1" w:styleId="10">
    <w:name w:val="字元 字元1 字元 字元 字元"/>
    <w:basedOn w:val="a0"/>
    <w:rsid w:val="00046765"/>
    <w:pPr>
      <w:widowControl/>
      <w:spacing w:after="160" w:line="240" w:lineRule="exact"/>
    </w:pPr>
    <w:rPr>
      <w:rFonts w:ascii="Tahoma" w:hAnsi="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52611">
      <w:bodyDiv w:val="1"/>
      <w:marLeft w:val="0"/>
      <w:marRight w:val="0"/>
      <w:marTop w:val="0"/>
      <w:marBottom w:val="0"/>
      <w:divBdr>
        <w:top w:val="none" w:sz="0" w:space="0" w:color="auto"/>
        <w:left w:val="none" w:sz="0" w:space="0" w:color="auto"/>
        <w:bottom w:val="none" w:sz="0" w:space="0" w:color="auto"/>
        <w:right w:val="none" w:sz="0" w:space="0" w:color="auto"/>
      </w:divBdr>
    </w:div>
    <w:div w:id="848640427">
      <w:bodyDiv w:val="1"/>
      <w:marLeft w:val="0"/>
      <w:marRight w:val="0"/>
      <w:marTop w:val="0"/>
      <w:marBottom w:val="0"/>
      <w:divBdr>
        <w:top w:val="none" w:sz="0" w:space="0" w:color="auto"/>
        <w:left w:val="none" w:sz="0" w:space="0" w:color="auto"/>
        <w:bottom w:val="none" w:sz="0" w:space="0" w:color="auto"/>
        <w:right w:val="none" w:sz="0" w:space="0" w:color="auto"/>
      </w:divBdr>
    </w:div>
    <w:div w:id="106379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969</Characters>
  <Application>Microsoft Office Word</Application>
  <DocSecurity>0</DocSecurity>
  <Lines>8</Lines>
  <Paragraphs>2</Paragraphs>
  <ScaleCrop>false</ScaleCrop>
  <Company>銓敘部</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銓敘部新聞稿           　         民國94年○月○日未來全國公務人員協會將可推派代表參與涉及全體公務人員權益有關之法定機關(構)、團體</dc:title>
  <dc:creator>鄭宇喬</dc:creator>
  <cp:lastModifiedBy>簡雪鈴</cp:lastModifiedBy>
  <cp:revision>2</cp:revision>
  <cp:lastPrinted>2015-11-09T08:18:00Z</cp:lastPrinted>
  <dcterms:created xsi:type="dcterms:W3CDTF">2016-11-08T10:03:00Z</dcterms:created>
  <dcterms:modified xsi:type="dcterms:W3CDTF">2016-11-08T10:03:00Z</dcterms:modified>
</cp:coreProperties>
</file>