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35" w:rsidRPr="00977EFA" w:rsidRDefault="00E12E35" w:rsidP="00E12E35">
      <w:pPr>
        <w:pStyle w:val="Web"/>
        <w:shd w:val="clear" w:color="auto" w:fill="FFFFFF"/>
        <w:rPr>
          <w:rFonts w:ascii="Arial" w:hAnsi="Arial" w:cs="Arial"/>
          <w:sz w:val="19"/>
          <w:szCs w:val="19"/>
        </w:rPr>
      </w:pPr>
      <w:r w:rsidRPr="00977EFA">
        <w:rPr>
          <w:rFonts w:ascii="標楷體" w:eastAsia="標楷體" w:hAnsi="標楷體" w:cs="Arial" w:hint="eastAsia"/>
        </w:rPr>
        <w:t>2015初級化工製程工程師培訓班</w:t>
      </w:r>
      <w:r w:rsidR="00273F74" w:rsidRPr="00977EFA">
        <w:rPr>
          <w:rFonts w:ascii="標楷體" w:eastAsia="標楷體" w:hAnsi="標楷體" w:cs="Arial" w:hint="eastAsia"/>
        </w:rPr>
        <w:t>說明:</w:t>
      </w:r>
    </w:p>
    <w:p w:rsidR="00E12E35" w:rsidRPr="00977EFA" w:rsidRDefault="00273F74" w:rsidP="00273F74">
      <w:pPr>
        <w:widowControl/>
        <w:ind w:left="425" w:hangingChars="177" w:hanging="425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977EFA">
        <w:rPr>
          <w:rFonts w:ascii="標楷體" w:eastAsia="標楷體" w:hAnsi="標楷體" w:cs="Arial" w:hint="eastAsia"/>
        </w:rPr>
        <w:t>一、</w:t>
      </w:r>
      <w:r w:rsidR="00E12E35" w:rsidRPr="00977EFA">
        <w:rPr>
          <w:rFonts w:ascii="標楷體" w:eastAsia="標楷體" w:hAnsi="標楷體" w:cs="Arial" w:hint="eastAsia"/>
        </w:rPr>
        <w:t>時間</w:t>
      </w:r>
      <w:r w:rsidR="00E12E35" w:rsidRPr="00977EFA">
        <w:rPr>
          <w:rFonts w:ascii="Times New Roman" w:hAnsi="Times New Roman" w:cs="Times New Roman"/>
        </w:rPr>
        <w:t>:104</w:t>
      </w:r>
      <w:r w:rsidR="00E12E35" w:rsidRPr="00977EFA">
        <w:rPr>
          <w:rFonts w:ascii="標楷體" w:eastAsia="標楷體" w:hAnsi="標楷體" w:cs="Arial" w:hint="eastAsia"/>
        </w:rPr>
        <w:t>年</w:t>
      </w:r>
      <w:r w:rsidR="00E12E35" w:rsidRPr="00977EFA">
        <w:rPr>
          <w:rFonts w:ascii="Times New Roman" w:hAnsi="Times New Roman" w:cs="Times New Roman" w:hint="eastAsia"/>
        </w:rPr>
        <w:t>10</w:t>
      </w:r>
      <w:r w:rsidR="00E12E35" w:rsidRPr="00977EFA">
        <w:rPr>
          <w:rFonts w:ascii="標楷體" w:eastAsia="標楷體" w:hAnsi="標楷體" w:cs="Arial" w:hint="eastAsia"/>
        </w:rPr>
        <w:t>月</w:t>
      </w:r>
      <w:r w:rsidR="00E12E35" w:rsidRPr="00977EFA">
        <w:rPr>
          <w:rFonts w:ascii="Times New Roman" w:hAnsi="Times New Roman" w:cs="Times New Roman" w:hint="eastAsia"/>
        </w:rPr>
        <w:t>15</w:t>
      </w:r>
      <w:r w:rsidR="00E12E35" w:rsidRPr="00977EFA">
        <w:rPr>
          <w:rFonts w:ascii="標楷體" w:eastAsia="標楷體" w:hAnsi="標楷體" w:cs="Arial" w:hint="eastAsia"/>
        </w:rPr>
        <w:t>日-104年11月27日</w:t>
      </w:r>
      <w:r w:rsidR="00E12E35" w:rsidRPr="00977EFA">
        <w:rPr>
          <w:rFonts w:ascii="Times New Roman" w:hAnsi="Times New Roman" w:cs="Times New Roman"/>
        </w:rPr>
        <w:t xml:space="preserve"> (</w:t>
      </w:r>
      <w:r w:rsidRPr="00977EFA">
        <w:rPr>
          <w:rFonts w:ascii="標楷體" w:eastAsia="標楷體" w:hAnsi="標楷體" w:cs="Times New Roman" w:hint="eastAsia"/>
          <w:szCs w:val="24"/>
        </w:rPr>
        <w:t>每週2日，</w:t>
      </w:r>
      <w:r w:rsidR="00E12E35" w:rsidRPr="00977EFA">
        <w:rPr>
          <w:rFonts w:ascii="標楷體" w:eastAsia="標楷體" w:hAnsi="標楷體" w:cs="Arial" w:hint="eastAsia"/>
        </w:rPr>
        <w:t>一</w:t>
      </w:r>
      <w:r w:rsidRPr="00977EFA">
        <w:rPr>
          <w:rFonts w:ascii="標楷體" w:eastAsia="標楷體" w:hAnsi="標楷體" w:cs="Arial" w:hint="eastAsia"/>
        </w:rPr>
        <w:t>日</w:t>
      </w:r>
      <w:r w:rsidR="00E12E35" w:rsidRPr="00977EFA">
        <w:rPr>
          <w:rFonts w:ascii="Times New Roman" w:hAnsi="Times New Roman" w:cs="Times New Roman"/>
        </w:rPr>
        <w:t>6</w:t>
      </w:r>
      <w:r w:rsidR="00E12E35" w:rsidRPr="00977EFA">
        <w:rPr>
          <w:rFonts w:ascii="標楷體" w:eastAsia="標楷體" w:hAnsi="標楷體" w:cs="Arial" w:hint="eastAsia"/>
        </w:rPr>
        <w:t>小時，共</w:t>
      </w:r>
      <w:r w:rsidR="005215CD" w:rsidRPr="00977EFA">
        <w:rPr>
          <w:rFonts w:ascii="標楷體" w:eastAsia="標楷體" w:hAnsi="標楷體" w:cs="Arial" w:hint="eastAsia"/>
        </w:rPr>
        <w:t>12</w:t>
      </w:r>
      <w:r w:rsidRPr="00977EFA">
        <w:rPr>
          <w:rFonts w:ascii="標楷體" w:eastAsia="標楷體" w:hAnsi="標楷體" w:cs="Arial" w:hint="eastAsia"/>
        </w:rPr>
        <w:t>日</w:t>
      </w:r>
    </w:p>
    <w:p w:rsidR="00E12E35" w:rsidRPr="00977EFA" w:rsidRDefault="00273F74" w:rsidP="00E12E35">
      <w:pPr>
        <w:pStyle w:val="Web"/>
        <w:shd w:val="clear" w:color="auto" w:fill="FFFFFF"/>
        <w:rPr>
          <w:rFonts w:ascii="Arial" w:hAnsi="Arial" w:cs="Arial"/>
          <w:sz w:val="19"/>
          <w:szCs w:val="19"/>
        </w:rPr>
      </w:pPr>
      <w:r w:rsidRPr="00977EFA">
        <w:rPr>
          <w:rFonts w:ascii="標楷體" w:eastAsia="標楷體" w:hAnsi="標楷體" w:cs="Arial" w:hint="eastAsia"/>
        </w:rPr>
        <w:t>二、</w:t>
      </w:r>
      <w:r w:rsidR="00E12E35" w:rsidRPr="00977EFA">
        <w:rPr>
          <w:rFonts w:ascii="標楷體" w:eastAsia="標楷體" w:hAnsi="標楷體" w:cs="Arial" w:hint="eastAsia"/>
        </w:rPr>
        <w:t>地點</w:t>
      </w:r>
      <w:r w:rsidR="00E12E35" w:rsidRPr="00977EFA">
        <w:rPr>
          <w:rFonts w:ascii="Times New Roman" w:hAnsi="Times New Roman" w:cs="Times New Roman"/>
        </w:rPr>
        <w:t xml:space="preserve">: </w:t>
      </w:r>
      <w:r w:rsidR="00E12E35" w:rsidRPr="00977EFA">
        <w:rPr>
          <w:rFonts w:ascii="Times New Roman" w:hAnsi="Times New Roman" w:cs="Times New Roman" w:hint="eastAsia"/>
        </w:rPr>
        <w:t>035</w:t>
      </w:r>
      <w:r w:rsidR="00E12E35" w:rsidRPr="00977EFA">
        <w:rPr>
          <w:rFonts w:ascii="標楷體" w:eastAsia="標楷體" w:hAnsi="標楷體" w:cs="Arial" w:hint="eastAsia"/>
        </w:rPr>
        <w:t>館</w:t>
      </w:r>
      <w:r w:rsidR="00E12E35" w:rsidRPr="00977EFA">
        <w:rPr>
          <w:rFonts w:ascii="Times New Roman" w:hAnsi="Times New Roman" w:cs="Times New Roman"/>
        </w:rPr>
        <w:t>2</w:t>
      </w:r>
      <w:r w:rsidR="00E12E35" w:rsidRPr="00977EFA">
        <w:rPr>
          <w:rFonts w:ascii="標楷體" w:eastAsia="標楷體" w:hAnsi="標楷體" w:cs="Arial" w:hint="eastAsia"/>
        </w:rPr>
        <w:t>樓會議室</w:t>
      </w:r>
    </w:p>
    <w:p w:rsidR="000224BF" w:rsidRPr="00977EFA" w:rsidRDefault="00273F74" w:rsidP="00E12E35">
      <w:pPr>
        <w:pStyle w:val="Web"/>
        <w:shd w:val="clear" w:color="auto" w:fill="FFFFFF"/>
        <w:rPr>
          <w:rFonts w:ascii="標楷體" w:eastAsia="標楷體" w:hAnsi="標楷體" w:cs="Arial"/>
        </w:rPr>
      </w:pPr>
      <w:r w:rsidRPr="00977EFA">
        <w:rPr>
          <w:rFonts w:ascii="標楷體" w:eastAsia="標楷體" w:hAnsi="標楷體" w:cs="Arial" w:hint="eastAsia"/>
        </w:rPr>
        <w:t>三、</w:t>
      </w:r>
      <w:r w:rsidR="00685CE0" w:rsidRPr="00977EFA">
        <w:rPr>
          <w:rFonts w:ascii="標楷體" w:eastAsia="標楷體" w:hAnsi="標楷體" w:cs="Arial" w:hint="eastAsia"/>
        </w:rPr>
        <w:t>課程及師資，詳如</w:t>
      </w:r>
      <w:r w:rsidR="000224BF" w:rsidRPr="00977EFA">
        <w:rPr>
          <w:rFonts w:ascii="標楷體" w:eastAsia="標楷體" w:hAnsi="標楷體" w:cs="Arial" w:hint="eastAsia"/>
        </w:rPr>
        <w:t>附件</w:t>
      </w:r>
      <w:r w:rsidR="00685CE0" w:rsidRPr="00977EFA">
        <w:rPr>
          <w:rFonts w:ascii="標楷體" w:eastAsia="標楷體" w:hAnsi="標楷體" w:cs="Arial" w:hint="eastAsia"/>
        </w:rPr>
        <w:t>2</w:t>
      </w:r>
      <w:r w:rsidR="000224BF" w:rsidRPr="00977EFA">
        <w:rPr>
          <w:rFonts w:ascii="標楷體" w:eastAsia="標楷體" w:hAnsi="標楷體" w:cs="Arial" w:hint="eastAsia"/>
        </w:rPr>
        <w:t>。</w:t>
      </w:r>
    </w:p>
    <w:p w:rsidR="00685CE0" w:rsidRPr="00977EFA" w:rsidRDefault="00685CE0" w:rsidP="00E12E35">
      <w:pPr>
        <w:pStyle w:val="Web"/>
        <w:shd w:val="clear" w:color="auto" w:fill="FFFFFF"/>
        <w:rPr>
          <w:rFonts w:ascii="標楷體" w:eastAsia="標楷體" w:hAnsi="標楷體" w:cs="Arial"/>
        </w:rPr>
      </w:pPr>
      <w:r w:rsidRPr="00977EFA">
        <w:rPr>
          <w:rFonts w:ascii="標楷體" w:eastAsia="標楷體" w:hAnsi="標楷體" w:cs="Arial" w:hint="eastAsia"/>
        </w:rPr>
        <w:t>四、人數:50人</w:t>
      </w:r>
    </w:p>
    <w:p w:rsidR="00E12E35" w:rsidRPr="00977EFA" w:rsidRDefault="00685CE0" w:rsidP="00685CE0">
      <w:pPr>
        <w:pStyle w:val="Web"/>
        <w:shd w:val="clear" w:color="auto" w:fill="FFFFFF"/>
        <w:ind w:left="425" w:hangingChars="177" w:hanging="425"/>
        <w:rPr>
          <w:rFonts w:ascii="Arial" w:hAnsi="Arial" w:cs="Arial"/>
          <w:sz w:val="19"/>
          <w:szCs w:val="19"/>
        </w:rPr>
      </w:pPr>
      <w:r w:rsidRPr="00977EFA">
        <w:rPr>
          <w:rFonts w:ascii="標楷體" w:eastAsia="標楷體" w:hAnsi="標楷體" w:cs="Arial" w:hint="eastAsia"/>
        </w:rPr>
        <w:t>五</w:t>
      </w:r>
      <w:r w:rsidR="00273F74" w:rsidRPr="00977EFA">
        <w:rPr>
          <w:rFonts w:ascii="標楷體" w:eastAsia="標楷體" w:hAnsi="標楷體" w:cs="Arial" w:hint="eastAsia"/>
        </w:rPr>
        <w:t>、</w:t>
      </w:r>
      <w:r w:rsidR="00E12E35" w:rsidRPr="00977EFA">
        <w:rPr>
          <w:rFonts w:ascii="標楷體" w:eastAsia="標楷體" w:hAnsi="標楷體" w:cs="Arial" w:hint="eastAsia"/>
        </w:rPr>
        <w:t>參加人員可登錄終身學習時數</w:t>
      </w:r>
      <w:r w:rsidRPr="00977EFA">
        <w:rPr>
          <w:rFonts w:ascii="標楷體" w:eastAsia="標楷體" w:hAnsi="標楷體" w:cs="Arial" w:hint="eastAsia"/>
        </w:rPr>
        <w:t>，</w:t>
      </w:r>
      <w:r w:rsidR="00E12E35" w:rsidRPr="00977EFA">
        <w:rPr>
          <w:rFonts w:ascii="標楷體" w:eastAsia="標楷體" w:hAnsi="標楷體" w:cs="Arial" w:hint="eastAsia"/>
        </w:rPr>
        <w:t>全程參與者為72小時，請先至</w:t>
      </w:r>
      <w:hyperlink r:id="rId7" w:history="1">
        <w:proofErr w:type="gramStart"/>
        <w:r w:rsidR="00E12E35" w:rsidRPr="00977EFA">
          <w:rPr>
            <w:rStyle w:val="a3"/>
            <w:rFonts w:ascii="標楷體" w:eastAsia="標楷體" w:hAnsi="標楷體" w:cs="Times New Roman" w:hint="eastAsia"/>
            <w:color w:val="auto"/>
          </w:rPr>
          <w:t>研習線上登</w:t>
        </w:r>
        <w:proofErr w:type="gramEnd"/>
        <w:r w:rsidRPr="00977EFA">
          <w:rPr>
            <w:rStyle w:val="a3"/>
            <w:rFonts w:ascii="標楷體" w:eastAsia="標楷體" w:hAnsi="標楷體" w:cs="Times New Roman" w:hint="eastAsia"/>
            <w:color w:val="auto"/>
          </w:rPr>
          <w:t xml:space="preserve">  錄</w:t>
        </w:r>
      </w:hyperlink>
      <w:r w:rsidR="00E12E35" w:rsidRPr="00977EFA">
        <w:rPr>
          <w:rFonts w:ascii="標楷體" w:eastAsia="標楷體" w:hAnsi="標楷體" w:cs="Arial" w:hint="eastAsia"/>
        </w:rPr>
        <w:t>報名</w:t>
      </w:r>
      <w:r w:rsidR="00E12E35" w:rsidRPr="00977EFA">
        <w:rPr>
          <w:rFonts w:ascii="Times New Roman" w:hAnsi="Times New Roman" w:cs="Times New Roman"/>
        </w:rPr>
        <w:t xml:space="preserve"> (</w:t>
      </w:r>
      <w:r w:rsidR="00E12E35" w:rsidRPr="00977EFA">
        <w:rPr>
          <w:rStyle w:val="a4"/>
          <w:rFonts w:ascii="標楷體" w:eastAsia="標楷體" w:hAnsi="標楷體" w:cs="Arial" w:hint="eastAsia"/>
          <w:b w:val="0"/>
          <w:bCs w:val="0"/>
          <w:spacing w:val="15"/>
        </w:rPr>
        <w:t>報名截止日</w:t>
      </w:r>
      <w:r w:rsidR="00E12E35" w:rsidRPr="00977EFA">
        <w:rPr>
          <w:rFonts w:ascii="標楷體" w:eastAsia="標楷體" w:hAnsi="標楷體" w:cs="Arial" w:hint="eastAsia"/>
          <w:spacing w:val="15"/>
        </w:rPr>
        <w:t>：</w:t>
      </w:r>
      <w:r w:rsidR="00E12E35" w:rsidRPr="00977EFA">
        <w:rPr>
          <w:rFonts w:ascii="Times New Roman" w:hAnsi="Times New Roman" w:cs="Times New Roman"/>
          <w:spacing w:val="15"/>
        </w:rPr>
        <w:t>2015/</w:t>
      </w:r>
      <w:r w:rsidR="00E12E35" w:rsidRPr="00977EFA">
        <w:rPr>
          <w:rFonts w:ascii="Times New Roman" w:hAnsi="Times New Roman" w:cs="Times New Roman" w:hint="eastAsia"/>
          <w:spacing w:val="15"/>
        </w:rPr>
        <w:t>10</w:t>
      </w:r>
      <w:r w:rsidR="00E12E35" w:rsidRPr="00977EFA">
        <w:rPr>
          <w:rFonts w:ascii="Times New Roman" w:hAnsi="Times New Roman" w:cs="Times New Roman"/>
          <w:spacing w:val="15"/>
        </w:rPr>
        <w:t>/</w:t>
      </w:r>
      <w:r w:rsidR="00291F08">
        <w:rPr>
          <w:rFonts w:ascii="Times New Roman" w:hAnsi="Times New Roman" w:cs="Times New Roman" w:hint="eastAsia"/>
          <w:spacing w:val="15"/>
        </w:rPr>
        <w:t>7</w:t>
      </w:r>
      <w:r w:rsidR="00E12E35" w:rsidRPr="00977EFA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E12E35" w:rsidRPr="00977EFA" w:rsidRDefault="00685CE0" w:rsidP="00E12E35">
      <w:pPr>
        <w:pStyle w:val="Web"/>
        <w:shd w:val="clear" w:color="auto" w:fill="FFFFFF"/>
        <w:rPr>
          <w:rFonts w:ascii="Arial" w:hAnsi="Arial" w:cs="Arial"/>
          <w:sz w:val="19"/>
          <w:szCs w:val="19"/>
        </w:rPr>
      </w:pPr>
      <w:r w:rsidRPr="00977EFA">
        <w:rPr>
          <w:rFonts w:ascii="標楷體" w:eastAsia="標楷體" w:hAnsi="標楷體" w:cs="Arial" w:hint="eastAsia"/>
        </w:rPr>
        <w:t>六</w:t>
      </w:r>
      <w:r w:rsidR="00273F74" w:rsidRPr="00977EFA">
        <w:rPr>
          <w:rFonts w:ascii="標楷體" w:eastAsia="標楷體" w:hAnsi="標楷體" w:cs="Arial" w:hint="eastAsia"/>
        </w:rPr>
        <w:t>、</w:t>
      </w:r>
      <w:r w:rsidR="00E12E35" w:rsidRPr="00977EFA">
        <w:rPr>
          <w:rFonts w:ascii="標楷體" w:eastAsia="標楷體" w:hAnsi="標楷體" w:cs="Arial" w:hint="eastAsia"/>
        </w:rPr>
        <w:t>注意事項：</w:t>
      </w:r>
    </w:p>
    <w:p w:rsidR="00E12E35" w:rsidRPr="00977EFA" w:rsidRDefault="00E12E35" w:rsidP="009023D8">
      <w:pPr>
        <w:pStyle w:val="Web"/>
        <w:shd w:val="clear" w:color="auto" w:fill="FFFFFF"/>
        <w:ind w:leftChars="100" w:left="283" w:hangingChars="18" w:hanging="43"/>
        <w:rPr>
          <w:rFonts w:ascii="Arial" w:hAnsi="Arial" w:cs="Arial"/>
          <w:sz w:val="19"/>
          <w:szCs w:val="19"/>
        </w:rPr>
      </w:pPr>
      <w:r w:rsidRPr="00977EFA">
        <w:rPr>
          <w:rFonts w:ascii="Times New Roman" w:hAnsi="Times New Roman" w:cs="Times New Roman"/>
        </w:rPr>
        <w:t>1. </w:t>
      </w:r>
      <w:r w:rsidR="00685CE0" w:rsidRPr="00977EFA">
        <w:rPr>
          <w:rFonts w:ascii="標楷體" w:eastAsia="標楷體" w:hAnsi="標楷體" w:cs="Arial" w:hint="eastAsia"/>
        </w:rPr>
        <w:t>基於</w:t>
      </w:r>
      <w:r w:rsidRPr="00977EFA">
        <w:rPr>
          <w:rFonts w:ascii="標楷體" w:eastAsia="標楷體" w:hAnsi="標楷體" w:cs="Arial" w:hint="eastAsia"/>
        </w:rPr>
        <w:t>人數</w:t>
      </w:r>
      <w:r w:rsidR="00685CE0" w:rsidRPr="00977EFA">
        <w:rPr>
          <w:rFonts w:ascii="標楷體" w:eastAsia="標楷體" w:hAnsi="標楷體" w:cs="Arial" w:hint="eastAsia"/>
        </w:rPr>
        <w:t>限制，承</w:t>
      </w:r>
      <w:r w:rsidRPr="00977EFA">
        <w:rPr>
          <w:rFonts w:ascii="標楷體" w:eastAsia="標楷體" w:hAnsi="標楷體" w:cs="Arial" w:hint="eastAsia"/>
        </w:rPr>
        <w:t>辦單位將於</w:t>
      </w:r>
      <w:r w:rsidRPr="00977EFA">
        <w:rPr>
          <w:rFonts w:ascii="Times New Roman" w:hAnsi="Times New Roman" w:cs="Times New Roman" w:hint="eastAsia"/>
        </w:rPr>
        <w:t>10</w:t>
      </w:r>
      <w:r w:rsidRPr="00977EFA">
        <w:rPr>
          <w:rFonts w:ascii="Times New Roman" w:hAnsi="Times New Roman" w:cs="Times New Roman"/>
        </w:rPr>
        <w:t>/</w:t>
      </w:r>
      <w:r w:rsidR="00273F74" w:rsidRPr="00977EFA">
        <w:rPr>
          <w:rFonts w:ascii="Times New Roman" w:hAnsi="Times New Roman" w:cs="Times New Roman" w:hint="eastAsia"/>
        </w:rPr>
        <w:t>8</w:t>
      </w:r>
      <w:r w:rsidRPr="00977EFA">
        <w:rPr>
          <w:rFonts w:ascii="Times New Roman" w:hAnsi="Times New Roman" w:cs="Times New Roman"/>
        </w:rPr>
        <w:t>(</w:t>
      </w:r>
      <w:r w:rsidRPr="00977EFA">
        <w:rPr>
          <w:rFonts w:ascii="標楷體" w:eastAsia="標楷體" w:hAnsi="標楷體" w:cs="Arial" w:hint="eastAsia"/>
        </w:rPr>
        <w:t>星期</w:t>
      </w:r>
      <w:r w:rsidR="00273F74" w:rsidRPr="00977EFA">
        <w:rPr>
          <w:rFonts w:ascii="標楷體" w:eastAsia="標楷體" w:hAnsi="標楷體" w:cs="Arial" w:hint="eastAsia"/>
        </w:rPr>
        <w:t>四</w:t>
      </w:r>
      <w:r w:rsidRPr="00977EFA">
        <w:rPr>
          <w:rFonts w:ascii="Times New Roman" w:hAnsi="Times New Roman" w:cs="Times New Roman"/>
        </w:rPr>
        <w:t>)</w:t>
      </w:r>
      <w:r w:rsidR="00685CE0" w:rsidRPr="00977EFA">
        <w:rPr>
          <w:rFonts w:ascii="標楷體" w:eastAsia="標楷體" w:hAnsi="標楷體" w:cs="Arial" w:hint="eastAsia"/>
        </w:rPr>
        <w:t>通知報名審核結果。</w:t>
      </w:r>
    </w:p>
    <w:p w:rsidR="00E12E35" w:rsidRPr="00977EFA" w:rsidRDefault="00E12E35" w:rsidP="009023D8">
      <w:pPr>
        <w:pStyle w:val="Web"/>
        <w:shd w:val="clear" w:color="auto" w:fill="FFFFFF"/>
        <w:ind w:firstLineChars="100" w:firstLine="240"/>
        <w:rPr>
          <w:rFonts w:ascii="標楷體" w:eastAsia="標楷體" w:hAnsi="標楷體" w:cs="Arial"/>
        </w:rPr>
      </w:pPr>
      <w:r w:rsidRPr="00977EFA">
        <w:rPr>
          <w:rFonts w:ascii="Times New Roman" w:hAnsi="Times New Roman" w:cs="Times New Roman"/>
        </w:rPr>
        <w:t>2. </w:t>
      </w:r>
      <w:r w:rsidRPr="00977EFA">
        <w:rPr>
          <w:rFonts w:ascii="標楷體" w:eastAsia="標楷體" w:hAnsi="標楷體" w:cs="Arial" w:hint="eastAsia"/>
        </w:rPr>
        <w:t>若您不克前來，</w:t>
      </w:r>
      <w:proofErr w:type="gramStart"/>
      <w:r w:rsidR="00273F74" w:rsidRPr="00977EFA">
        <w:rPr>
          <w:rFonts w:ascii="標楷體" w:eastAsia="標楷體" w:hAnsi="標楷體" w:cs="Arial" w:hint="eastAsia"/>
        </w:rPr>
        <w:t>務</w:t>
      </w:r>
      <w:proofErr w:type="gramEnd"/>
      <w:r w:rsidRPr="00977EFA">
        <w:rPr>
          <w:rFonts w:ascii="標楷體" w:eastAsia="標楷體" w:hAnsi="標楷體" w:cs="Arial" w:hint="eastAsia"/>
        </w:rPr>
        <w:t>請於</w:t>
      </w:r>
      <w:r w:rsidRPr="00977EFA">
        <w:rPr>
          <w:rFonts w:ascii="Times New Roman" w:hAnsi="Times New Roman" w:cs="Times New Roman" w:hint="eastAsia"/>
        </w:rPr>
        <w:t>10</w:t>
      </w:r>
      <w:r w:rsidRPr="00977EFA">
        <w:rPr>
          <w:rFonts w:ascii="Times New Roman" w:hAnsi="Times New Roman" w:cs="Times New Roman"/>
        </w:rPr>
        <w:t>/</w:t>
      </w:r>
      <w:r w:rsidR="00273F74" w:rsidRPr="00977EFA">
        <w:rPr>
          <w:rFonts w:ascii="Times New Roman" w:hAnsi="Times New Roman" w:cs="Times New Roman" w:hint="eastAsia"/>
        </w:rPr>
        <w:t>8</w:t>
      </w:r>
      <w:r w:rsidRPr="00977EFA">
        <w:rPr>
          <w:rFonts w:ascii="Times New Roman" w:hAnsi="Times New Roman" w:cs="Times New Roman"/>
        </w:rPr>
        <w:t>(</w:t>
      </w:r>
      <w:r w:rsidRPr="00977EFA">
        <w:rPr>
          <w:rFonts w:ascii="標楷體" w:eastAsia="標楷體" w:hAnsi="標楷體" w:cs="Arial" w:hint="eastAsia"/>
        </w:rPr>
        <w:t>星期</w:t>
      </w:r>
      <w:r w:rsidR="00273F74" w:rsidRPr="00977EFA">
        <w:rPr>
          <w:rFonts w:ascii="標楷體" w:eastAsia="標楷體" w:hAnsi="標楷體" w:cs="Arial" w:hint="eastAsia"/>
        </w:rPr>
        <w:t>四</w:t>
      </w:r>
      <w:r w:rsidRPr="00977EFA">
        <w:rPr>
          <w:rFonts w:ascii="Times New Roman" w:hAnsi="Times New Roman" w:cs="Times New Roman"/>
        </w:rPr>
        <w:t>)</w:t>
      </w:r>
      <w:r w:rsidRPr="00977EFA">
        <w:rPr>
          <w:rFonts w:ascii="標楷體" w:eastAsia="標楷體" w:hAnsi="標楷體" w:cs="Arial" w:hint="eastAsia"/>
        </w:rPr>
        <w:t>前告知</w:t>
      </w:r>
      <w:r w:rsidR="00685CE0" w:rsidRPr="00977EFA">
        <w:rPr>
          <w:rFonts w:ascii="標楷體" w:eastAsia="標楷體" w:hAnsi="標楷體" w:cs="Arial" w:hint="eastAsia"/>
        </w:rPr>
        <w:t>，以維護上課品質</w:t>
      </w:r>
      <w:r w:rsidRPr="00977EFA">
        <w:rPr>
          <w:rFonts w:ascii="標楷體" w:eastAsia="標楷體" w:hAnsi="標楷體" w:cs="Arial" w:hint="eastAsia"/>
        </w:rPr>
        <w:t>。</w:t>
      </w:r>
    </w:p>
    <w:p w:rsidR="009023D8" w:rsidRPr="00977EFA" w:rsidRDefault="00E12E35" w:rsidP="009023D8">
      <w:pPr>
        <w:widowControl/>
        <w:ind w:leftChars="100" w:left="283" w:hangingChars="18" w:hanging="43"/>
        <w:rPr>
          <w:rFonts w:ascii="標楷體" w:eastAsia="標楷體" w:hAnsi="標楷體" w:cs="Arial"/>
          <w:szCs w:val="24"/>
        </w:rPr>
      </w:pPr>
      <w:r w:rsidRPr="00977EFA">
        <w:rPr>
          <w:rFonts w:ascii="標楷體" w:eastAsia="標楷體" w:hAnsi="標楷體" w:cs="Arial" w:hint="eastAsia"/>
        </w:rPr>
        <w:t>3.</w:t>
      </w:r>
      <w:r w:rsidRPr="00977EFA">
        <w:rPr>
          <w:rFonts w:ascii="標楷體" w:eastAsia="標楷體" w:hAnsi="標楷體" w:cs="Arial" w:hint="eastAsia"/>
          <w:szCs w:val="24"/>
        </w:rPr>
        <w:t>發證及登錄之條件為上課時數超過</w:t>
      </w:r>
      <w:r w:rsidRPr="00977EFA">
        <w:rPr>
          <w:rFonts w:ascii="標楷體" w:eastAsia="標楷體" w:hAnsi="標楷體" w:cs="Arial"/>
          <w:szCs w:val="24"/>
        </w:rPr>
        <w:t>8</w:t>
      </w:r>
      <w:r w:rsidRPr="00977EFA">
        <w:rPr>
          <w:rFonts w:ascii="標楷體" w:eastAsia="標楷體" w:hAnsi="標楷體" w:cs="Arial" w:hint="eastAsia"/>
          <w:szCs w:val="24"/>
        </w:rPr>
        <w:t>5％（62小時），且結訓測驗成績達</w:t>
      </w:r>
      <w:r w:rsidRPr="00977EFA">
        <w:rPr>
          <w:rFonts w:ascii="標楷體" w:eastAsia="標楷體" w:hAnsi="標楷體" w:cs="Arial"/>
          <w:szCs w:val="24"/>
        </w:rPr>
        <w:t>70</w:t>
      </w:r>
    </w:p>
    <w:p w:rsidR="00E12E35" w:rsidRPr="00977EFA" w:rsidRDefault="00D45CC9" w:rsidP="009023D8">
      <w:pPr>
        <w:widowControl/>
        <w:ind w:leftChars="100" w:left="240" w:firstLineChars="100" w:firstLine="240"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977EFA">
        <w:rPr>
          <w:rFonts w:ascii="標楷體" w:eastAsia="標楷體" w:hAnsi="標楷體" w:cs="Arial" w:hint="eastAsia"/>
        </w:rPr>
        <w:t>分以上者。</w:t>
      </w:r>
      <w:r w:rsidRPr="00977EFA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12月10-11日舉辦檢定</w:t>
      </w:r>
      <w:r w:rsidR="00E115F2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考</w:t>
      </w:r>
      <w:r w:rsidRPr="00977EFA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試</w:t>
      </w:r>
      <w:r w:rsidR="00273F74" w:rsidRPr="00977EFA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。</w:t>
      </w:r>
    </w:p>
    <w:p w:rsidR="00E12E35" w:rsidRPr="00977EFA" w:rsidRDefault="00E12E35" w:rsidP="009023D8">
      <w:pPr>
        <w:pStyle w:val="Web"/>
        <w:shd w:val="clear" w:color="auto" w:fill="FFFFFF"/>
        <w:ind w:firstLineChars="100" w:firstLine="240"/>
        <w:rPr>
          <w:rFonts w:ascii="標楷體" w:eastAsia="標楷體" w:hAnsi="標楷體" w:cs="Arial"/>
        </w:rPr>
      </w:pPr>
      <w:r w:rsidRPr="00977EFA">
        <w:rPr>
          <w:rFonts w:ascii="標楷體" w:eastAsia="標楷體" w:hAnsi="標楷體" w:cs="Arial" w:hint="eastAsia"/>
        </w:rPr>
        <w:t>4.</w:t>
      </w:r>
      <w:r w:rsidR="004547ED" w:rsidRPr="00977EFA">
        <w:rPr>
          <w:rFonts w:ascii="標楷體" w:eastAsia="標楷體" w:hAnsi="標楷體" w:cs="Arial" w:hint="eastAsia"/>
        </w:rPr>
        <w:t>歡迎有興趣</w:t>
      </w:r>
      <w:r w:rsidR="00273F74" w:rsidRPr="00977EFA">
        <w:rPr>
          <w:rFonts w:ascii="標楷體" w:eastAsia="標楷體" w:hAnsi="標楷體" w:cs="Arial" w:hint="eastAsia"/>
        </w:rPr>
        <w:t>同</w:t>
      </w:r>
      <w:r w:rsidR="004547ED" w:rsidRPr="00977EFA">
        <w:rPr>
          <w:rFonts w:ascii="標楷體" w:eastAsia="標楷體" w:hAnsi="標楷體" w:cs="Arial" w:hint="eastAsia"/>
        </w:rPr>
        <w:t>仁</w:t>
      </w:r>
      <w:r w:rsidR="00273F74" w:rsidRPr="00977EFA">
        <w:rPr>
          <w:rFonts w:ascii="標楷體" w:eastAsia="標楷體" w:hAnsi="標楷體" w:cs="Arial" w:hint="eastAsia"/>
        </w:rPr>
        <w:t>踴躍參加</w:t>
      </w:r>
      <w:r w:rsidR="004547ED" w:rsidRPr="00977EFA">
        <w:rPr>
          <w:rFonts w:ascii="標楷體" w:eastAsia="標楷體" w:hAnsi="標楷體" w:cs="Arial" w:hint="eastAsia"/>
        </w:rPr>
        <w:t>，</w:t>
      </w:r>
      <w:r w:rsidR="00273F74" w:rsidRPr="00977EFA">
        <w:rPr>
          <w:rFonts w:ascii="標楷體" w:eastAsia="標楷體" w:hAnsi="標楷體" w:cs="Arial" w:hint="eastAsia"/>
        </w:rPr>
        <w:t>並</w:t>
      </w:r>
      <w:r w:rsidR="004547ED" w:rsidRPr="00977EFA">
        <w:rPr>
          <w:rFonts w:ascii="標楷體" w:eastAsia="標楷體" w:hAnsi="標楷體" w:cs="Arial" w:hint="eastAsia"/>
        </w:rPr>
        <w:t>請</w:t>
      </w:r>
      <w:r w:rsidR="00273F74" w:rsidRPr="00977EFA">
        <w:rPr>
          <w:rFonts w:ascii="標楷體" w:eastAsia="標楷體" w:hAnsi="標楷體" w:cs="Arial" w:hint="eastAsia"/>
        </w:rPr>
        <w:t>先經</w:t>
      </w:r>
      <w:r w:rsidRPr="00977EFA">
        <w:rPr>
          <w:rFonts w:ascii="標楷體" w:eastAsia="標楷體" w:hAnsi="標楷體" w:cs="Arial" w:hint="eastAsia"/>
        </w:rPr>
        <w:t>單位主管同意</w:t>
      </w:r>
      <w:r w:rsidR="00273F74" w:rsidRPr="00977EFA">
        <w:rPr>
          <w:rFonts w:ascii="標楷體" w:eastAsia="標楷體" w:hAnsi="標楷體" w:cs="Arial" w:hint="eastAsia"/>
        </w:rPr>
        <w:t>始報名</w:t>
      </w:r>
      <w:r w:rsidRPr="00977EFA">
        <w:rPr>
          <w:rFonts w:ascii="標楷體" w:eastAsia="標楷體" w:hAnsi="標楷體" w:cs="Arial" w:hint="eastAsia"/>
        </w:rPr>
        <w:t>。</w:t>
      </w:r>
    </w:p>
    <w:p w:rsidR="00273F74" w:rsidRPr="00977EFA" w:rsidRDefault="00685CE0" w:rsidP="00273F74">
      <w:pPr>
        <w:pStyle w:val="Web"/>
        <w:shd w:val="clear" w:color="auto" w:fill="FFFFFF"/>
        <w:rPr>
          <w:rFonts w:ascii="標楷體" w:eastAsia="標楷體" w:hAnsi="標楷體" w:cs="Arial"/>
        </w:rPr>
      </w:pPr>
      <w:r w:rsidRPr="00977EFA">
        <w:rPr>
          <w:rFonts w:ascii="標楷體" w:eastAsia="標楷體" w:hAnsi="標楷體" w:cs="Arial" w:hint="eastAsia"/>
        </w:rPr>
        <w:t>七、承</w:t>
      </w:r>
      <w:r w:rsidR="00273F74" w:rsidRPr="00977EFA">
        <w:rPr>
          <w:rFonts w:ascii="標楷體" w:eastAsia="標楷體" w:hAnsi="標楷體" w:cs="Arial" w:hint="eastAsia"/>
        </w:rPr>
        <w:t>辦單位:化工組</w:t>
      </w:r>
    </w:p>
    <w:p w:rsidR="00273F74" w:rsidRPr="00977EFA" w:rsidRDefault="00685CE0" w:rsidP="00273F74">
      <w:pPr>
        <w:pStyle w:val="Web"/>
        <w:shd w:val="clear" w:color="auto" w:fill="FFFFFF"/>
        <w:rPr>
          <w:rFonts w:ascii="Arial" w:hAnsi="Arial" w:cs="Arial"/>
          <w:sz w:val="19"/>
          <w:szCs w:val="19"/>
        </w:rPr>
      </w:pPr>
      <w:r w:rsidRPr="00977EFA">
        <w:rPr>
          <w:rFonts w:ascii="標楷體" w:eastAsia="標楷體" w:hAnsi="標楷體" w:cs="Arial" w:hint="eastAsia"/>
        </w:rPr>
        <w:t>八</w:t>
      </w:r>
      <w:r w:rsidR="00273F74" w:rsidRPr="00977EFA">
        <w:rPr>
          <w:rFonts w:ascii="標楷體" w:eastAsia="標楷體" w:hAnsi="標楷體" w:cs="Arial" w:hint="eastAsia"/>
        </w:rPr>
        <w:t>、聯絡人：</w:t>
      </w:r>
      <w:r w:rsidR="00273F74" w:rsidRPr="00977EFA">
        <w:rPr>
          <w:rFonts w:ascii="標楷體" w:eastAsia="標楷體" w:hAnsi="標楷體" w:cs="Times New Roman"/>
        </w:rPr>
        <w:t>莊禮璟</w:t>
      </w:r>
      <w:r w:rsidR="00273F74" w:rsidRPr="00977EFA">
        <w:rPr>
          <w:rFonts w:ascii="標楷體" w:eastAsia="標楷體" w:hAnsi="標楷體" w:cs="Times New Roman" w:hint="eastAsia"/>
        </w:rPr>
        <w:t>先生  分機:5703</w:t>
      </w:r>
    </w:p>
    <w:p w:rsidR="00E12E35" w:rsidRPr="00273F74" w:rsidRDefault="00E12E35" w:rsidP="00E12E35">
      <w:pPr>
        <w:pStyle w:val="Web"/>
        <w:shd w:val="clear" w:color="auto" w:fill="FFFFFF"/>
        <w:rPr>
          <w:rFonts w:ascii="標楷體" w:eastAsia="標楷體" w:hAnsi="標楷體" w:cs="Arial"/>
          <w:color w:val="3D3D3D"/>
        </w:rPr>
      </w:pPr>
    </w:p>
    <w:p w:rsidR="00D46366" w:rsidRPr="00E12E35" w:rsidRDefault="00D46366"/>
    <w:sectPr w:rsidR="00D46366" w:rsidRPr="00E12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16" w:rsidRDefault="00BD7916" w:rsidP="00977EFA">
      <w:r>
        <w:separator/>
      </w:r>
    </w:p>
  </w:endnote>
  <w:endnote w:type="continuationSeparator" w:id="0">
    <w:p w:rsidR="00BD7916" w:rsidRDefault="00BD7916" w:rsidP="009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16" w:rsidRDefault="00BD7916" w:rsidP="00977EFA">
      <w:r>
        <w:separator/>
      </w:r>
    </w:p>
  </w:footnote>
  <w:footnote w:type="continuationSeparator" w:id="0">
    <w:p w:rsidR="00BD7916" w:rsidRDefault="00BD7916" w:rsidP="0097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35"/>
    <w:rsid w:val="000224BF"/>
    <w:rsid w:val="00273F74"/>
    <w:rsid w:val="00291F08"/>
    <w:rsid w:val="004547ED"/>
    <w:rsid w:val="005215CD"/>
    <w:rsid w:val="005E0EB4"/>
    <w:rsid w:val="00685CE0"/>
    <w:rsid w:val="00704668"/>
    <w:rsid w:val="009023D8"/>
    <w:rsid w:val="00977EFA"/>
    <w:rsid w:val="00A70782"/>
    <w:rsid w:val="00BD7916"/>
    <w:rsid w:val="00D45CC9"/>
    <w:rsid w:val="00D46366"/>
    <w:rsid w:val="00E115F2"/>
    <w:rsid w:val="00E1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E35"/>
    <w:rPr>
      <w:strike w:val="0"/>
      <w:dstrike w:val="0"/>
      <w:color w:val="006DBC"/>
      <w:u w:val="none"/>
      <w:effect w:val="none"/>
    </w:rPr>
  </w:style>
  <w:style w:type="character" w:styleId="a4">
    <w:name w:val="Strong"/>
    <w:basedOn w:val="a0"/>
    <w:uiPriority w:val="22"/>
    <w:qFormat/>
    <w:rsid w:val="00E12E35"/>
    <w:rPr>
      <w:b/>
      <w:bCs/>
    </w:rPr>
  </w:style>
  <w:style w:type="paragraph" w:styleId="Web">
    <w:name w:val="Normal (Web)"/>
    <w:basedOn w:val="a"/>
    <w:uiPriority w:val="99"/>
    <w:semiHidden/>
    <w:unhideWhenUsed/>
    <w:rsid w:val="00E12E3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273F7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685CE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7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7E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7E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E35"/>
    <w:rPr>
      <w:strike w:val="0"/>
      <w:dstrike w:val="0"/>
      <w:color w:val="006DBC"/>
      <w:u w:val="none"/>
      <w:effect w:val="none"/>
    </w:rPr>
  </w:style>
  <w:style w:type="character" w:styleId="a4">
    <w:name w:val="Strong"/>
    <w:basedOn w:val="a0"/>
    <w:uiPriority w:val="22"/>
    <w:qFormat/>
    <w:rsid w:val="00E12E35"/>
    <w:rPr>
      <w:b/>
      <w:bCs/>
    </w:rPr>
  </w:style>
  <w:style w:type="paragraph" w:styleId="Web">
    <w:name w:val="Normal (Web)"/>
    <w:basedOn w:val="a"/>
    <w:uiPriority w:val="99"/>
    <w:semiHidden/>
    <w:unhideWhenUsed/>
    <w:rsid w:val="00E12E3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273F7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685CE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7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7E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7E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71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6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8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99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26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2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60.12:8080/class/cls_index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2015-10-02T03:18:00Z</dcterms:created>
  <dcterms:modified xsi:type="dcterms:W3CDTF">2015-10-02T04:02:00Z</dcterms:modified>
</cp:coreProperties>
</file>