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1055"/>
        <w:gridCol w:w="642"/>
        <w:gridCol w:w="1749"/>
        <w:gridCol w:w="1134"/>
        <w:gridCol w:w="1560"/>
        <w:gridCol w:w="1198"/>
        <w:gridCol w:w="1778"/>
      </w:tblGrid>
      <w:tr w:rsidR="008B3D98" w:rsidTr="001B0D61">
        <w:trPr>
          <w:cantSplit/>
          <w:trHeight w:val="507"/>
        </w:trPr>
        <w:tc>
          <w:tcPr>
            <w:tcW w:w="96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861D1C" w:rsidP="00122CA8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  <w:r w:rsidRPr="00861D1C"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行政院原子能委員會核能研究所</w:t>
            </w:r>
            <w:r w:rsidR="002D41FF"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</w:p>
        </w:tc>
      </w:tr>
      <w:tr w:rsidR="00963052" w:rsidTr="001B0D61">
        <w:trPr>
          <w:trHeight w:val="1975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  <w:r w:rsidR="000A230A" w:rsidRPr="00F07FF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(</w:t>
            </w:r>
            <w:r w:rsidR="00B255D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請</w:t>
            </w:r>
            <w:r w:rsidR="00CB366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擇一查填</w:t>
            </w:r>
            <w:r w:rsidR="000A230A" w:rsidRPr="00F07FF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)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122CA8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894695" w:rsidRDefault="00894695" w:rsidP="00035B28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包</w:t>
            </w:r>
            <w:r w:rsidR="00CA1EED" w:rsidRPr="00514BCC">
              <w:rPr>
                <w:rFonts w:ascii="標楷體" w:eastAsia="標楷體" w:hAnsi="標楷體" w:hint="eastAsia"/>
                <w:color w:val="0000FF"/>
              </w:rPr>
              <w:t>含下</w:t>
            </w:r>
            <w:r>
              <w:rPr>
                <w:rFonts w:ascii="標楷體" w:eastAsia="標楷體" w:hAnsi="標楷體" w:hint="eastAsia"/>
                <w:color w:val="0000FF"/>
              </w:rPr>
              <w:t>列</w:t>
            </w:r>
            <w:r w:rsidR="00671A0B">
              <w:rPr>
                <w:rFonts w:ascii="標楷體" w:eastAsia="標楷體" w:hAnsi="標楷體" w:hint="eastAsia"/>
                <w:color w:val="0000FF"/>
              </w:rPr>
              <w:t>情形</w:t>
            </w:r>
            <w:r w:rsidR="00CA1EED" w:rsidRPr="00514BCC">
              <w:rPr>
                <w:rFonts w:ascii="標楷體" w:eastAsia="標楷體" w:hAnsi="標楷體" w:hint="eastAsia"/>
                <w:color w:val="0000FF"/>
              </w:rPr>
              <w:t>:</w:t>
            </w:r>
          </w:p>
          <w:p w:rsidR="00894695" w:rsidRDefault="00894695" w:rsidP="00035B2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1.</w:t>
            </w:r>
            <w:r w:rsidR="00CA1EED" w:rsidRPr="00894695">
              <w:rPr>
                <w:rFonts w:ascii="標楷體" w:eastAsia="標楷體" w:hAnsi="標楷體"/>
                <w:color w:val="0000FF"/>
              </w:rPr>
              <w:t>依法令兼任</w:t>
            </w:r>
            <w:r w:rsidR="00365F96">
              <w:rPr>
                <w:rFonts w:ascii="標楷體" w:eastAsia="標楷體" w:hAnsi="標楷體"/>
                <w:color w:val="0000FF"/>
              </w:rPr>
              <w:t>公職</w:t>
            </w:r>
            <w:r w:rsidR="00CA1EED" w:rsidRPr="00894695">
              <w:rPr>
                <w:rFonts w:ascii="標楷體" w:eastAsia="標楷體" w:hAnsi="標楷體" w:hint="eastAsia"/>
                <w:color w:val="0000FF"/>
              </w:rPr>
              <w:t>，</w:t>
            </w:r>
            <w:r w:rsidR="00CA1EED" w:rsidRPr="00894695">
              <w:rPr>
                <w:rFonts w:ascii="標楷體" w:eastAsia="標楷體" w:hAnsi="標楷體"/>
                <w:color w:val="0000FF"/>
              </w:rPr>
              <w:t>應經服務機關同意</w:t>
            </w:r>
            <w:r w:rsidR="00F15556" w:rsidRPr="00894695">
              <w:rPr>
                <w:rFonts w:ascii="標楷體" w:eastAsia="標楷體" w:hAnsi="標楷體" w:hint="eastAsia"/>
                <w:color w:val="0000FF"/>
              </w:rPr>
              <w:t>。</w:t>
            </w:r>
          </w:p>
          <w:p w:rsidR="00894695" w:rsidRDefault="00894695" w:rsidP="00035B2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2.</w:t>
            </w:r>
            <w:r w:rsidR="00CE6099" w:rsidRPr="00894695">
              <w:rPr>
                <w:rFonts w:ascii="標楷體" w:eastAsia="標楷體" w:hAnsi="標楷體" w:hint="eastAsia"/>
                <w:color w:val="0000FF"/>
              </w:rPr>
              <w:t>兼任有報酬之「非以營利為目的之事業或團體」職務</w:t>
            </w:r>
            <w:r w:rsidR="00171C56" w:rsidRPr="00894695">
              <w:rPr>
                <w:rFonts w:ascii="標楷體" w:eastAsia="標楷體" w:hAnsi="標楷體" w:hint="eastAsia"/>
                <w:color w:val="0000FF"/>
              </w:rPr>
              <w:t>，</w:t>
            </w:r>
            <w:r w:rsidR="00171C56" w:rsidRPr="00894695">
              <w:rPr>
                <w:rFonts w:ascii="標楷體" w:eastAsia="標楷體" w:hAnsi="標楷體"/>
                <w:color w:val="0000FF"/>
              </w:rPr>
              <w:t>應經服務機關同意</w:t>
            </w:r>
            <w:r w:rsidR="00CE6099" w:rsidRPr="00894695">
              <w:rPr>
                <w:rFonts w:ascii="標楷體" w:eastAsia="標楷體" w:hAnsi="標楷體" w:hint="eastAsia"/>
                <w:color w:val="0000FF"/>
              </w:rPr>
              <w:t>。</w:t>
            </w:r>
          </w:p>
          <w:p w:rsidR="00CA1EED" w:rsidRPr="00894695" w:rsidRDefault="00894695" w:rsidP="00035B2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3.</w:t>
            </w:r>
            <w:r w:rsidR="007C0A25" w:rsidRPr="00894695">
              <w:rPr>
                <w:rFonts w:ascii="標楷體" w:eastAsia="標楷體" w:hAnsi="標楷體" w:hint="eastAsia"/>
                <w:color w:val="0000FF"/>
              </w:rPr>
              <w:t>兼任無報酬且未影響本職工作之「非以營利為目的之事業或團體」職務，應經服務機關備查。</w:t>
            </w:r>
          </w:p>
          <w:p w:rsidR="00963052" w:rsidRDefault="00963052" w:rsidP="00122CA8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8C6F98" w:rsidRDefault="00732DDE" w:rsidP="00035B28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包</w:t>
            </w:r>
            <w:r w:rsidRPr="00514BCC">
              <w:rPr>
                <w:rFonts w:ascii="標楷體" w:eastAsia="標楷體" w:hAnsi="標楷體" w:hint="eastAsia"/>
                <w:color w:val="0000FF"/>
              </w:rPr>
              <w:t>含下</w:t>
            </w:r>
            <w:r>
              <w:rPr>
                <w:rFonts w:ascii="標楷體" w:eastAsia="標楷體" w:hAnsi="標楷體" w:hint="eastAsia"/>
                <w:color w:val="0000FF"/>
              </w:rPr>
              <w:t>列情形</w:t>
            </w:r>
            <w:r w:rsidRPr="00514BCC">
              <w:rPr>
                <w:rFonts w:ascii="標楷體" w:eastAsia="標楷體" w:hAnsi="標楷體" w:hint="eastAsia"/>
                <w:color w:val="0000FF"/>
              </w:rPr>
              <w:t>:</w:t>
            </w:r>
          </w:p>
          <w:p w:rsidR="00A10C71" w:rsidRPr="00732DDE" w:rsidRDefault="00732DDE" w:rsidP="00035B2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1.</w:t>
            </w:r>
            <w:r w:rsidR="008C6F98" w:rsidRPr="00732DDE">
              <w:rPr>
                <w:rFonts w:ascii="標楷體" w:eastAsia="標楷體" w:hAnsi="標楷體" w:hint="eastAsia"/>
                <w:color w:val="0000FF"/>
              </w:rPr>
              <w:t>兼任有報酬之教學工作，</w:t>
            </w:r>
            <w:r w:rsidR="008C6F98" w:rsidRPr="00732DDE">
              <w:rPr>
                <w:rFonts w:ascii="標楷體" w:eastAsia="標楷體" w:hAnsi="標楷體"/>
                <w:color w:val="0000FF"/>
              </w:rPr>
              <w:t>應經服務機關同意</w:t>
            </w:r>
            <w:r w:rsidR="008C6F98" w:rsidRPr="00732DDE">
              <w:rPr>
                <w:rFonts w:ascii="標楷體" w:eastAsia="標楷體" w:hAnsi="標楷體" w:hint="eastAsia"/>
                <w:color w:val="0000FF"/>
              </w:rPr>
              <w:t>。</w:t>
            </w:r>
          </w:p>
          <w:p w:rsidR="008C6F98" w:rsidRPr="00732DDE" w:rsidRDefault="00732DDE" w:rsidP="00035B2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2.</w:t>
            </w:r>
            <w:r w:rsidR="009048AE" w:rsidRPr="00732DDE">
              <w:rPr>
                <w:rFonts w:ascii="標楷體" w:eastAsia="標楷體" w:hAnsi="標楷體" w:hint="eastAsia"/>
                <w:color w:val="0000FF"/>
              </w:rPr>
              <w:t>兼任無報酬且未影響本職工作</w:t>
            </w:r>
            <w:r w:rsidR="00A10C71" w:rsidRPr="00732DDE">
              <w:rPr>
                <w:rFonts w:ascii="標楷體" w:eastAsia="標楷體" w:hAnsi="標楷體" w:hint="eastAsia"/>
                <w:color w:val="0000FF"/>
              </w:rPr>
              <w:t>之教學工作，應經服務機關備查。</w:t>
            </w:r>
          </w:p>
          <w:p w:rsidR="00963052" w:rsidRDefault="00C63C59" w:rsidP="00122CA8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62497D" w:rsidRDefault="0062497D" w:rsidP="00035B28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包</w:t>
            </w:r>
            <w:r w:rsidRPr="00514BCC">
              <w:rPr>
                <w:rFonts w:ascii="標楷體" w:eastAsia="標楷體" w:hAnsi="標楷體" w:hint="eastAsia"/>
                <w:color w:val="0000FF"/>
              </w:rPr>
              <w:t>含下</w:t>
            </w:r>
            <w:r>
              <w:rPr>
                <w:rFonts w:ascii="標楷體" w:eastAsia="標楷體" w:hAnsi="標楷體" w:hint="eastAsia"/>
                <w:color w:val="0000FF"/>
              </w:rPr>
              <w:t>列情形</w:t>
            </w:r>
            <w:r w:rsidRPr="00514BCC">
              <w:rPr>
                <w:rFonts w:ascii="標楷體" w:eastAsia="標楷體" w:hAnsi="標楷體" w:hint="eastAsia"/>
                <w:color w:val="0000FF"/>
              </w:rPr>
              <w:t>:</w:t>
            </w:r>
          </w:p>
          <w:p w:rsidR="007C3FF2" w:rsidRPr="0062497D" w:rsidRDefault="0062497D" w:rsidP="00035B2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1.</w:t>
            </w:r>
            <w:r w:rsidR="0097469E" w:rsidRPr="0062497D">
              <w:rPr>
                <w:rFonts w:ascii="標楷體" w:eastAsia="標楷體" w:hAnsi="標楷體" w:hint="eastAsia"/>
                <w:color w:val="0000FF"/>
              </w:rPr>
              <w:t>兼任有報酬之研究工作，</w:t>
            </w:r>
            <w:r w:rsidR="0097469E" w:rsidRPr="0062497D">
              <w:rPr>
                <w:rFonts w:ascii="標楷體" w:eastAsia="標楷體" w:hAnsi="標楷體"/>
                <w:color w:val="0000FF"/>
              </w:rPr>
              <w:t>應經服務機關同意</w:t>
            </w:r>
            <w:r w:rsidR="0097469E" w:rsidRPr="0062497D">
              <w:rPr>
                <w:rFonts w:ascii="標楷體" w:eastAsia="標楷體" w:hAnsi="標楷體" w:hint="eastAsia"/>
                <w:color w:val="0000FF"/>
              </w:rPr>
              <w:t>。</w:t>
            </w:r>
          </w:p>
          <w:p w:rsidR="0097469E" w:rsidRPr="0062497D" w:rsidRDefault="0062497D" w:rsidP="00035B2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2.</w:t>
            </w:r>
            <w:r w:rsidR="007C3FF2" w:rsidRPr="0062497D">
              <w:rPr>
                <w:rFonts w:ascii="標楷體" w:eastAsia="標楷體" w:hAnsi="標楷體" w:hint="eastAsia"/>
                <w:color w:val="0000FF"/>
              </w:rPr>
              <w:t>兼任無報酬且未影響本職工作之研究工作，應經服務機關備查。</w:t>
            </w:r>
          </w:p>
          <w:p w:rsidR="00963052" w:rsidRDefault="00C63C59" w:rsidP="00122CA8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  <w:p w:rsidR="00D90EDF" w:rsidRDefault="00D90EDF" w:rsidP="00035B28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包</w:t>
            </w:r>
            <w:r w:rsidRPr="00514BCC">
              <w:rPr>
                <w:rFonts w:ascii="標楷體" w:eastAsia="標楷體" w:hAnsi="標楷體" w:hint="eastAsia"/>
                <w:color w:val="0000FF"/>
              </w:rPr>
              <w:t>含下</w:t>
            </w:r>
            <w:r>
              <w:rPr>
                <w:rFonts w:ascii="標楷體" w:eastAsia="標楷體" w:hAnsi="標楷體" w:hint="eastAsia"/>
                <w:color w:val="0000FF"/>
              </w:rPr>
              <w:t>列情形</w:t>
            </w:r>
            <w:r w:rsidRPr="00514BCC">
              <w:rPr>
                <w:rFonts w:ascii="標楷體" w:eastAsia="標楷體" w:hAnsi="標楷體" w:hint="eastAsia"/>
                <w:color w:val="0000FF"/>
              </w:rPr>
              <w:t>:</w:t>
            </w:r>
          </w:p>
          <w:p w:rsidR="00D3663B" w:rsidRPr="00F9057D" w:rsidRDefault="00F9057D" w:rsidP="00035B2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1.</w:t>
            </w:r>
            <w:r w:rsidR="006472EA" w:rsidRPr="00F9057D">
              <w:rPr>
                <w:rFonts w:ascii="標楷體" w:eastAsia="標楷體" w:hAnsi="標楷體" w:hint="eastAsia"/>
                <w:color w:val="0000FF"/>
              </w:rPr>
              <w:t>依法令兼任領證職業，</w:t>
            </w:r>
            <w:r w:rsidR="006472EA" w:rsidRPr="00F9057D">
              <w:rPr>
                <w:rFonts w:ascii="標楷體" w:eastAsia="標楷體" w:hAnsi="標楷體"/>
                <w:color w:val="0000FF"/>
              </w:rPr>
              <w:t>應經服務機關同意</w:t>
            </w:r>
            <w:r w:rsidR="003C2361" w:rsidRPr="00F9057D">
              <w:rPr>
                <w:rFonts w:ascii="標楷體" w:eastAsia="標楷體" w:hAnsi="標楷體" w:hint="eastAsia"/>
                <w:color w:val="0000FF"/>
              </w:rPr>
              <w:t>。</w:t>
            </w:r>
          </w:p>
          <w:p w:rsidR="00755A37" w:rsidRPr="00F9057D" w:rsidRDefault="00F9057D" w:rsidP="00035B2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2.</w:t>
            </w:r>
            <w:r w:rsidR="00D77F01" w:rsidRPr="00F9057D">
              <w:rPr>
                <w:rFonts w:ascii="標楷體" w:eastAsia="標楷體" w:hAnsi="標楷體" w:hint="eastAsia"/>
                <w:color w:val="0000FF"/>
              </w:rPr>
              <w:t>依法令兼任其他反覆從事同種類行為之業務</w:t>
            </w:r>
            <w:r w:rsidR="007A44C4" w:rsidRPr="00F9057D">
              <w:rPr>
                <w:rFonts w:ascii="標楷體" w:eastAsia="標楷體" w:hAnsi="標楷體" w:hint="eastAsia"/>
                <w:color w:val="0000FF"/>
              </w:rPr>
              <w:t>，</w:t>
            </w:r>
            <w:r w:rsidR="007A44C4" w:rsidRPr="00F9057D">
              <w:rPr>
                <w:rFonts w:ascii="標楷體" w:eastAsia="標楷體" w:hAnsi="標楷體"/>
                <w:color w:val="0000FF"/>
              </w:rPr>
              <w:t>應經服務機關同意</w:t>
            </w:r>
            <w:r w:rsidR="00D77F01" w:rsidRPr="00F9057D">
              <w:rPr>
                <w:rFonts w:ascii="標楷體" w:eastAsia="標楷體" w:hAnsi="標楷體" w:hint="eastAsia"/>
                <w:color w:val="0000FF"/>
              </w:rPr>
              <w:t>。</w:t>
            </w:r>
          </w:p>
          <w:p w:rsidR="00F04CC2" w:rsidRPr="00F9057D" w:rsidRDefault="00F9057D" w:rsidP="00035B2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3.</w:t>
            </w:r>
            <w:r w:rsidR="00755A37" w:rsidRPr="00F9057D">
              <w:rPr>
                <w:rFonts w:ascii="標楷體" w:eastAsia="標楷體" w:hAnsi="標楷體" w:hint="eastAsia"/>
                <w:color w:val="0000FF"/>
              </w:rPr>
              <w:t>於法定工作時間以外，從事社會公益性質之活動，且未影響本職工作</w:t>
            </w:r>
            <w:r w:rsidR="005B7CD7" w:rsidRPr="00F9057D">
              <w:rPr>
                <w:rFonts w:ascii="標楷體" w:eastAsia="標楷體" w:hAnsi="標楷體" w:hint="eastAsia"/>
                <w:color w:val="0000FF"/>
              </w:rPr>
              <w:t>者</w:t>
            </w:r>
            <w:r w:rsidR="00755A37" w:rsidRPr="00F9057D">
              <w:rPr>
                <w:rFonts w:ascii="標楷體" w:eastAsia="標楷體" w:hAnsi="標楷體" w:hint="eastAsia"/>
                <w:color w:val="0000FF"/>
              </w:rPr>
              <w:t>，應經服務機關備查</w:t>
            </w:r>
            <w:r w:rsidR="00A41645" w:rsidRPr="00F9057D">
              <w:rPr>
                <w:rFonts w:ascii="標楷體" w:eastAsia="標楷體" w:hAnsi="標楷體" w:hint="eastAsia"/>
                <w:color w:val="0000FF"/>
              </w:rPr>
              <w:t>。</w:t>
            </w:r>
          </w:p>
          <w:p w:rsidR="00A41645" w:rsidRPr="00F9057D" w:rsidRDefault="00F9057D" w:rsidP="00035B2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4.</w:t>
            </w:r>
            <w:r w:rsidR="00A41645" w:rsidRPr="00F9057D">
              <w:rPr>
                <w:rFonts w:ascii="標楷體" w:eastAsia="標楷體" w:hAnsi="標楷體" w:hint="eastAsia"/>
                <w:color w:val="0000FF"/>
              </w:rPr>
              <w:t>於法定工作時間以外，兼任其他非經常性、持續性之工作，且未影響本職工作者，應經服務機關備查。)</w:t>
            </w:r>
          </w:p>
        </w:tc>
      </w:tr>
      <w:tr w:rsidR="00F07FFB" w:rsidTr="001B0D61">
        <w:trPr>
          <w:trHeight w:val="389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FFB" w:rsidRDefault="00F07FFB" w:rsidP="00C955C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7FFB" w:rsidRDefault="00F07FFB" w:rsidP="00C955C6">
            <w:pPr>
              <w:spacing w:line="3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F07FFB" w:rsidTr="001B0D61">
        <w:trPr>
          <w:cantSplit/>
          <w:trHeight w:val="423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FFB" w:rsidRDefault="00F07FFB" w:rsidP="00C955C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FFB" w:rsidRDefault="00F07FFB" w:rsidP="00C955C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F07FFB" w:rsidTr="001B0D61">
        <w:trPr>
          <w:cantSplit/>
          <w:trHeight w:val="546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FFB" w:rsidRDefault="00F07FFB" w:rsidP="00C955C6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工作內容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7FFB" w:rsidRDefault="00F07FFB" w:rsidP="00C955C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7FFB" w:rsidTr="001B0D61">
        <w:trPr>
          <w:cantSplit/>
          <w:trHeight w:val="84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FFB" w:rsidRDefault="00F07FFB" w:rsidP="00C955C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7FFB" w:rsidRDefault="00F07FFB" w:rsidP="00C955C6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F07FFB" w:rsidRPr="00904DB0" w:rsidRDefault="00F07FFB" w:rsidP="00B669B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法定辦公時間：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A5E2B" w:rsidRPr="000A5E2B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教學請</w:t>
            </w:r>
            <w:r w:rsidR="00296F29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填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單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="000A5E2B" w:rsidRPr="000A5E2B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兼課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F07FFB" w:rsidTr="001B0D61">
        <w:trPr>
          <w:cantSplit/>
          <w:trHeight w:val="854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FFB" w:rsidRDefault="00F07FFB" w:rsidP="00C955C6">
            <w:pPr>
              <w:spacing w:line="34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有無領受報酬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7FFB" w:rsidRDefault="00F07FFB" w:rsidP="00C955C6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F07FFB" w:rsidRPr="002A4CF1" w:rsidRDefault="00F07FFB" w:rsidP="00C955C6">
            <w:pPr>
              <w:autoSpaceDN/>
              <w:spacing w:line="3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F07FFB" w:rsidRPr="0016465F" w:rsidRDefault="00F07FFB" w:rsidP="00C955C6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F07FFB" w:rsidTr="001B0D61">
        <w:trPr>
          <w:cantSplit/>
          <w:trHeight w:val="485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FFB" w:rsidRDefault="00F07FFB" w:rsidP="00C955C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7FFB" w:rsidRDefault="00F07FFB" w:rsidP="00C955C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748F" w:rsidTr="00EF46B7">
        <w:trPr>
          <w:cantSplit/>
          <w:trHeight w:val="1060"/>
        </w:trPr>
        <w:tc>
          <w:tcPr>
            <w:tcW w:w="49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B28" w:rsidRPr="00122CA8" w:rsidRDefault="00035B28" w:rsidP="00122CA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CA8"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="00C955C6" w:rsidRPr="00122C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2CA8"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="00C955C6" w:rsidRPr="00122C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B28" w:rsidRPr="00122CA8" w:rsidRDefault="00035B28" w:rsidP="00122CA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CA8"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B28" w:rsidRPr="00122CA8" w:rsidRDefault="00035B28" w:rsidP="00122CA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B28" w:rsidRPr="00122CA8" w:rsidRDefault="00035B28" w:rsidP="00122CA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CA8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B28" w:rsidRPr="00122CA8" w:rsidRDefault="00035B28" w:rsidP="00122CA8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B28" w:rsidRPr="00122CA8" w:rsidRDefault="00035B28" w:rsidP="00122CA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CA8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B28" w:rsidRPr="00122CA8" w:rsidRDefault="00035B28" w:rsidP="00122CA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748F" w:rsidTr="00EF46B7">
        <w:trPr>
          <w:cantSplit/>
          <w:trHeight w:val="1230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EEC" w:rsidRDefault="00707EEC" w:rsidP="00122CA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CA8"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:rsidR="00707EEC" w:rsidRPr="00122CA8" w:rsidRDefault="00707EEC" w:rsidP="00122CA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CA8"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EEC" w:rsidRPr="00122CA8" w:rsidRDefault="00707EEC" w:rsidP="00122CA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EEC" w:rsidRPr="00122CA8" w:rsidRDefault="0013748F" w:rsidP="001374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填表日期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707EEC" w:rsidRPr="00122CA8" w:rsidRDefault="0013748F" w:rsidP="00122CA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 w:rsidR="001B0D6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1B0D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1B0D6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1A03CA" w:rsidTr="001B0D61">
        <w:trPr>
          <w:cantSplit/>
          <w:trHeight w:val="1706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3CA" w:rsidRPr="00122CA8" w:rsidRDefault="001A03CA" w:rsidP="001A03C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CA8">
              <w:rPr>
                <w:rFonts w:ascii="標楷體" w:eastAsia="標楷體" w:hAnsi="標楷體"/>
                <w:sz w:val="28"/>
                <w:szCs w:val="28"/>
              </w:rPr>
              <w:t>人事單位</w:t>
            </w:r>
          </w:p>
          <w:p w:rsidR="001A03CA" w:rsidRPr="00122CA8" w:rsidRDefault="001A03CA" w:rsidP="001A03C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CA8"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3CA" w:rsidRPr="00122CA8" w:rsidRDefault="001A03CA" w:rsidP="001A03C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3CA" w:rsidRPr="00122CA8" w:rsidRDefault="001A03CA" w:rsidP="001A03C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CA8"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A03CA" w:rsidRPr="00122CA8" w:rsidRDefault="001A03CA" w:rsidP="001A03C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03CA" w:rsidTr="001B0D61">
        <w:trPr>
          <w:cantSplit/>
          <w:trHeight w:val="15158"/>
        </w:trPr>
        <w:tc>
          <w:tcPr>
            <w:tcW w:w="9609" w:type="dxa"/>
            <w:gridSpan w:val="8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03CA" w:rsidRPr="006D30AF" w:rsidRDefault="001A03CA" w:rsidP="001A03CA">
            <w:pPr>
              <w:spacing w:line="340" w:lineRule="exact"/>
              <w:jc w:val="both"/>
              <w:rPr>
                <w:rFonts w:ascii="標楷體" w:eastAsia="標楷體" w:hAnsi="標楷體" w:cs="SimSun"/>
                <w:kern w:val="0"/>
              </w:rPr>
            </w:pPr>
            <w:r w:rsidRPr="006D30AF">
              <w:rPr>
                <w:rFonts w:ascii="標楷體" w:eastAsia="標楷體" w:hAnsi="標楷體" w:cs="SimSun"/>
                <w:kern w:val="0"/>
              </w:rPr>
              <w:lastRenderedPageBreak/>
              <w:t>說明：</w:t>
            </w:r>
          </w:p>
          <w:p w:rsidR="001A03CA" w:rsidRPr="00AA44AE" w:rsidRDefault="001A03CA" w:rsidP="001A03CA">
            <w:pPr>
              <w:pStyle w:val="a3"/>
              <w:tabs>
                <w:tab w:val="clear" w:pos="4153"/>
                <w:tab w:val="clear" w:pos="8306"/>
              </w:tabs>
              <w:snapToGrid/>
              <w:spacing w:line="340" w:lineRule="exact"/>
              <w:ind w:leftChars="50" w:left="600" w:hangingChars="200" w:hanging="480"/>
              <w:jc w:val="both"/>
              <w:rPr>
                <w:rFonts w:ascii="標楷體" w:eastAsia="標楷體" w:hAnsi="標楷體" w:cs="SimSun"/>
                <w:color w:val="0000FF"/>
                <w:kern w:val="0"/>
                <w:sz w:val="24"/>
                <w:szCs w:val="24"/>
              </w:rPr>
            </w:pPr>
            <w:r w:rsidRPr="00004DAF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一、</w:t>
            </w:r>
            <w:r w:rsidRPr="00004DAF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本申請書</w:t>
            </w:r>
            <w:r w:rsidRPr="00CA7BAB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依</w:t>
            </w:r>
            <w:r w:rsidRPr="00AA44AE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公務員服務法、</w:t>
            </w:r>
            <w:r w:rsidRPr="00CA7BAB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公務員</w:t>
            </w:r>
            <w:r w:rsidRPr="00CA7BAB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兼職同意辦法</w:t>
            </w:r>
            <w:r w:rsidRPr="00E1213A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、</w:t>
            </w:r>
            <w:r w:rsidRPr="00CB62BC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行政院限制所屬公務人員借調及兼職要點</w:t>
            </w:r>
            <w:r w:rsidRPr="00AA44AE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之</w:t>
            </w:r>
            <w:r w:rsidRPr="00CA7BAB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規定訂定</w:t>
            </w:r>
            <w:r w:rsidRPr="000C44A4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。</w:t>
            </w:r>
          </w:p>
          <w:p w:rsidR="001A03CA" w:rsidRPr="00AA44AE" w:rsidRDefault="001A03CA" w:rsidP="001A03CA">
            <w:pPr>
              <w:pStyle w:val="a3"/>
              <w:tabs>
                <w:tab w:val="clear" w:pos="4153"/>
                <w:tab w:val="clear" w:pos="8306"/>
              </w:tabs>
              <w:snapToGrid/>
              <w:spacing w:line="340" w:lineRule="exact"/>
              <w:ind w:leftChars="50" w:left="600" w:hangingChars="200" w:hanging="480"/>
              <w:jc w:val="both"/>
              <w:rPr>
                <w:rFonts w:ascii="標楷體" w:eastAsia="標楷體" w:hAnsi="標楷體" w:cs="SimSun"/>
                <w:color w:val="0000FF"/>
                <w:kern w:val="0"/>
                <w:sz w:val="24"/>
                <w:szCs w:val="24"/>
              </w:rPr>
            </w:pPr>
            <w:r w:rsidRPr="0038022F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二、各</w:t>
            </w:r>
            <w:r w:rsidRPr="0038022F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欄記載事項，服務機關</w:t>
            </w:r>
            <w:r w:rsidRPr="0038022F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(構)或上級機關(構)</w:t>
            </w:r>
            <w:r w:rsidRPr="0038022F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得視需要於事前或事後查證。</w:t>
            </w:r>
          </w:p>
          <w:p w:rsidR="001A03CA" w:rsidRPr="00580103" w:rsidRDefault="001A03CA" w:rsidP="001A03CA">
            <w:pPr>
              <w:pStyle w:val="a3"/>
              <w:tabs>
                <w:tab w:val="clear" w:pos="4153"/>
                <w:tab w:val="clear" w:pos="8306"/>
              </w:tabs>
              <w:snapToGrid/>
              <w:spacing w:line="340" w:lineRule="exact"/>
              <w:ind w:leftChars="50" w:left="600" w:hangingChars="200" w:hanging="480"/>
              <w:jc w:val="both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  <w:r w:rsidRPr="00580103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三、</w:t>
            </w:r>
            <w:r w:rsidRPr="00580103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申請人為機關</w:t>
            </w:r>
            <w:r w:rsidRPr="00580103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(構)</w:t>
            </w:r>
            <w:r w:rsidRPr="00580103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內所屬人員者，由服務機關</w:t>
            </w:r>
            <w:r w:rsidRPr="00580103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(構)</w:t>
            </w:r>
            <w:r w:rsidRPr="00580103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首長批示。申請人為機關首長者，</w:t>
            </w:r>
            <w:r w:rsidRPr="00580103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由上級機關(構)人事單位簽註意見(單位主管欄無須簽註），並由上級機關(構)首長批示</w:t>
            </w:r>
            <w:r w:rsidRPr="00580103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。</w:t>
            </w:r>
          </w:p>
          <w:p w:rsidR="001A03CA" w:rsidRPr="006520B9" w:rsidRDefault="001A03CA" w:rsidP="001A03CA">
            <w:pPr>
              <w:pStyle w:val="a3"/>
              <w:tabs>
                <w:tab w:val="clear" w:pos="4153"/>
                <w:tab w:val="clear" w:pos="8306"/>
              </w:tabs>
              <w:snapToGrid/>
              <w:spacing w:line="340" w:lineRule="exact"/>
              <w:ind w:leftChars="50" w:left="600" w:hangingChars="200" w:hanging="480"/>
              <w:jc w:val="both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  <w:r w:rsidRPr="006520B9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四、報酬係指兼職受有金錢給與或非金錢之其他利益而言，但從事該項兼職所需支付之必要支出，如交通費、實報實銷之住宿費、餐費等，則非屬報酬範圍。</w:t>
            </w:r>
          </w:p>
          <w:p w:rsidR="001A03CA" w:rsidRPr="00CE7D0A" w:rsidRDefault="001A03CA" w:rsidP="001D77F2">
            <w:pPr>
              <w:pStyle w:val="a3"/>
              <w:tabs>
                <w:tab w:val="clear" w:pos="4153"/>
                <w:tab w:val="clear" w:pos="8306"/>
              </w:tabs>
              <w:snapToGrid/>
              <w:spacing w:line="340" w:lineRule="exact"/>
              <w:ind w:leftChars="50" w:left="600" w:hangingChars="200" w:hanging="480"/>
              <w:jc w:val="both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  <w:r w:rsidRPr="00CE7D0A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五、一</w:t>
            </w:r>
            <w:r w:rsidRPr="00CE7D0A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份申請書以申請</w:t>
            </w:r>
            <w:r w:rsidRPr="00CE7D0A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一</w:t>
            </w:r>
            <w:r w:rsidRPr="00CE7D0A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個兼職為限</w:t>
            </w:r>
            <w:r w:rsidR="001D77F2"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，</w:t>
            </w:r>
            <w:r w:rsidR="001D77F2" w:rsidRPr="001D77F2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請檢附</w:t>
            </w:r>
            <w:r w:rsidR="001D77F2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兼職</w:t>
            </w:r>
            <w:r w:rsidR="001D77F2" w:rsidRPr="001D77F2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證明文件(如非營利事業或團體組織章程及理監事聘函等)</w:t>
            </w:r>
            <w:r w:rsidRPr="00CE7D0A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。</w:t>
            </w:r>
            <w:r w:rsidRPr="00E363C9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期滿續兼或本(兼)</w:t>
            </w:r>
            <w:r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職</w:t>
            </w:r>
            <w:r w:rsidRPr="00E363C9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異動應重新申請。</w:t>
            </w:r>
          </w:p>
          <w:p w:rsidR="001A03CA" w:rsidRPr="00744868" w:rsidRDefault="001A03CA" w:rsidP="001A03CA">
            <w:pPr>
              <w:pStyle w:val="a3"/>
              <w:tabs>
                <w:tab w:val="clear" w:pos="4153"/>
                <w:tab w:val="clear" w:pos="8306"/>
              </w:tabs>
              <w:snapToGrid/>
              <w:spacing w:line="340" w:lineRule="exact"/>
              <w:ind w:leftChars="50" w:left="600" w:hangingChars="200" w:hanging="480"/>
              <w:jc w:val="both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 w:val="24"/>
                <w:szCs w:val="24"/>
              </w:rPr>
              <w:t>六</w:t>
            </w:r>
            <w:r w:rsidRPr="00744868">
              <w:rPr>
                <w:rFonts w:ascii="標楷體" w:eastAsia="標楷體" w:hAnsi="標楷體" w:cs="SimSun"/>
                <w:kern w:val="0"/>
                <w:sz w:val="24"/>
                <w:szCs w:val="24"/>
              </w:rPr>
              <w:t>、本申請書批示後，由人事單位存查。</w:t>
            </w:r>
          </w:p>
          <w:p w:rsidR="001A03CA" w:rsidRPr="007D660E" w:rsidRDefault="001A03CA" w:rsidP="001A03CA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ind w:leftChars="50" w:left="600" w:hangingChars="200" w:hanging="480"/>
              <w:jc w:val="both"/>
              <w:rPr>
                <w:rFonts w:ascii="標楷體" w:eastAsia="標楷體" w:hAnsi="標楷體" w:cs="SimSun"/>
                <w:color w:val="0000FF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七</w:t>
            </w:r>
            <w:r w:rsidRPr="00AA44AE">
              <w:rPr>
                <w:rFonts w:ascii="標楷體" w:eastAsia="標楷體" w:hAnsi="標楷體" w:cs="SimSun"/>
                <w:color w:val="0000FF"/>
                <w:kern w:val="0"/>
                <w:sz w:val="24"/>
                <w:szCs w:val="24"/>
              </w:rPr>
              <w:t>、</w:t>
            </w:r>
            <w:r w:rsidRPr="007D660E">
              <w:rPr>
                <w:rFonts w:ascii="標楷體" w:eastAsia="標楷體" w:hAnsi="標楷體" w:cs="SimSun"/>
                <w:color w:val="0000FF"/>
                <w:kern w:val="0"/>
                <w:sz w:val="24"/>
                <w:szCs w:val="24"/>
              </w:rPr>
              <w:t>法令參照：</w:t>
            </w:r>
          </w:p>
          <w:p w:rsidR="001A03CA" w:rsidRPr="007D660E" w:rsidRDefault="001A03CA" w:rsidP="001A03CA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ind w:leftChars="100" w:left="720" w:hangingChars="200" w:hanging="480"/>
              <w:jc w:val="both"/>
              <w:rPr>
                <w:rFonts w:ascii="標楷體" w:eastAsia="標楷體" w:hAnsi="標楷體" w:cs="SimSun"/>
                <w:color w:val="0000FF"/>
                <w:kern w:val="0"/>
                <w:sz w:val="24"/>
                <w:szCs w:val="24"/>
              </w:rPr>
            </w:pPr>
            <w:r w:rsidRPr="00AA44AE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(一)</w:t>
            </w:r>
            <w:r w:rsidRPr="007D660E">
              <w:rPr>
                <w:rFonts w:ascii="標楷體" w:eastAsia="標楷體" w:hAnsi="標楷體" w:cs="SimSun"/>
                <w:color w:val="0000FF"/>
                <w:kern w:val="0"/>
                <w:sz w:val="24"/>
                <w:szCs w:val="24"/>
              </w:rPr>
              <w:t>公務員服務法第15條</w:t>
            </w:r>
          </w:p>
          <w:p w:rsidR="001A03CA" w:rsidRPr="007D660E" w:rsidRDefault="001A03CA" w:rsidP="001A03CA">
            <w:pPr>
              <w:suppressAutoHyphens w:val="0"/>
              <w:autoSpaceDE w:val="0"/>
              <w:spacing w:line="280" w:lineRule="exact"/>
              <w:ind w:left="377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7D660E">
              <w:rPr>
                <w:rFonts w:ascii="標楷體" w:eastAsia="標楷體" w:hAnsi="標楷體" w:cs="SimSun"/>
                <w:color w:val="0000FF"/>
                <w:kern w:val="0"/>
              </w:rPr>
              <w:t>公務員除法令規定外，不得兼任他項公職；其依法令兼職者，不得兼薪。</w:t>
            </w:r>
          </w:p>
          <w:p w:rsidR="001A03CA" w:rsidRPr="007D660E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7D660E">
              <w:rPr>
                <w:rFonts w:ascii="標楷體" w:eastAsia="標楷體" w:hAnsi="標楷體" w:cs="SimSun"/>
                <w:color w:val="0000FF"/>
                <w:kern w:val="0"/>
              </w:rPr>
              <w:t>公務員除法令規定外，不得兼任領證職業及其他反覆從事同種類行為之業務。但於法定工作時間以外，從事社會公益性質之活動或其他非經常性、持續性之工作，且未影響本職工作者，不在此限。</w:t>
            </w:r>
          </w:p>
          <w:p w:rsidR="001A03CA" w:rsidRPr="007D660E" w:rsidRDefault="001A03CA" w:rsidP="001A03CA">
            <w:pPr>
              <w:suppressAutoHyphens w:val="0"/>
              <w:autoSpaceDE w:val="0"/>
              <w:spacing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7D660E">
              <w:rPr>
                <w:rFonts w:ascii="標楷體" w:eastAsia="標楷體" w:hAnsi="標楷體" w:cs="SimSun"/>
                <w:color w:val="0000FF"/>
                <w:kern w:val="0"/>
              </w:rPr>
              <w:t>公務員依法令兼任前二項公職或業務者，應經服務機關（構）同意；機關（構）首長應經上級機關（構）同意。</w:t>
            </w:r>
          </w:p>
          <w:p w:rsidR="001A03CA" w:rsidRPr="007D660E" w:rsidRDefault="001A03CA" w:rsidP="001A03CA">
            <w:pPr>
              <w:suppressAutoHyphens w:val="0"/>
              <w:autoSpaceDE w:val="0"/>
              <w:spacing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7D660E">
              <w:rPr>
                <w:rFonts w:ascii="標楷體" w:eastAsia="標楷體" w:hAnsi="標楷體" w:cs="SimSun"/>
                <w:color w:val="0000FF"/>
                <w:kern w:val="0"/>
              </w:rPr>
              <w:t>公務員兼任教學或研究工作或非以營利為目的之事業或團體職務，應經服務機關（構）同意；機關（構）首長應經上級機關（構）同意。但兼任無報酬且未影響本職工作者，不在此限。</w:t>
            </w:r>
          </w:p>
          <w:p w:rsidR="001A03CA" w:rsidRPr="007D660E" w:rsidRDefault="001A03CA" w:rsidP="001A03CA">
            <w:pPr>
              <w:suppressAutoHyphens w:val="0"/>
              <w:autoSpaceDE w:val="0"/>
              <w:spacing w:line="280" w:lineRule="exact"/>
              <w:ind w:left="377" w:right="176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7D660E">
              <w:rPr>
                <w:rFonts w:ascii="標楷體" w:eastAsia="標楷體" w:hAnsi="標楷體" w:cs="SimSun"/>
                <w:color w:val="0000FF"/>
                <w:kern w:val="0"/>
              </w:rPr>
              <w:t>公務員有第二項但書及前項但書規定情形，應報經服務機關（構）備查；機關（構）首長應報經上級機關（構）備查。</w:t>
            </w:r>
          </w:p>
          <w:p w:rsidR="001A03CA" w:rsidRPr="007D660E" w:rsidRDefault="001A03CA" w:rsidP="001A03CA">
            <w:pPr>
              <w:suppressAutoHyphens w:val="0"/>
              <w:autoSpaceDE w:val="0"/>
              <w:spacing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7D660E">
              <w:rPr>
                <w:rFonts w:ascii="標楷體" w:eastAsia="標楷體" w:hAnsi="標楷體" w:cs="SimSun"/>
                <w:color w:val="0000FF"/>
                <w:kern w:val="0"/>
              </w:rPr>
              <w:t>公務員得於法定工作時間以外，依個人才藝表現，獲取適當報酬，並得就其財產之處分、智慧財產權及肖像權之授權行使，獲取合理對價。</w:t>
            </w:r>
          </w:p>
          <w:p w:rsidR="001A03CA" w:rsidRPr="007D660E" w:rsidRDefault="001A03CA" w:rsidP="001A03CA">
            <w:pPr>
              <w:suppressAutoHyphens w:val="0"/>
              <w:autoSpaceDE w:val="0"/>
              <w:spacing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7D660E">
              <w:rPr>
                <w:rFonts w:ascii="標楷體" w:eastAsia="標楷體" w:hAnsi="標楷體" w:cs="SimSun"/>
                <w:color w:val="0000FF"/>
                <w:kern w:val="0"/>
              </w:rPr>
              <w:t>第二項、第四項及第六項之行為，對公務員名譽、政府信譽、其本職性質有妨礙或有利益衝突者，不得為之。</w:t>
            </w:r>
          </w:p>
          <w:p w:rsidR="001A03CA" w:rsidRPr="007D660E" w:rsidRDefault="001A03CA" w:rsidP="001A03CA">
            <w:pPr>
              <w:suppressAutoHyphens w:val="0"/>
              <w:autoSpaceDE w:val="0"/>
              <w:spacing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7D660E">
              <w:rPr>
                <w:rFonts w:ascii="標楷體" w:eastAsia="標楷體" w:hAnsi="標楷體" w:cs="SimSun"/>
                <w:color w:val="0000FF"/>
                <w:kern w:val="0"/>
              </w:rPr>
              <w:t>公務員兼任第三項所定公職或業務及第四項所定工作或職務；其申請同意之條件、程序、限制及其他應遵行事項之辦法，由考試院會同行政院定之。</w:t>
            </w:r>
          </w:p>
          <w:p w:rsidR="001A03CA" w:rsidRPr="004B5DA7" w:rsidRDefault="001A03CA" w:rsidP="001A03CA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ind w:leftChars="100" w:left="720" w:hangingChars="200" w:hanging="480"/>
              <w:jc w:val="both"/>
              <w:rPr>
                <w:rFonts w:ascii="標楷體" w:eastAsia="標楷體" w:hAnsi="標楷體" w:cs="SimSun"/>
                <w:color w:val="0000FF"/>
                <w:kern w:val="0"/>
                <w:sz w:val="24"/>
                <w:szCs w:val="24"/>
              </w:rPr>
            </w:pPr>
            <w:r w:rsidRPr="00AA44AE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(二)公務員兼職同意辦法</w:t>
            </w:r>
            <w:r w:rsidRPr="004B5DA7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SimSun"/>
                <w:color w:val="0000FF"/>
                <w:kern w:val="0"/>
                <w:sz w:val="24"/>
                <w:szCs w:val="24"/>
              </w:rPr>
              <w:t>4</w:t>
            </w:r>
            <w:r w:rsidRPr="004B5DA7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條</w:t>
            </w:r>
          </w:p>
          <w:p w:rsidR="001A03CA" w:rsidRPr="008C4A2F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8C4A2F">
              <w:rPr>
                <w:rFonts w:ascii="標楷體" w:eastAsia="標楷體" w:hAnsi="標楷體" w:cs="SimSun" w:hint="eastAsia"/>
                <w:color w:val="0000FF"/>
                <w:kern w:val="0"/>
              </w:rPr>
              <w:t>公務員兼職應填具申請書並檢附相關證明文件，向服務機關</w:t>
            </w:r>
            <w:r w:rsidRPr="008C4A2F">
              <w:rPr>
                <w:rFonts w:ascii="標楷體" w:eastAsia="標楷體" w:hAnsi="標楷體" w:cs="SimSun"/>
                <w:color w:val="0000FF"/>
                <w:kern w:val="0"/>
              </w:rPr>
              <w:t>(</w:t>
            </w:r>
            <w:r w:rsidRPr="008C4A2F">
              <w:rPr>
                <w:rFonts w:ascii="標楷體" w:eastAsia="標楷體" w:hAnsi="標楷體" w:cs="SimSun" w:hint="eastAsia"/>
                <w:color w:val="0000FF"/>
                <w:kern w:val="0"/>
              </w:rPr>
              <w:t>構</w:t>
            </w:r>
            <w:r w:rsidRPr="008C4A2F">
              <w:rPr>
                <w:rFonts w:ascii="標楷體" w:eastAsia="標楷體" w:hAnsi="標楷體" w:cs="SimSun"/>
                <w:color w:val="0000FF"/>
                <w:kern w:val="0"/>
              </w:rPr>
              <w:t>)</w:t>
            </w:r>
            <w:r w:rsidRPr="008C4A2F">
              <w:rPr>
                <w:rFonts w:ascii="標楷體" w:eastAsia="標楷體" w:hAnsi="標楷體" w:cs="SimSun" w:hint="eastAsia"/>
                <w:color w:val="0000FF"/>
                <w:kern w:val="0"/>
              </w:rPr>
              <w:t>申請同意；機關</w:t>
            </w:r>
            <w:r w:rsidRPr="008C4A2F">
              <w:rPr>
                <w:rFonts w:ascii="標楷體" w:eastAsia="標楷體" w:hAnsi="標楷體" w:cs="SimSun"/>
                <w:color w:val="0000FF"/>
                <w:kern w:val="0"/>
              </w:rPr>
              <w:t>(</w:t>
            </w:r>
            <w:r w:rsidRPr="008C4A2F">
              <w:rPr>
                <w:rFonts w:ascii="標楷體" w:eastAsia="標楷體" w:hAnsi="標楷體" w:cs="SimSun" w:hint="eastAsia"/>
                <w:color w:val="0000FF"/>
                <w:kern w:val="0"/>
              </w:rPr>
              <w:t>構</w:t>
            </w:r>
            <w:r w:rsidRPr="008C4A2F">
              <w:rPr>
                <w:rFonts w:ascii="標楷體" w:eastAsia="標楷體" w:hAnsi="標楷體" w:cs="SimSun"/>
                <w:color w:val="0000FF"/>
                <w:kern w:val="0"/>
              </w:rPr>
              <w:t>)</w:t>
            </w:r>
            <w:r w:rsidRPr="008C4A2F">
              <w:rPr>
                <w:rFonts w:ascii="標楷體" w:eastAsia="標楷體" w:hAnsi="標楷體" w:cs="SimSun" w:hint="eastAsia"/>
                <w:color w:val="0000FF"/>
                <w:kern w:val="0"/>
              </w:rPr>
              <w:t>首長應向上級機關</w:t>
            </w:r>
            <w:r w:rsidRPr="008C4A2F">
              <w:rPr>
                <w:rFonts w:ascii="標楷體" w:eastAsia="標楷體" w:hAnsi="標楷體" w:cs="SimSun"/>
                <w:color w:val="0000FF"/>
                <w:kern w:val="0"/>
              </w:rPr>
              <w:t>(</w:t>
            </w:r>
            <w:r w:rsidRPr="008C4A2F">
              <w:rPr>
                <w:rFonts w:ascii="標楷體" w:eastAsia="標楷體" w:hAnsi="標楷體" w:cs="SimSun" w:hint="eastAsia"/>
                <w:color w:val="0000FF"/>
                <w:kern w:val="0"/>
              </w:rPr>
              <w:t>構</w:t>
            </w:r>
            <w:r w:rsidRPr="008C4A2F">
              <w:rPr>
                <w:rFonts w:ascii="標楷體" w:eastAsia="標楷體" w:hAnsi="標楷體" w:cs="SimSun"/>
                <w:color w:val="0000FF"/>
                <w:kern w:val="0"/>
              </w:rPr>
              <w:t>)</w:t>
            </w:r>
            <w:r w:rsidRPr="008C4A2F">
              <w:rPr>
                <w:rFonts w:ascii="標楷體" w:eastAsia="標楷體" w:hAnsi="標楷體" w:cs="SimSun" w:hint="eastAsia"/>
                <w:color w:val="0000FF"/>
                <w:kern w:val="0"/>
              </w:rPr>
              <w:t>申請同意。期滿續兼或本</w:t>
            </w:r>
            <w:r w:rsidRPr="008C4A2F">
              <w:rPr>
                <w:rFonts w:ascii="標楷體" w:eastAsia="標楷體" w:hAnsi="標楷體" w:cs="SimSun"/>
                <w:color w:val="0000FF"/>
                <w:kern w:val="0"/>
              </w:rPr>
              <w:t>(</w:t>
            </w:r>
            <w:r w:rsidRPr="008C4A2F">
              <w:rPr>
                <w:rFonts w:ascii="標楷體" w:eastAsia="標楷體" w:hAnsi="標楷體" w:cs="SimSun" w:hint="eastAsia"/>
                <w:color w:val="0000FF"/>
                <w:kern w:val="0"/>
              </w:rPr>
              <w:t>兼</w:t>
            </w:r>
            <w:r w:rsidRPr="008C4A2F">
              <w:rPr>
                <w:rFonts w:ascii="標楷體" w:eastAsia="標楷體" w:hAnsi="標楷體" w:cs="SimSun"/>
                <w:color w:val="0000FF"/>
                <w:kern w:val="0"/>
              </w:rPr>
              <w:t>)</w:t>
            </w:r>
            <w:r w:rsidRPr="008C4A2F">
              <w:rPr>
                <w:rFonts w:ascii="標楷體" w:eastAsia="標楷體" w:hAnsi="標楷體" w:cs="SimSun" w:hint="eastAsia"/>
                <w:color w:val="0000FF"/>
                <w:kern w:val="0"/>
              </w:rPr>
              <w:t>職務異動重新申請同意時，亦同。</w:t>
            </w:r>
          </w:p>
          <w:p w:rsidR="001A03CA" w:rsidRPr="00F438EB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F438EB">
              <w:rPr>
                <w:rFonts w:ascii="標楷體" w:eastAsia="標楷體" w:hAnsi="標楷體" w:cs="SimSun" w:hint="eastAsia"/>
                <w:color w:val="0000FF"/>
                <w:kern w:val="0"/>
              </w:rPr>
              <w:t>公務員依法令之兼職，經權責機關</w:t>
            </w:r>
            <w:r w:rsidRPr="00F438EB">
              <w:rPr>
                <w:rFonts w:ascii="標楷體" w:eastAsia="標楷體" w:hAnsi="標楷體" w:cs="SimSun"/>
                <w:color w:val="0000FF"/>
                <w:kern w:val="0"/>
              </w:rPr>
              <w:t>(</w:t>
            </w:r>
            <w:r w:rsidRPr="00F438EB">
              <w:rPr>
                <w:rFonts w:ascii="標楷體" w:eastAsia="標楷體" w:hAnsi="標楷體" w:cs="SimSun" w:hint="eastAsia"/>
                <w:color w:val="0000FF"/>
                <w:kern w:val="0"/>
              </w:rPr>
              <w:t>構</w:t>
            </w:r>
            <w:r w:rsidRPr="00F438EB">
              <w:rPr>
                <w:rFonts w:ascii="標楷體" w:eastAsia="標楷體" w:hAnsi="標楷體" w:cs="SimSun"/>
                <w:color w:val="0000FF"/>
                <w:kern w:val="0"/>
              </w:rPr>
              <w:t>)</w:t>
            </w:r>
            <w:r w:rsidRPr="00F438EB">
              <w:rPr>
                <w:rFonts w:ascii="標楷體" w:eastAsia="標楷體" w:hAnsi="標楷體" w:cs="SimSun" w:hint="eastAsia"/>
                <w:color w:val="0000FF"/>
                <w:kern w:val="0"/>
              </w:rPr>
              <w:t>核發兼職人事派令，或機關</w:t>
            </w:r>
            <w:r w:rsidRPr="00F438EB">
              <w:rPr>
                <w:rFonts w:ascii="標楷體" w:eastAsia="標楷體" w:hAnsi="標楷體" w:cs="SimSun"/>
                <w:color w:val="0000FF"/>
                <w:kern w:val="0"/>
              </w:rPr>
              <w:t>(</w:t>
            </w:r>
            <w:r w:rsidRPr="00F438EB">
              <w:rPr>
                <w:rFonts w:ascii="標楷體" w:eastAsia="標楷體" w:hAnsi="標楷體" w:cs="SimSun" w:hint="eastAsia"/>
                <w:color w:val="0000FF"/>
                <w:kern w:val="0"/>
              </w:rPr>
              <w:t>構</w:t>
            </w:r>
            <w:r w:rsidRPr="00F438EB">
              <w:rPr>
                <w:rFonts w:ascii="標楷體" w:eastAsia="標楷體" w:hAnsi="標楷體" w:cs="SimSun"/>
                <w:color w:val="0000FF"/>
                <w:kern w:val="0"/>
              </w:rPr>
              <w:t>)</w:t>
            </w:r>
            <w:r w:rsidRPr="00F438EB">
              <w:rPr>
                <w:rFonts w:ascii="標楷體" w:eastAsia="標楷體" w:hAnsi="標楷體" w:cs="SimSun" w:hint="eastAsia"/>
                <w:color w:val="0000FF"/>
                <w:kern w:val="0"/>
              </w:rPr>
              <w:t>首長經上級機關</w:t>
            </w:r>
            <w:r w:rsidRPr="00F438EB">
              <w:rPr>
                <w:rFonts w:ascii="標楷體" w:eastAsia="標楷體" w:hAnsi="標楷體" w:cs="SimSun"/>
                <w:color w:val="0000FF"/>
                <w:kern w:val="0"/>
              </w:rPr>
              <w:t>(</w:t>
            </w:r>
            <w:r w:rsidRPr="00F438EB">
              <w:rPr>
                <w:rFonts w:ascii="標楷體" w:eastAsia="標楷體" w:hAnsi="標楷體" w:cs="SimSun" w:hint="eastAsia"/>
                <w:color w:val="0000FF"/>
                <w:kern w:val="0"/>
              </w:rPr>
              <w:t>構</w:t>
            </w:r>
            <w:r w:rsidRPr="00F438EB">
              <w:rPr>
                <w:rFonts w:ascii="標楷體" w:eastAsia="標楷體" w:hAnsi="標楷體" w:cs="SimSun"/>
                <w:color w:val="0000FF"/>
                <w:kern w:val="0"/>
              </w:rPr>
              <w:t>)</w:t>
            </w:r>
            <w:r w:rsidRPr="00F438EB">
              <w:rPr>
                <w:rFonts w:ascii="標楷體" w:eastAsia="標楷體" w:hAnsi="標楷體" w:cs="SimSun" w:hint="eastAsia"/>
                <w:color w:val="0000FF"/>
                <w:kern w:val="0"/>
              </w:rPr>
              <w:t>核發兼職人事派令者，視為各該機關</w:t>
            </w:r>
            <w:r w:rsidRPr="00F438EB">
              <w:rPr>
                <w:rFonts w:ascii="標楷體" w:eastAsia="標楷體" w:hAnsi="標楷體" w:cs="SimSun"/>
                <w:color w:val="0000FF"/>
                <w:kern w:val="0"/>
              </w:rPr>
              <w:t>(</w:t>
            </w:r>
            <w:r w:rsidRPr="00F438EB">
              <w:rPr>
                <w:rFonts w:ascii="標楷體" w:eastAsia="標楷體" w:hAnsi="標楷體" w:cs="SimSun" w:hint="eastAsia"/>
                <w:color w:val="0000FF"/>
                <w:kern w:val="0"/>
              </w:rPr>
              <w:t>構</w:t>
            </w:r>
            <w:r w:rsidRPr="00F438EB">
              <w:rPr>
                <w:rFonts w:ascii="標楷體" w:eastAsia="標楷體" w:hAnsi="標楷體" w:cs="SimSun"/>
                <w:color w:val="0000FF"/>
                <w:kern w:val="0"/>
              </w:rPr>
              <w:t>)</w:t>
            </w:r>
            <w:r w:rsidRPr="00F438EB">
              <w:rPr>
                <w:rFonts w:ascii="標楷體" w:eastAsia="標楷體" w:hAnsi="標楷體" w:cs="SimSun" w:hint="eastAsia"/>
                <w:color w:val="0000FF"/>
                <w:kern w:val="0"/>
              </w:rPr>
              <w:t>已同意。</w:t>
            </w:r>
          </w:p>
          <w:p w:rsidR="001A03CA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F438EB">
              <w:rPr>
                <w:rFonts w:ascii="標楷體" w:eastAsia="標楷體" w:hAnsi="標楷體" w:cs="SimSun" w:hint="eastAsia"/>
                <w:color w:val="0000FF"/>
                <w:kern w:val="0"/>
              </w:rPr>
              <w:t>第一項申請書應載明之事項及範本，由銓敘部定之。</w:t>
            </w:r>
          </w:p>
          <w:p w:rsidR="001A03CA" w:rsidRPr="004B5DA7" w:rsidRDefault="001A03CA" w:rsidP="001A03CA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ind w:leftChars="100" w:left="720" w:hangingChars="200" w:hanging="480"/>
              <w:jc w:val="both"/>
              <w:rPr>
                <w:rFonts w:ascii="標楷體" w:eastAsia="標楷體" w:hAnsi="標楷體" w:cs="SimSun"/>
                <w:color w:val="0000FF"/>
                <w:kern w:val="0"/>
                <w:sz w:val="24"/>
                <w:szCs w:val="24"/>
              </w:rPr>
            </w:pPr>
            <w:r w:rsidRPr="00AA44AE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三</w:t>
            </w:r>
            <w:r w:rsidRPr="00AA44AE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)公務員兼職同意辦法</w:t>
            </w:r>
            <w:r w:rsidRPr="004B5DA7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7</w:t>
            </w:r>
            <w:r w:rsidRPr="004B5DA7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條</w:t>
            </w:r>
          </w:p>
          <w:p w:rsidR="001A03CA" w:rsidRPr="00044A18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公務員兼職有下列情事之一者，服務機關</w:t>
            </w:r>
            <w:r w:rsidRPr="00044A18">
              <w:rPr>
                <w:rFonts w:ascii="標楷體" w:eastAsia="標楷體" w:hAnsi="標楷體" w:cs="SimSun"/>
                <w:color w:val="0000FF"/>
                <w:kern w:val="0"/>
              </w:rPr>
              <w:t>(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構</w:t>
            </w:r>
            <w:r w:rsidRPr="00044A18">
              <w:rPr>
                <w:rFonts w:ascii="標楷體" w:eastAsia="標楷體" w:hAnsi="標楷體" w:cs="SimSun"/>
                <w:color w:val="0000FF"/>
                <w:kern w:val="0"/>
              </w:rPr>
              <w:t>)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或上級機關</w:t>
            </w:r>
            <w:r w:rsidRPr="00044A18">
              <w:rPr>
                <w:rFonts w:ascii="標楷體" w:eastAsia="標楷體" w:hAnsi="標楷體" w:cs="SimSun"/>
                <w:color w:val="0000FF"/>
                <w:kern w:val="0"/>
              </w:rPr>
              <w:t>(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構</w:t>
            </w:r>
            <w:r w:rsidRPr="00044A18">
              <w:rPr>
                <w:rFonts w:ascii="標楷體" w:eastAsia="標楷體" w:hAnsi="標楷體" w:cs="SimSun"/>
                <w:color w:val="0000FF"/>
                <w:kern w:val="0"/>
              </w:rPr>
              <w:t>)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應不予同意：</w:t>
            </w:r>
          </w:p>
          <w:p w:rsidR="001A03CA" w:rsidRPr="00044A18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>
              <w:rPr>
                <w:rFonts w:ascii="標楷體" w:eastAsia="標楷體" w:hAnsi="標楷體" w:cs="SimSun" w:hint="eastAsia"/>
                <w:color w:val="0000FF"/>
                <w:kern w:val="0"/>
              </w:rPr>
              <w:t>1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、有洩漏公務機密之虞。</w:t>
            </w:r>
          </w:p>
          <w:p w:rsidR="001A03CA" w:rsidRPr="00044A18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>
              <w:rPr>
                <w:rFonts w:ascii="標楷體" w:eastAsia="標楷體" w:hAnsi="標楷體" w:cs="SimSun" w:hint="eastAsia"/>
                <w:color w:val="0000FF"/>
                <w:kern w:val="0"/>
              </w:rPr>
              <w:t>2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、有違反公正無私、行政中立之虞。</w:t>
            </w:r>
          </w:p>
          <w:p w:rsidR="001A03CA" w:rsidRPr="00044A18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>
              <w:rPr>
                <w:rFonts w:ascii="標楷體" w:eastAsia="標楷體" w:hAnsi="標楷體" w:cs="SimSun" w:hint="eastAsia"/>
                <w:color w:val="0000FF"/>
                <w:kern w:val="0"/>
              </w:rPr>
              <w:t>3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、有不當動用行政資源之虞。</w:t>
            </w:r>
          </w:p>
          <w:p w:rsidR="001A03CA" w:rsidRPr="00044A18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>
              <w:rPr>
                <w:rFonts w:ascii="標楷體" w:eastAsia="標楷體" w:hAnsi="標楷體" w:cs="SimSun" w:hint="eastAsia"/>
                <w:color w:val="0000FF"/>
                <w:kern w:val="0"/>
              </w:rPr>
              <w:t>4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、前一年度考績</w:t>
            </w:r>
            <w:r w:rsidRPr="00044A18">
              <w:rPr>
                <w:rFonts w:ascii="標楷體" w:eastAsia="標楷體" w:hAnsi="標楷體" w:cs="SimSun"/>
                <w:color w:val="0000FF"/>
                <w:kern w:val="0"/>
              </w:rPr>
              <w:t>(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成</w:t>
            </w:r>
            <w:r w:rsidRPr="00044A18">
              <w:rPr>
                <w:rFonts w:ascii="標楷體" w:eastAsia="標楷體" w:hAnsi="標楷體" w:cs="SimSun"/>
                <w:color w:val="0000FF"/>
                <w:kern w:val="0"/>
              </w:rPr>
              <w:t>)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為丙等。</w:t>
            </w:r>
          </w:p>
          <w:p w:rsidR="001A03CA" w:rsidRPr="00044A18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>
              <w:rPr>
                <w:rFonts w:ascii="標楷體" w:eastAsia="標楷體" w:hAnsi="標楷體" w:cs="SimSun" w:hint="eastAsia"/>
                <w:color w:val="0000FF"/>
                <w:kern w:val="0"/>
              </w:rPr>
              <w:t>5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、有違反法律、命令規定。</w:t>
            </w:r>
          </w:p>
          <w:p w:rsidR="001A03CA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>
              <w:rPr>
                <w:rFonts w:ascii="標楷體" w:eastAsia="標楷體" w:hAnsi="標楷體" w:cs="SimSun" w:hint="eastAsia"/>
                <w:color w:val="0000FF"/>
                <w:kern w:val="0"/>
              </w:rPr>
              <w:t>6</w:t>
            </w:r>
            <w:r w:rsidRPr="00044A18">
              <w:rPr>
                <w:rFonts w:ascii="標楷體" w:eastAsia="標楷體" w:hAnsi="標楷體" w:cs="SimSun" w:hint="eastAsia"/>
                <w:color w:val="0000FF"/>
                <w:kern w:val="0"/>
              </w:rPr>
              <w:t>、其他對於公務員名譽、政府信譽、公務員本職性質有妨礙或有利益衝突之行為。</w:t>
            </w:r>
          </w:p>
          <w:p w:rsidR="001A03CA" w:rsidRDefault="001A03CA" w:rsidP="001A03CA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ind w:leftChars="100" w:left="720" w:hangingChars="200" w:hanging="480"/>
              <w:jc w:val="both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  <w:r w:rsidRPr="00CB62BC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(四)</w:t>
            </w:r>
            <w:r w:rsidRPr="00CB62BC">
              <w:rPr>
                <w:rFonts w:hint="eastAsia"/>
                <w:color w:val="0000FF"/>
              </w:rPr>
              <w:t xml:space="preserve"> </w:t>
            </w:r>
            <w:r w:rsidRPr="00CB62BC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行政院限制所屬公務人員借調及兼職要點</w:t>
            </w:r>
            <w:r w:rsidRPr="002C11BE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第8點</w:t>
            </w:r>
          </w:p>
          <w:p w:rsidR="001A03CA" w:rsidRPr="002C11BE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2C11BE">
              <w:rPr>
                <w:rFonts w:ascii="標楷體" w:eastAsia="標楷體" w:hAnsi="標楷體" w:cs="SimSun" w:hint="eastAsia"/>
                <w:color w:val="0000FF"/>
                <w:kern w:val="0"/>
              </w:rPr>
              <w:t>各機關公務人員在公私立學校兼課者，應經本機關首長核准。在辦公時間內，每週併計不得超過</w:t>
            </w:r>
            <w:r>
              <w:rPr>
                <w:rFonts w:ascii="標楷體" w:eastAsia="標楷體" w:hAnsi="標楷體" w:cs="SimSun" w:hint="eastAsia"/>
                <w:color w:val="0000FF"/>
                <w:kern w:val="0"/>
              </w:rPr>
              <w:t>4</w:t>
            </w:r>
            <w:r w:rsidRPr="002C11BE">
              <w:rPr>
                <w:rFonts w:ascii="標楷體" w:eastAsia="標楷體" w:hAnsi="標楷體" w:cs="SimSun" w:hint="eastAsia"/>
                <w:color w:val="0000FF"/>
                <w:kern w:val="0"/>
              </w:rPr>
              <w:t>小時，並應依請假規定辦理。</w:t>
            </w:r>
          </w:p>
          <w:p w:rsidR="001A03CA" w:rsidRPr="00B42405" w:rsidRDefault="001A03CA" w:rsidP="001A03CA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ind w:leftChars="100" w:left="720" w:hangingChars="200" w:hanging="480"/>
              <w:jc w:val="both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  <w:r w:rsidRPr="00725D3D">
              <w:rPr>
                <w:rFonts w:ascii="標楷體" w:eastAsia="標楷體" w:hAnsi="標楷體" w:cs="SimSun" w:hint="eastAsia"/>
                <w:color w:val="0000FF"/>
                <w:kern w:val="0"/>
                <w:sz w:val="24"/>
                <w:szCs w:val="24"/>
              </w:rPr>
              <w:t>(五)軍公教人員兼職費支給表</w:t>
            </w:r>
          </w:p>
          <w:p w:rsidR="001A03CA" w:rsidRPr="00B42405" w:rsidRDefault="001A03CA" w:rsidP="001A03CA">
            <w:pPr>
              <w:suppressAutoHyphens w:val="0"/>
              <w:autoSpaceDE w:val="0"/>
              <w:spacing w:before="1" w:line="280" w:lineRule="exact"/>
              <w:ind w:left="377" w:right="178"/>
              <w:jc w:val="both"/>
              <w:textAlignment w:val="auto"/>
              <w:rPr>
                <w:rFonts w:ascii="標楷體" w:eastAsia="標楷體" w:hAnsi="標楷體" w:cs="SimSun"/>
                <w:color w:val="0000FF"/>
                <w:kern w:val="0"/>
              </w:rPr>
            </w:pPr>
            <w:r w:rsidRPr="00725D3D">
              <w:rPr>
                <w:rFonts w:ascii="標楷體" w:eastAsia="標楷體" w:hAnsi="標楷體" w:cs="SimSun" w:hint="eastAsia"/>
                <w:color w:val="0000FF"/>
                <w:kern w:val="0"/>
              </w:rPr>
              <w:t>基於法令規定或經權責機關核准有數個兼職者，每月最多得領受2個兼職費，且總額以17,000元為限。單一兼任職務兼職費領受以8,500元為限。</w:t>
            </w:r>
          </w:p>
        </w:tc>
      </w:tr>
    </w:tbl>
    <w:p w:rsidR="008B3D98" w:rsidRDefault="008B3D98" w:rsidP="00A26541">
      <w:pPr>
        <w:spacing w:line="4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68" w:rsidRDefault="001B7568">
      <w:r>
        <w:separator/>
      </w:r>
    </w:p>
  </w:endnote>
  <w:endnote w:type="continuationSeparator" w:id="0">
    <w:p w:rsidR="001B7568" w:rsidRDefault="001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68" w:rsidRDefault="001B7568">
      <w:r>
        <w:rPr>
          <w:color w:val="000000"/>
        </w:rPr>
        <w:separator/>
      </w:r>
    </w:p>
  </w:footnote>
  <w:footnote w:type="continuationSeparator" w:id="0">
    <w:p w:rsidR="001B7568" w:rsidRDefault="001B7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596A"/>
    <w:multiLevelType w:val="hybridMultilevel"/>
    <w:tmpl w:val="59046E98"/>
    <w:lvl w:ilvl="0" w:tplc="05666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4429A3"/>
    <w:multiLevelType w:val="hybridMultilevel"/>
    <w:tmpl w:val="59046E98"/>
    <w:lvl w:ilvl="0" w:tplc="05666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672B6B"/>
    <w:multiLevelType w:val="hybridMultilevel"/>
    <w:tmpl w:val="5CFC84C2"/>
    <w:lvl w:ilvl="0" w:tplc="AE348EB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SimSu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2953BE"/>
    <w:multiLevelType w:val="hybridMultilevel"/>
    <w:tmpl w:val="BE9A9BF8"/>
    <w:lvl w:ilvl="0" w:tplc="EA986CF4">
      <w:start w:val="1"/>
      <w:numFmt w:val="decimal"/>
      <w:lvlText w:val="%1."/>
      <w:lvlJc w:val="left"/>
      <w:pPr>
        <w:ind w:left="413" w:hanging="298"/>
      </w:pPr>
      <w:rPr>
        <w:rFonts w:ascii="SimSun" w:eastAsia="SimSun" w:hAnsi="SimSun" w:cs="SimSun" w:hint="default"/>
        <w:spacing w:val="8"/>
        <w:w w:val="100"/>
        <w:sz w:val="26"/>
        <w:szCs w:val="26"/>
        <w:lang w:val="en-US" w:eastAsia="zh-TW" w:bidi="ar-SA"/>
      </w:rPr>
    </w:lvl>
    <w:lvl w:ilvl="1" w:tplc="481CA630">
      <w:numFmt w:val="bullet"/>
      <w:lvlText w:val="•"/>
      <w:lvlJc w:val="left"/>
      <w:pPr>
        <w:ind w:left="1140" w:hanging="298"/>
      </w:pPr>
      <w:rPr>
        <w:rFonts w:hint="default"/>
        <w:lang w:val="en-US" w:eastAsia="zh-TW" w:bidi="ar-SA"/>
      </w:rPr>
    </w:lvl>
    <w:lvl w:ilvl="2" w:tplc="02D4BB6E">
      <w:numFmt w:val="bullet"/>
      <w:lvlText w:val="•"/>
      <w:lvlJc w:val="left"/>
      <w:pPr>
        <w:ind w:left="1860" w:hanging="298"/>
      </w:pPr>
      <w:rPr>
        <w:rFonts w:hint="default"/>
        <w:lang w:val="en-US" w:eastAsia="zh-TW" w:bidi="ar-SA"/>
      </w:rPr>
    </w:lvl>
    <w:lvl w:ilvl="3" w:tplc="E9DEA5AC">
      <w:numFmt w:val="bullet"/>
      <w:lvlText w:val="•"/>
      <w:lvlJc w:val="left"/>
      <w:pPr>
        <w:ind w:left="2580" w:hanging="298"/>
      </w:pPr>
      <w:rPr>
        <w:rFonts w:hint="default"/>
        <w:lang w:val="en-US" w:eastAsia="zh-TW" w:bidi="ar-SA"/>
      </w:rPr>
    </w:lvl>
    <w:lvl w:ilvl="4" w:tplc="67EAF348">
      <w:numFmt w:val="bullet"/>
      <w:lvlText w:val="•"/>
      <w:lvlJc w:val="left"/>
      <w:pPr>
        <w:ind w:left="3300" w:hanging="298"/>
      </w:pPr>
      <w:rPr>
        <w:rFonts w:hint="default"/>
        <w:lang w:val="en-US" w:eastAsia="zh-TW" w:bidi="ar-SA"/>
      </w:rPr>
    </w:lvl>
    <w:lvl w:ilvl="5" w:tplc="94E6AA4A">
      <w:numFmt w:val="bullet"/>
      <w:lvlText w:val="•"/>
      <w:lvlJc w:val="left"/>
      <w:pPr>
        <w:ind w:left="4021" w:hanging="298"/>
      </w:pPr>
      <w:rPr>
        <w:rFonts w:hint="default"/>
        <w:lang w:val="en-US" w:eastAsia="zh-TW" w:bidi="ar-SA"/>
      </w:rPr>
    </w:lvl>
    <w:lvl w:ilvl="6" w:tplc="8D625A7E">
      <w:numFmt w:val="bullet"/>
      <w:lvlText w:val="•"/>
      <w:lvlJc w:val="left"/>
      <w:pPr>
        <w:ind w:left="4741" w:hanging="298"/>
      </w:pPr>
      <w:rPr>
        <w:rFonts w:hint="default"/>
        <w:lang w:val="en-US" w:eastAsia="zh-TW" w:bidi="ar-SA"/>
      </w:rPr>
    </w:lvl>
    <w:lvl w:ilvl="7" w:tplc="04884522">
      <w:numFmt w:val="bullet"/>
      <w:lvlText w:val="•"/>
      <w:lvlJc w:val="left"/>
      <w:pPr>
        <w:ind w:left="5461" w:hanging="298"/>
      </w:pPr>
      <w:rPr>
        <w:rFonts w:hint="default"/>
        <w:lang w:val="en-US" w:eastAsia="zh-TW" w:bidi="ar-SA"/>
      </w:rPr>
    </w:lvl>
    <w:lvl w:ilvl="8" w:tplc="92C040BA">
      <w:numFmt w:val="bullet"/>
      <w:lvlText w:val="•"/>
      <w:lvlJc w:val="left"/>
      <w:pPr>
        <w:ind w:left="6181" w:hanging="298"/>
      </w:pPr>
      <w:rPr>
        <w:rFonts w:hint="default"/>
        <w:lang w:val="en-US" w:eastAsia="zh-TW" w:bidi="ar-SA"/>
      </w:rPr>
    </w:lvl>
  </w:abstractNum>
  <w:abstractNum w:abstractNumId="4" w15:restartNumberingAfterBreak="0">
    <w:nsid w:val="38F416F2"/>
    <w:multiLevelType w:val="hybridMultilevel"/>
    <w:tmpl w:val="F36C0D46"/>
    <w:lvl w:ilvl="0" w:tplc="860CFE48">
      <w:start w:val="1"/>
      <w:numFmt w:val="decimal"/>
      <w:lvlText w:val="%1."/>
      <w:lvlJc w:val="left"/>
      <w:pPr>
        <w:ind w:left="416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CD62D648">
      <w:numFmt w:val="bullet"/>
      <w:lvlText w:val="•"/>
      <w:lvlJc w:val="left"/>
      <w:pPr>
        <w:ind w:left="1140" w:hanging="283"/>
      </w:pPr>
      <w:rPr>
        <w:rFonts w:hint="default"/>
        <w:lang w:val="en-US" w:eastAsia="zh-TW" w:bidi="ar-SA"/>
      </w:rPr>
    </w:lvl>
    <w:lvl w:ilvl="2" w:tplc="0018E5A4">
      <w:numFmt w:val="bullet"/>
      <w:lvlText w:val="•"/>
      <w:lvlJc w:val="left"/>
      <w:pPr>
        <w:ind w:left="1860" w:hanging="283"/>
      </w:pPr>
      <w:rPr>
        <w:rFonts w:hint="default"/>
        <w:lang w:val="en-US" w:eastAsia="zh-TW" w:bidi="ar-SA"/>
      </w:rPr>
    </w:lvl>
    <w:lvl w:ilvl="3" w:tplc="484E6D20">
      <w:numFmt w:val="bullet"/>
      <w:lvlText w:val="•"/>
      <w:lvlJc w:val="left"/>
      <w:pPr>
        <w:ind w:left="2580" w:hanging="283"/>
      </w:pPr>
      <w:rPr>
        <w:rFonts w:hint="default"/>
        <w:lang w:val="en-US" w:eastAsia="zh-TW" w:bidi="ar-SA"/>
      </w:rPr>
    </w:lvl>
    <w:lvl w:ilvl="4" w:tplc="CE4A7A68">
      <w:numFmt w:val="bullet"/>
      <w:lvlText w:val="•"/>
      <w:lvlJc w:val="left"/>
      <w:pPr>
        <w:ind w:left="3300" w:hanging="283"/>
      </w:pPr>
      <w:rPr>
        <w:rFonts w:hint="default"/>
        <w:lang w:val="en-US" w:eastAsia="zh-TW" w:bidi="ar-SA"/>
      </w:rPr>
    </w:lvl>
    <w:lvl w:ilvl="5" w:tplc="8D487070">
      <w:numFmt w:val="bullet"/>
      <w:lvlText w:val="•"/>
      <w:lvlJc w:val="left"/>
      <w:pPr>
        <w:ind w:left="4021" w:hanging="283"/>
      </w:pPr>
      <w:rPr>
        <w:rFonts w:hint="default"/>
        <w:lang w:val="en-US" w:eastAsia="zh-TW" w:bidi="ar-SA"/>
      </w:rPr>
    </w:lvl>
    <w:lvl w:ilvl="6" w:tplc="D764ACE6">
      <w:numFmt w:val="bullet"/>
      <w:lvlText w:val="•"/>
      <w:lvlJc w:val="left"/>
      <w:pPr>
        <w:ind w:left="4741" w:hanging="283"/>
      </w:pPr>
      <w:rPr>
        <w:rFonts w:hint="default"/>
        <w:lang w:val="en-US" w:eastAsia="zh-TW" w:bidi="ar-SA"/>
      </w:rPr>
    </w:lvl>
    <w:lvl w:ilvl="7" w:tplc="90A69700">
      <w:numFmt w:val="bullet"/>
      <w:lvlText w:val="•"/>
      <w:lvlJc w:val="left"/>
      <w:pPr>
        <w:ind w:left="5461" w:hanging="283"/>
      </w:pPr>
      <w:rPr>
        <w:rFonts w:hint="default"/>
        <w:lang w:val="en-US" w:eastAsia="zh-TW" w:bidi="ar-SA"/>
      </w:rPr>
    </w:lvl>
    <w:lvl w:ilvl="8" w:tplc="6EF40486">
      <w:numFmt w:val="bullet"/>
      <w:lvlText w:val="•"/>
      <w:lvlJc w:val="left"/>
      <w:pPr>
        <w:ind w:left="6181" w:hanging="283"/>
      </w:pPr>
      <w:rPr>
        <w:rFonts w:hint="default"/>
        <w:lang w:val="en-US" w:eastAsia="zh-TW" w:bidi="ar-SA"/>
      </w:rPr>
    </w:lvl>
  </w:abstractNum>
  <w:abstractNum w:abstractNumId="5" w15:restartNumberingAfterBreak="0">
    <w:nsid w:val="3D7910FD"/>
    <w:multiLevelType w:val="hybridMultilevel"/>
    <w:tmpl w:val="59046E98"/>
    <w:lvl w:ilvl="0" w:tplc="05666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5674BB"/>
    <w:multiLevelType w:val="hybridMultilevel"/>
    <w:tmpl w:val="59046E98"/>
    <w:lvl w:ilvl="0" w:tplc="05666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742CAF"/>
    <w:multiLevelType w:val="hybridMultilevel"/>
    <w:tmpl w:val="AE6E2270"/>
    <w:lvl w:ilvl="0" w:tplc="936AC53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98"/>
    <w:rsid w:val="00001BC8"/>
    <w:rsid w:val="00004DAF"/>
    <w:rsid w:val="00012DF1"/>
    <w:rsid w:val="00035B28"/>
    <w:rsid w:val="00044A18"/>
    <w:rsid w:val="00052308"/>
    <w:rsid w:val="00056B15"/>
    <w:rsid w:val="00074FC9"/>
    <w:rsid w:val="000951C3"/>
    <w:rsid w:val="00097C56"/>
    <w:rsid w:val="000A230A"/>
    <w:rsid w:val="000A32FD"/>
    <w:rsid w:val="000A5E2B"/>
    <w:rsid w:val="000B1C59"/>
    <w:rsid w:val="000C44A4"/>
    <w:rsid w:val="000C473D"/>
    <w:rsid w:val="000C7FAD"/>
    <w:rsid w:val="000D05D2"/>
    <w:rsid w:val="000D0797"/>
    <w:rsid w:val="000D28DE"/>
    <w:rsid w:val="000D39D8"/>
    <w:rsid w:val="000D45AF"/>
    <w:rsid w:val="000D7C15"/>
    <w:rsid w:val="000E179F"/>
    <w:rsid w:val="000E626C"/>
    <w:rsid w:val="000F7829"/>
    <w:rsid w:val="001003EE"/>
    <w:rsid w:val="00102941"/>
    <w:rsid w:val="00104760"/>
    <w:rsid w:val="00110154"/>
    <w:rsid w:val="00122CA8"/>
    <w:rsid w:val="0012486E"/>
    <w:rsid w:val="0013748F"/>
    <w:rsid w:val="0016465F"/>
    <w:rsid w:val="00171C56"/>
    <w:rsid w:val="00177E9E"/>
    <w:rsid w:val="001867F4"/>
    <w:rsid w:val="00190419"/>
    <w:rsid w:val="001923B6"/>
    <w:rsid w:val="00197DEF"/>
    <w:rsid w:val="001A03CA"/>
    <w:rsid w:val="001B0D61"/>
    <w:rsid w:val="001B23D8"/>
    <w:rsid w:val="001B7568"/>
    <w:rsid w:val="001D77F2"/>
    <w:rsid w:val="001E5B11"/>
    <w:rsid w:val="001F20CB"/>
    <w:rsid w:val="00201880"/>
    <w:rsid w:val="00202801"/>
    <w:rsid w:val="00261588"/>
    <w:rsid w:val="00283C8F"/>
    <w:rsid w:val="00296F29"/>
    <w:rsid w:val="002A4CF1"/>
    <w:rsid w:val="002C11BE"/>
    <w:rsid w:val="002C5FA0"/>
    <w:rsid w:val="002D41FF"/>
    <w:rsid w:val="002E7330"/>
    <w:rsid w:val="002F6FB6"/>
    <w:rsid w:val="0031711A"/>
    <w:rsid w:val="003172B8"/>
    <w:rsid w:val="003201A5"/>
    <w:rsid w:val="00322457"/>
    <w:rsid w:val="00322512"/>
    <w:rsid w:val="003600E6"/>
    <w:rsid w:val="0036457A"/>
    <w:rsid w:val="00365F96"/>
    <w:rsid w:val="00374268"/>
    <w:rsid w:val="0038022F"/>
    <w:rsid w:val="00396A2C"/>
    <w:rsid w:val="003A1E77"/>
    <w:rsid w:val="003A26DF"/>
    <w:rsid w:val="003A6964"/>
    <w:rsid w:val="003B00F0"/>
    <w:rsid w:val="003C2361"/>
    <w:rsid w:val="003C5076"/>
    <w:rsid w:val="003C6BC9"/>
    <w:rsid w:val="003D3D69"/>
    <w:rsid w:val="003E022C"/>
    <w:rsid w:val="00403793"/>
    <w:rsid w:val="00406FB9"/>
    <w:rsid w:val="0041189E"/>
    <w:rsid w:val="00411A73"/>
    <w:rsid w:val="004125CC"/>
    <w:rsid w:val="00432D20"/>
    <w:rsid w:val="00440938"/>
    <w:rsid w:val="004667BA"/>
    <w:rsid w:val="00474513"/>
    <w:rsid w:val="004939AB"/>
    <w:rsid w:val="0049504B"/>
    <w:rsid w:val="004A0650"/>
    <w:rsid w:val="004A618C"/>
    <w:rsid w:val="004B0D00"/>
    <w:rsid w:val="004B4224"/>
    <w:rsid w:val="004B5DA7"/>
    <w:rsid w:val="004D2C2C"/>
    <w:rsid w:val="004D364F"/>
    <w:rsid w:val="004D3871"/>
    <w:rsid w:val="004E257F"/>
    <w:rsid w:val="004F68FC"/>
    <w:rsid w:val="005063AF"/>
    <w:rsid w:val="00514BCC"/>
    <w:rsid w:val="005609CD"/>
    <w:rsid w:val="00565356"/>
    <w:rsid w:val="00576A85"/>
    <w:rsid w:val="00577AEC"/>
    <w:rsid w:val="00580103"/>
    <w:rsid w:val="005A0BBC"/>
    <w:rsid w:val="005B0D36"/>
    <w:rsid w:val="005B2178"/>
    <w:rsid w:val="005B7CD7"/>
    <w:rsid w:val="005C79AE"/>
    <w:rsid w:val="005D186B"/>
    <w:rsid w:val="0060139D"/>
    <w:rsid w:val="0060196D"/>
    <w:rsid w:val="0061290C"/>
    <w:rsid w:val="0062138F"/>
    <w:rsid w:val="00622D56"/>
    <w:rsid w:val="00622E8C"/>
    <w:rsid w:val="0062497D"/>
    <w:rsid w:val="00630C59"/>
    <w:rsid w:val="00633432"/>
    <w:rsid w:val="00640B10"/>
    <w:rsid w:val="006472EA"/>
    <w:rsid w:val="00650853"/>
    <w:rsid w:val="006520B9"/>
    <w:rsid w:val="00671A0B"/>
    <w:rsid w:val="00692514"/>
    <w:rsid w:val="006A7D81"/>
    <w:rsid w:val="006B375B"/>
    <w:rsid w:val="006B3CCD"/>
    <w:rsid w:val="006D30AF"/>
    <w:rsid w:val="006E2B5C"/>
    <w:rsid w:val="006F46BA"/>
    <w:rsid w:val="006F6B86"/>
    <w:rsid w:val="00705719"/>
    <w:rsid w:val="00707EEC"/>
    <w:rsid w:val="0071383F"/>
    <w:rsid w:val="00725D3D"/>
    <w:rsid w:val="00725DD8"/>
    <w:rsid w:val="00732DDE"/>
    <w:rsid w:val="00744868"/>
    <w:rsid w:val="007456CC"/>
    <w:rsid w:val="007464CF"/>
    <w:rsid w:val="00755A37"/>
    <w:rsid w:val="00785FB7"/>
    <w:rsid w:val="00787ADC"/>
    <w:rsid w:val="007A44C4"/>
    <w:rsid w:val="007A450E"/>
    <w:rsid w:val="007C0A25"/>
    <w:rsid w:val="007C3FF2"/>
    <w:rsid w:val="007D660E"/>
    <w:rsid w:val="00804ABF"/>
    <w:rsid w:val="008155BC"/>
    <w:rsid w:val="00815EB1"/>
    <w:rsid w:val="0083533E"/>
    <w:rsid w:val="00857CC8"/>
    <w:rsid w:val="00861D1C"/>
    <w:rsid w:val="00894695"/>
    <w:rsid w:val="008A2901"/>
    <w:rsid w:val="008A4B80"/>
    <w:rsid w:val="008A5CB3"/>
    <w:rsid w:val="008B2A87"/>
    <w:rsid w:val="008B3D98"/>
    <w:rsid w:val="008B5DE8"/>
    <w:rsid w:val="008B7B78"/>
    <w:rsid w:val="008C4A2F"/>
    <w:rsid w:val="008C6F98"/>
    <w:rsid w:val="008E7D78"/>
    <w:rsid w:val="009040F4"/>
    <w:rsid w:val="009048AE"/>
    <w:rsid w:val="00904DB0"/>
    <w:rsid w:val="00932D6A"/>
    <w:rsid w:val="00933053"/>
    <w:rsid w:val="009335B3"/>
    <w:rsid w:val="00940FFA"/>
    <w:rsid w:val="00955CEB"/>
    <w:rsid w:val="00963052"/>
    <w:rsid w:val="0097469E"/>
    <w:rsid w:val="00993B47"/>
    <w:rsid w:val="009975ED"/>
    <w:rsid w:val="009C0A64"/>
    <w:rsid w:val="009C2970"/>
    <w:rsid w:val="00A10C71"/>
    <w:rsid w:val="00A20224"/>
    <w:rsid w:val="00A26541"/>
    <w:rsid w:val="00A3494E"/>
    <w:rsid w:val="00A35246"/>
    <w:rsid w:val="00A41645"/>
    <w:rsid w:val="00A43742"/>
    <w:rsid w:val="00A92DCE"/>
    <w:rsid w:val="00A957E7"/>
    <w:rsid w:val="00A976BA"/>
    <w:rsid w:val="00A97768"/>
    <w:rsid w:val="00AA44AE"/>
    <w:rsid w:val="00AB31DE"/>
    <w:rsid w:val="00AB75F3"/>
    <w:rsid w:val="00AD7E30"/>
    <w:rsid w:val="00AE3D33"/>
    <w:rsid w:val="00AE6D21"/>
    <w:rsid w:val="00B024BA"/>
    <w:rsid w:val="00B1273C"/>
    <w:rsid w:val="00B210AB"/>
    <w:rsid w:val="00B255DD"/>
    <w:rsid w:val="00B31E70"/>
    <w:rsid w:val="00B32373"/>
    <w:rsid w:val="00B42405"/>
    <w:rsid w:val="00B5253E"/>
    <w:rsid w:val="00B543BE"/>
    <w:rsid w:val="00B56656"/>
    <w:rsid w:val="00B61811"/>
    <w:rsid w:val="00B63970"/>
    <w:rsid w:val="00B6438A"/>
    <w:rsid w:val="00B669B9"/>
    <w:rsid w:val="00B8186C"/>
    <w:rsid w:val="00BB4D46"/>
    <w:rsid w:val="00BE1E1F"/>
    <w:rsid w:val="00BF2F1F"/>
    <w:rsid w:val="00C0427D"/>
    <w:rsid w:val="00C0752F"/>
    <w:rsid w:val="00C268B6"/>
    <w:rsid w:val="00C61B54"/>
    <w:rsid w:val="00C63C59"/>
    <w:rsid w:val="00C75F12"/>
    <w:rsid w:val="00C8078E"/>
    <w:rsid w:val="00C9391F"/>
    <w:rsid w:val="00C94472"/>
    <w:rsid w:val="00C955C6"/>
    <w:rsid w:val="00CA1EED"/>
    <w:rsid w:val="00CA7604"/>
    <w:rsid w:val="00CA7BAB"/>
    <w:rsid w:val="00CB3663"/>
    <w:rsid w:val="00CB4A99"/>
    <w:rsid w:val="00CB62BC"/>
    <w:rsid w:val="00CB7281"/>
    <w:rsid w:val="00CE0AAB"/>
    <w:rsid w:val="00CE6099"/>
    <w:rsid w:val="00CE7D0A"/>
    <w:rsid w:val="00D05503"/>
    <w:rsid w:val="00D1012F"/>
    <w:rsid w:val="00D207AC"/>
    <w:rsid w:val="00D3663B"/>
    <w:rsid w:val="00D52C00"/>
    <w:rsid w:val="00D77F01"/>
    <w:rsid w:val="00D90EDF"/>
    <w:rsid w:val="00DA20AE"/>
    <w:rsid w:val="00DB3713"/>
    <w:rsid w:val="00DB44AB"/>
    <w:rsid w:val="00DC73BD"/>
    <w:rsid w:val="00E011D3"/>
    <w:rsid w:val="00E03CED"/>
    <w:rsid w:val="00E04819"/>
    <w:rsid w:val="00E1213A"/>
    <w:rsid w:val="00E25246"/>
    <w:rsid w:val="00E363C9"/>
    <w:rsid w:val="00E41E18"/>
    <w:rsid w:val="00E75FEA"/>
    <w:rsid w:val="00E83D05"/>
    <w:rsid w:val="00E902FD"/>
    <w:rsid w:val="00E94387"/>
    <w:rsid w:val="00E96738"/>
    <w:rsid w:val="00EA05A4"/>
    <w:rsid w:val="00EA61B5"/>
    <w:rsid w:val="00EF46B7"/>
    <w:rsid w:val="00F04CC2"/>
    <w:rsid w:val="00F07FFB"/>
    <w:rsid w:val="00F15556"/>
    <w:rsid w:val="00F25A4C"/>
    <w:rsid w:val="00F438EB"/>
    <w:rsid w:val="00F44BF8"/>
    <w:rsid w:val="00F60ECF"/>
    <w:rsid w:val="00F74A10"/>
    <w:rsid w:val="00F82627"/>
    <w:rsid w:val="00F9057D"/>
    <w:rsid w:val="00FA4020"/>
    <w:rsid w:val="00FC789C"/>
    <w:rsid w:val="00FE3159"/>
    <w:rsid w:val="00FF59C7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  <w:style w:type="paragraph" w:styleId="a6">
    <w:name w:val="Body Text"/>
    <w:basedOn w:val="a"/>
    <w:link w:val="a7"/>
    <w:uiPriority w:val="99"/>
    <w:semiHidden/>
    <w:unhideWhenUsed/>
    <w:rsid w:val="007D660E"/>
    <w:pPr>
      <w:spacing w:after="120"/>
    </w:pPr>
  </w:style>
  <w:style w:type="character" w:customStyle="1" w:styleId="a7">
    <w:name w:val="本文 字元"/>
    <w:basedOn w:val="a0"/>
    <w:link w:val="a6"/>
    <w:uiPriority w:val="99"/>
    <w:semiHidden/>
    <w:rsid w:val="007D660E"/>
    <w:rPr>
      <w:kern w:val="3"/>
      <w:sz w:val="24"/>
      <w:szCs w:val="24"/>
    </w:rPr>
  </w:style>
  <w:style w:type="paragraph" w:customStyle="1" w:styleId="Default">
    <w:name w:val="Default"/>
    <w:rsid w:val="00C0752F"/>
    <w:pPr>
      <w:widowControl w:val="0"/>
      <w:autoSpaceDE w:val="0"/>
      <w:adjustRightInd w:val="0"/>
      <w:textAlignment w:val="auto"/>
    </w:pPr>
    <w:rPr>
      <w:rFonts w:ascii="微軟正黑體" w:eastAsia="微軟正黑體" w:cs="微軟正黑體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07FFB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  <w:szCs w:val="22"/>
    </w:rPr>
  </w:style>
  <w:style w:type="paragraph" w:styleId="a8">
    <w:name w:val="List Paragraph"/>
    <w:basedOn w:val="a"/>
    <w:uiPriority w:val="34"/>
    <w:qFormat/>
    <w:rsid w:val="00A977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DB9C-7B84-469D-8A38-538B8613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邱永霖</cp:lastModifiedBy>
  <cp:revision>2</cp:revision>
  <cp:lastPrinted>2017-06-21T01:21:00Z</cp:lastPrinted>
  <dcterms:created xsi:type="dcterms:W3CDTF">2023-08-04T01:12:00Z</dcterms:created>
  <dcterms:modified xsi:type="dcterms:W3CDTF">2023-08-04T01:12:00Z</dcterms:modified>
</cp:coreProperties>
</file>