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057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1"/>
        <w:gridCol w:w="8469"/>
      </w:tblGrid>
      <w:tr w:rsidR="00594098" w14:paraId="4E60E292" w14:textId="77777777" w:rsidTr="00594098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A4E069F" w14:textId="77777777" w:rsidR="00594098" w:rsidRDefault="00594098" w:rsidP="00396828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>積 彭 講 座 行 程 表</w:t>
            </w:r>
          </w:p>
        </w:tc>
      </w:tr>
      <w:tr w:rsidR="001B333C" w:rsidRPr="00AC67A6" w14:paraId="61ED71B1" w14:textId="77777777" w:rsidTr="00594098">
        <w:trPr>
          <w:trHeight w:hRule="exact" w:val="3669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5E0C896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34FFF11" w14:textId="77777777" w:rsidR="001B333C" w:rsidRPr="00B91EE7" w:rsidRDefault="001B333C" w:rsidP="001B333C">
            <w:pPr>
              <w:widowControl/>
              <w:ind w:left="142" w:hanging="1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  <w:shd w:val="clear" w:color="auto" w:fill="FFFF00"/>
              </w:rPr>
              <w:t>無私則明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  <w:shd w:val="clear" w:color="auto" w:fill="FFFF00"/>
              </w:rPr>
              <w:t xml:space="preserve">  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  <w:shd w:val="clear" w:color="auto" w:fill="FFFF00"/>
              </w:rPr>
              <w:t>無私無畏</w:t>
            </w:r>
          </w:p>
          <w:p w14:paraId="5EF92BA1" w14:textId="128BB87D" w:rsidR="001B333C" w:rsidRPr="00B91EE7" w:rsidRDefault="001B333C" w:rsidP="001B333C">
            <w:pPr>
              <w:widowControl/>
              <w:ind w:left="142" w:hanging="1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大綱：</w:t>
            </w:r>
          </w:p>
          <w:p w14:paraId="180BB474" w14:textId="77777777" w:rsidR="001B333C" w:rsidRPr="00B91EE7" w:rsidRDefault="001B333C" w:rsidP="001B333C">
            <w:pPr>
              <w:widowControl/>
              <w:ind w:left="142" w:hanging="1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一、成長階段</w:t>
            </w:r>
          </w:p>
          <w:p w14:paraId="14168E60" w14:textId="77777777" w:rsidR="001B333C" w:rsidRPr="00B91EE7" w:rsidRDefault="001B333C" w:rsidP="001B333C">
            <w:pPr>
              <w:widowControl/>
              <w:ind w:left="142" w:hanging="1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二、快速切入問題</w:t>
            </w:r>
          </w:p>
          <w:p w14:paraId="4060B03F" w14:textId="77777777" w:rsidR="001B333C" w:rsidRPr="00B91EE7" w:rsidRDefault="001B333C" w:rsidP="001B333C">
            <w:pPr>
              <w:widowControl/>
              <w:ind w:left="142" w:hanging="14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三、當責與鼓勵</w:t>
            </w:r>
          </w:p>
          <w:p w14:paraId="51270B68" w14:textId="585643A4" w:rsidR="001B333C" w:rsidRPr="00536EE1" w:rsidRDefault="001B333C" w:rsidP="001B333C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四、人才培育</w:t>
            </w:r>
          </w:p>
        </w:tc>
      </w:tr>
      <w:tr w:rsidR="001B333C" w:rsidRPr="00AC67A6" w14:paraId="35D5D561" w14:textId="77777777" w:rsidTr="00594098">
        <w:trPr>
          <w:trHeight w:hRule="exact" w:val="1848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6D2F7621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06533E8" w14:textId="77777777" w:rsidR="001B333C" w:rsidRPr="00B91EE7" w:rsidRDefault="001B333C" w:rsidP="001B33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金屬工業研究發展中心</w:t>
            </w:r>
          </w:p>
          <w:p w14:paraId="6682752B" w14:textId="1584F95E" w:rsidR="001B333C" w:rsidRPr="00212F87" w:rsidRDefault="001B333C" w:rsidP="001B333C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陳進明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前副執行長</w:t>
            </w:r>
          </w:p>
        </w:tc>
      </w:tr>
      <w:tr w:rsidR="001B333C" w:rsidRPr="00AC67A6" w14:paraId="00D1B20A" w14:textId="77777777" w:rsidTr="00594098">
        <w:trPr>
          <w:trHeight w:hRule="exact" w:val="1080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6767AD26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F6A6C84" w14:textId="45FF4137" w:rsidR="001B333C" w:rsidRPr="00827E14" w:rsidRDefault="001B333C" w:rsidP="001B333C">
            <w:pPr>
              <w:ind w:leftChars="65" w:left="156"/>
              <w:rPr>
                <w:rFonts w:eastAsia="標楷體" w:hAnsi="標楷體"/>
                <w:bCs/>
                <w:sz w:val="40"/>
                <w:szCs w:val="40"/>
              </w:rPr>
            </w:pP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 xml:space="preserve"> 112 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年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8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月</w:t>
            </w:r>
            <w:r w:rsidRPr="001B333C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40"/>
                <w:szCs w:val="40"/>
              </w:rPr>
              <w:t>11</w:t>
            </w:r>
            <w:r w:rsidRPr="001B333C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日（星期五</w:t>
            </w:r>
            <w:r w:rsidRPr="00B91EE7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）</w:t>
            </w:r>
          </w:p>
        </w:tc>
      </w:tr>
      <w:tr w:rsidR="001B333C" w:rsidRPr="00D85A18" w14:paraId="4594FB0C" w14:textId="77777777" w:rsidTr="00594098">
        <w:trPr>
          <w:trHeight w:hRule="exact" w:val="1325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7A7D1F3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AADDD99" w14:textId="3079FD70" w:rsidR="001B333C" w:rsidRPr="0072074B" w:rsidRDefault="0088263D" w:rsidP="001B333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1B333C" w:rsidRPr="0072074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6"/>
                <w:szCs w:val="36"/>
              </w:rPr>
              <w:t>10:00—12:00</w:t>
            </w:r>
            <w:r w:rsidR="001B333C"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演講</w:t>
            </w:r>
          </w:p>
          <w:p w14:paraId="1BC73DA7" w14:textId="7B1B28B2" w:rsidR="001B333C" w:rsidRPr="008F3AC9" w:rsidRDefault="001B333C" w:rsidP="001B333C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72074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36"/>
                <w:szCs w:val="36"/>
              </w:rPr>
              <w:t>12:00—13:00</w:t>
            </w: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座談</w:t>
            </w:r>
          </w:p>
        </w:tc>
      </w:tr>
      <w:tr w:rsidR="001B333C" w:rsidRPr="00AC67A6" w14:paraId="13218402" w14:textId="77777777" w:rsidTr="00594098">
        <w:trPr>
          <w:trHeight w:hRule="exact" w:val="989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7F6FCADB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EC6290B" w14:textId="66E91230" w:rsidR="001B333C" w:rsidRPr="00993D86" w:rsidRDefault="001B333C" w:rsidP="001B333C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060</w:t>
            </w: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  <w:t>館國際會議廳</w:t>
            </w:r>
          </w:p>
        </w:tc>
      </w:tr>
      <w:tr w:rsidR="001B333C" w:rsidRPr="00AC67A6" w14:paraId="3B462206" w14:textId="77777777" w:rsidTr="00594098">
        <w:trPr>
          <w:trHeight w:hRule="exact" w:val="1417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7D201B1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>
              <w:rPr>
                <w:rFonts w:eastAsia="標楷體" w:hint="eastAsia"/>
                <w:bCs/>
                <w:sz w:val="40"/>
                <w:szCs w:val="40"/>
              </w:rPr>
              <w:t>(</w:t>
            </w:r>
            <w:r>
              <w:rPr>
                <w:rFonts w:eastAsia="標楷體" w:hint="eastAsia"/>
                <w:bCs/>
                <w:sz w:val="40"/>
                <w:szCs w:val="40"/>
              </w:rPr>
              <w:t>組</w:t>
            </w:r>
            <w:r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E97A949" w14:textId="3DAB7885" w:rsidR="001B333C" w:rsidRPr="00AC67A6" w:rsidRDefault="001B333C" w:rsidP="001B333C">
            <w:pPr>
              <w:ind w:firstLineChars="100" w:firstLine="400"/>
              <w:rPr>
                <w:rFonts w:eastAsia="標楷體"/>
                <w:bCs/>
                <w:sz w:val="40"/>
                <w:szCs w:val="40"/>
              </w:rPr>
            </w:pP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工程組</w:t>
            </w:r>
          </w:p>
        </w:tc>
      </w:tr>
      <w:tr w:rsidR="001B333C" w:rsidRPr="00AC67A6" w14:paraId="6150444E" w14:textId="77777777" w:rsidTr="00594098">
        <w:trPr>
          <w:trHeight w:hRule="exact" w:val="911"/>
        </w:trPr>
        <w:tc>
          <w:tcPr>
            <w:tcW w:w="179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0C94051E" w14:textId="77777777" w:rsidR="001B333C" w:rsidRPr="00AC67A6" w:rsidRDefault="001B333C" w:rsidP="001B333C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469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5950792" w14:textId="5C35AF1C" w:rsidR="001B333C" w:rsidRPr="00AC67A6" w:rsidRDefault="001B333C" w:rsidP="001B333C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陳英瑛</w:t>
            </w: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 xml:space="preserve">  </w:t>
            </w: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分機</w:t>
            </w:r>
            <w:r w:rsidRPr="0072074B"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  <w:t>3168</w:t>
            </w:r>
          </w:p>
        </w:tc>
      </w:tr>
    </w:tbl>
    <w:p w14:paraId="5F593D20" w14:textId="77777777" w:rsidR="00594098" w:rsidRDefault="00BC02AF" w:rsidP="00594098">
      <w:pPr>
        <w:spacing w:line="440" w:lineRule="exact"/>
        <w:rPr>
          <w:rFonts w:eastAsia="標楷體"/>
          <w:b/>
          <w:bCs/>
          <w:color w:val="000000"/>
          <w:sz w:val="32"/>
        </w:rPr>
      </w:pPr>
      <w:r>
        <w:rPr>
          <w:rFonts w:eastAsia="標楷體"/>
          <w:b/>
          <w:bCs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26668" wp14:editId="223FA0D7">
                <wp:simplePos x="0" y="0"/>
                <wp:positionH relativeFrom="column">
                  <wp:posOffset>-26670</wp:posOffset>
                </wp:positionH>
                <wp:positionV relativeFrom="paragraph">
                  <wp:posOffset>-8844719</wp:posOffset>
                </wp:positionV>
                <wp:extent cx="1397977" cy="545123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977" cy="545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72715" w14:textId="77777777" w:rsidR="00BC02AF" w:rsidRPr="00BC02AF" w:rsidRDefault="00BC02AF">
                            <w:pP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BC02A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5A2666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.1pt;margin-top:-696.45pt;width:110.1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" filled="f" stroked="f" strokeweight=".5pt">
                <v:textbox>
                  <w:txbxContent>
                    <w:p w14:paraId="27B72715" w14:textId="77777777" w:rsidR="00BC02AF" w:rsidRPr="00BC02AF" w:rsidRDefault="00BC02AF">
                      <w:pP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BC02A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1C5A046" w14:textId="77777777" w:rsidR="00422966" w:rsidRPr="00121659" w:rsidRDefault="00422966">
      <w:pPr>
        <w:rPr>
          <w:rFonts w:ascii="標楷體" w:eastAsia="標楷體" w:hAnsi="標楷體"/>
        </w:rPr>
      </w:pPr>
    </w:p>
    <w:sectPr w:rsidR="00422966" w:rsidRPr="00121659" w:rsidSect="00594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CA68" w14:textId="77777777" w:rsidR="00EC4D52" w:rsidRDefault="00EC4D52" w:rsidP="009F6C06">
      <w:r>
        <w:separator/>
      </w:r>
    </w:p>
  </w:endnote>
  <w:endnote w:type="continuationSeparator" w:id="0">
    <w:p w14:paraId="7D798A27" w14:textId="77777777" w:rsidR="00EC4D52" w:rsidRDefault="00EC4D52" w:rsidP="009F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3B093" w14:textId="77777777" w:rsidR="00EC4D52" w:rsidRDefault="00EC4D52" w:rsidP="009F6C06">
      <w:r>
        <w:separator/>
      </w:r>
    </w:p>
  </w:footnote>
  <w:footnote w:type="continuationSeparator" w:id="0">
    <w:p w14:paraId="01E7D4A4" w14:textId="77777777" w:rsidR="00EC4D52" w:rsidRDefault="00EC4D52" w:rsidP="009F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D86B7A2"/>
    <w:lvl w:ilvl="0" w:tplc="ED20A84A">
      <w:start w:val="1"/>
      <w:numFmt w:val="bullet"/>
      <w:lvlText w:val="u"/>
      <w:lvlJc w:val="left"/>
      <w:pPr>
        <w:ind w:left="764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C5282026">
      <w:start w:val="1"/>
      <w:numFmt w:val="bullet"/>
      <w:lvlText w:val="n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AEC7C">
      <w:start w:val="1"/>
      <w:numFmt w:val="bullet"/>
      <w:lvlText w:val="u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943F92">
      <w:start w:val="1"/>
      <w:numFmt w:val="bullet"/>
      <w:lvlText w:val="l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B187B38">
      <w:start w:val="1"/>
      <w:numFmt w:val="bullet"/>
      <w:lvlText w:val="n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10AFE88">
      <w:start w:val="1"/>
      <w:numFmt w:val="bullet"/>
      <w:lvlText w:val="u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DCC40DE">
      <w:start w:val="1"/>
      <w:numFmt w:val="bullet"/>
      <w:lvlText w:val="l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02049D9C">
      <w:start w:val="1"/>
      <w:numFmt w:val="bullet"/>
      <w:lvlText w:val="n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9E0E37E">
      <w:start w:val="1"/>
      <w:numFmt w:val="bullet"/>
      <w:lvlText w:val="u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8"/>
    <w:rsid w:val="00072B55"/>
    <w:rsid w:val="000F5C32"/>
    <w:rsid w:val="00121659"/>
    <w:rsid w:val="001B333C"/>
    <w:rsid w:val="001B5012"/>
    <w:rsid w:val="0033662D"/>
    <w:rsid w:val="00374F09"/>
    <w:rsid w:val="00422966"/>
    <w:rsid w:val="00536EE1"/>
    <w:rsid w:val="00594098"/>
    <w:rsid w:val="0069510C"/>
    <w:rsid w:val="006E299D"/>
    <w:rsid w:val="0088263D"/>
    <w:rsid w:val="008B4456"/>
    <w:rsid w:val="009D5835"/>
    <w:rsid w:val="009F6C06"/>
    <w:rsid w:val="00BC02AF"/>
    <w:rsid w:val="00BD4B2F"/>
    <w:rsid w:val="00DD55ED"/>
    <w:rsid w:val="00DF5419"/>
    <w:rsid w:val="00E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83AE8"/>
  <w15:chartTrackingRefBased/>
  <w15:docId w15:val="{5598F63B-C513-4968-92B9-84F09926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94098"/>
    <w:rPr>
      <w:sz w:val="20"/>
      <w:szCs w:val="20"/>
    </w:rPr>
  </w:style>
  <w:style w:type="paragraph" w:styleId="a5">
    <w:name w:val="List Paragraph"/>
    <w:basedOn w:val="a"/>
    <w:uiPriority w:val="26"/>
    <w:qFormat/>
    <w:rsid w:val="00594098"/>
    <w:pPr>
      <w:widowControl/>
      <w:ind w:left="480"/>
    </w:pPr>
    <w:rPr>
      <w:rFonts w:ascii="新細明體" w:eastAsia="新細明體" w:hAnsi="新細明體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36E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F6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6C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6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6C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張偉芳</dc:creator>
  <cp:keywords/>
  <dc:description/>
  <cp:lastModifiedBy>張偉芳</cp:lastModifiedBy>
  <cp:revision>7</cp:revision>
  <dcterms:created xsi:type="dcterms:W3CDTF">2022-08-22T23:54:00Z</dcterms:created>
  <dcterms:modified xsi:type="dcterms:W3CDTF">2023-05-10T07:53:00Z</dcterms:modified>
</cp:coreProperties>
</file>