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FFD14" w14:textId="13FE0D01" w:rsidR="00B90585" w:rsidRPr="0073615E" w:rsidRDefault="0073615E" w:rsidP="00AC6D81">
      <w:pPr>
        <w:snapToGrid w:val="0"/>
        <w:jc w:val="center"/>
        <w:rPr>
          <w:rFonts w:ascii="微軟正黑體" w:eastAsia="微軟正黑體" w:hAnsi="微軟正黑體" w:cs="Times New Roman"/>
          <w:b/>
          <w:sz w:val="36"/>
          <w:szCs w:val="36"/>
          <w:shd w:val="clear" w:color="auto" w:fill="FFFFFF"/>
        </w:rPr>
      </w:pPr>
      <w:bookmarkStart w:id="1" w:name="_GoBack"/>
      <w:bookmarkEnd w:id="1"/>
      <w:r w:rsidRPr="0073615E">
        <w:rPr>
          <w:rFonts w:ascii="微軟正黑體" w:eastAsia="微軟正黑體" w:hAnsi="微軟正黑體" w:cs="Times New Roman" w:hint="eastAsia"/>
          <w:b/>
          <w:sz w:val="36"/>
          <w:szCs w:val="36"/>
          <w:shd w:val="clear" w:color="auto" w:fill="FFFFFF"/>
        </w:rPr>
        <w:t>2</w:t>
      </w:r>
      <w:r w:rsidRPr="0073615E">
        <w:rPr>
          <w:rFonts w:ascii="微軟正黑體" w:eastAsia="微軟正黑體" w:hAnsi="微軟正黑體" w:cs="Times New Roman"/>
          <w:b/>
          <w:sz w:val="36"/>
          <w:szCs w:val="36"/>
          <w:shd w:val="clear" w:color="auto" w:fill="FFFFFF"/>
        </w:rPr>
        <w:t xml:space="preserve">023 </w:t>
      </w:r>
      <w:r w:rsidRPr="0073615E">
        <w:rPr>
          <w:rFonts w:ascii="微軟正黑體" w:eastAsia="微軟正黑體" w:hAnsi="微軟正黑體" w:cs="Times New Roman" w:hint="eastAsia"/>
          <w:b/>
          <w:sz w:val="36"/>
          <w:szCs w:val="36"/>
          <w:shd w:val="clear" w:color="auto" w:fill="FFFFFF"/>
        </w:rPr>
        <w:t>電力使用與能源轉型民調公布</w:t>
      </w:r>
    </w:p>
    <w:p w14:paraId="6E690680" w14:textId="363E261A" w:rsidR="00AC6D81" w:rsidRPr="0073615E" w:rsidRDefault="0073615E" w:rsidP="00AC6D81">
      <w:pPr>
        <w:snapToGrid w:val="0"/>
        <w:jc w:val="center"/>
        <w:rPr>
          <w:rFonts w:ascii="微軟正黑體" w:eastAsia="微軟正黑體" w:hAnsi="微軟正黑體" w:cs="Times New Roman"/>
          <w:b/>
          <w:sz w:val="48"/>
          <w:szCs w:val="48"/>
          <w:shd w:val="clear" w:color="auto" w:fill="FFFFFF"/>
        </w:rPr>
      </w:pPr>
      <w:proofErr w:type="gramStart"/>
      <w:r w:rsidRPr="0073615E">
        <w:rPr>
          <w:rFonts w:ascii="微軟正黑體" w:eastAsia="微軟正黑體" w:hAnsi="微軟正黑體" w:cs="Times New Roman" w:hint="eastAsia"/>
          <w:b/>
          <w:sz w:val="48"/>
          <w:szCs w:val="48"/>
          <w:shd w:val="clear" w:color="auto" w:fill="FFFFFF"/>
        </w:rPr>
        <w:t>迎接淨零轉型</w:t>
      </w:r>
      <w:proofErr w:type="gramEnd"/>
      <w:r w:rsidRPr="0073615E">
        <w:rPr>
          <w:rFonts w:ascii="微軟正黑體" w:eastAsia="微軟正黑體" w:hAnsi="微軟正黑體" w:cs="Times New Roman" w:hint="eastAsia"/>
          <w:b/>
          <w:sz w:val="48"/>
          <w:szCs w:val="48"/>
          <w:shd w:val="clear" w:color="auto" w:fill="FFFFFF"/>
        </w:rPr>
        <w:t xml:space="preserve"> 民眾盼多元策略並重</w:t>
      </w:r>
    </w:p>
    <w:p w14:paraId="4E2B5B34" w14:textId="77777777" w:rsidR="00AC6D81" w:rsidRPr="00B90585" w:rsidRDefault="00AC6D81" w:rsidP="00AC6D81">
      <w:pPr>
        <w:snapToGrid w:val="0"/>
        <w:rPr>
          <w:rFonts w:ascii="微軟正黑體" w:eastAsia="微軟正黑體" w:hAnsi="微軟正黑體" w:cs="Times New Roman"/>
          <w:bCs/>
          <w:szCs w:val="24"/>
          <w:shd w:val="clear" w:color="auto" w:fill="FFFFFF"/>
        </w:rPr>
      </w:pPr>
    </w:p>
    <w:p w14:paraId="7056B9B9" w14:textId="5E824915" w:rsidR="00AC6D81" w:rsidRPr="004D293B" w:rsidRDefault="00AC6D81" w:rsidP="00AC6D81">
      <w:pPr>
        <w:snapToGrid w:val="0"/>
        <w:jc w:val="right"/>
        <w:rPr>
          <w:rFonts w:ascii="微軟正黑體" w:eastAsia="微軟正黑體" w:hAnsi="微軟正黑體" w:cs="Times New Roman"/>
          <w:b/>
          <w:szCs w:val="24"/>
          <w:shd w:val="clear" w:color="auto" w:fill="FFFFFF"/>
        </w:rPr>
      </w:pPr>
      <w:r w:rsidRPr="004D293B">
        <w:rPr>
          <w:rFonts w:ascii="微軟正黑體" w:eastAsia="微軟正黑體" w:hAnsi="微軟正黑體" w:cs="Times New Roman" w:hint="eastAsia"/>
          <w:b/>
          <w:szCs w:val="24"/>
          <w:shd w:val="clear" w:color="auto" w:fill="FFFFFF"/>
        </w:rPr>
        <w:t>發稿日期：112.</w:t>
      </w:r>
      <w:r w:rsidR="0094095A">
        <w:rPr>
          <w:rFonts w:ascii="微軟正黑體" w:eastAsia="微軟正黑體" w:hAnsi="微軟正黑體" w:cs="Times New Roman" w:hint="eastAsia"/>
          <w:b/>
          <w:szCs w:val="24"/>
          <w:shd w:val="clear" w:color="auto" w:fill="FFFFFF"/>
        </w:rPr>
        <w:t>0</w:t>
      </w:r>
      <w:r w:rsidR="00FF73F9">
        <w:rPr>
          <w:rFonts w:ascii="微軟正黑體" w:eastAsia="微軟正黑體" w:hAnsi="微軟正黑體" w:cs="Times New Roman" w:hint="eastAsia"/>
          <w:b/>
          <w:szCs w:val="24"/>
          <w:shd w:val="clear" w:color="auto" w:fill="FFFFFF"/>
        </w:rPr>
        <w:t>7</w:t>
      </w:r>
      <w:r w:rsidRPr="004D293B">
        <w:rPr>
          <w:rFonts w:ascii="微軟正黑體" w:eastAsia="微軟正黑體" w:hAnsi="微軟正黑體" w:cs="Times New Roman" w:hint="eastAsia"/>
          <w:b/>
          <w:szCs w:val="24"/>
          <w:shd w:val="clear" w:color="auto" w:fill="FFFFFF"/>
        </w:rPr>
        <w:t>.</w:t>
      </w:r>
      <w:r w:rsidR="004E3F69">
        <w:rPr>
          <w:rFonts w:ascii="微軟正黑體" w:eastAsia="微軟正黑體" w:hAnsi="微軟正黑體" w:cs="Times New Roman" w:hint="eastAsia"/>
          <w:b/>
          <w:szCs w:val="24"/>
          <w:shd w:val="clear" w:color="auto" w:fill="FFFFFF"/>
        </w:rPr>
        <w:t>24</w:t>
      </w:r>
    </w:p>
    <w:p w14:paraId="6F426228" w14:textId="01265B42" w:rsidR="0073615E" w:rsidRPr="0073615E" w:rsidRDefault="0073615E" w:rsidP="0073615E">
      <w:pPr>
        <w:snapToGrid w:val="0"/>
        <w:spacing w:afterLines="50" w:after="180"/>
        <w:jc w:val="both"/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　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近日氣溫屢創新高，電力供應穩定度再引起各方矚目。台灣永續能源研究基金會(TAISE)</w:t>
      </w:r>
      <w:r w:rsidR="004E3F69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 24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日公布最新〈2023電力使用與能源轉型民意調查〉結果，高達六成六民眾憂心再出現大範圍停電。認同政府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推動淨零轉型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，但過半不看好再生能源發展，認為應該師法其他國家，將「核電」也納入考量，採取多元化策略，以務實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達成淨零轉型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與能源穩定目標。</w:t>
      </w:r>
    </w:p>
    <w:p w14:paraId="39AD2A8D" w14:textId="0AFBCEDB" w:rsidR="0073615E" w:rsidRPr="0073615E" w:rsidRDefault="0073615E" w:rsidP="0073615E">
      <w:pPr>
        <w:snapToGrid w:val="0"/>
        <w:spacing w:afterLines="50" w:after="180"/>
        <w:jc w:val="both"/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　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長期了解台灣民眾對電力使用與能源轉型政策的了解與態度，TAISE連續六年執行民意調查，提供政府與學術界參考。調查結果顯示，儘管經過多年教育推廣，但民眾對於我國能源來源與使用情形認知仍然不足，甚至往後倒退。只有6.3%民眾清楚我國能源96%以上仰賴進口，也只有8.9%受訪者知道當前使用能源以「燃氣」為主。對於我國政府正大力衝刺再生能源，努力推動「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淨零轉型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」，不過僅有17.5%民眾能正確回答2050年減量目標，更有高達56.3%「不知道」。</w:t>
      </w:r>
    </w:p>
    <w:p w14:paraId="77624ED6" w14:textId="344BD8A8" w:rsidR="0073615E" w:rsidRPr="0073615E" w:rsidRDefault="0073615E" w:rsidP="0073615E">
      <w:pPr>
        <w:snapToGrid w:val="0"/>
        <w:spacing w:afterLines="50" w:after="180"/>
        <w:jc w:val="both"/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　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儘管不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清楚</w:t>
      </w:r>
      <w:r w:rsidR="00381258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減</w:t>
      </w:r>
      <w:proofErr w:type="gramEnd"/>
      <w:r w:rsidR="00381258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量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目標，然而民眾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認同淨零轉型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的必要，也支持發展再生能源以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降低碳排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(50%)，只是聽到當前政府規劃</w:t>
      </w:r>
      <w:proofErr w:type="gramStart"/>
      <w:r w:rsidR="00927FD9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的淨零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路徑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，卻沒有太大信心。54.1%民眾認為2050年再生能源發電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佔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比不可能達</w:t>
      </w:r>
      <w:r w:rsidR="003059BC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到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60-70%，50%民眾也不覺得2040年可以達成全面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禁售非電動車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目標。</w:t>
      </w:r>
    </w:p>
    <w:p w14:paraId="2C5A268F" w14:textId="26E3B4F1" w:rsidR="0073615E" w:rsidRPr="0073615E" w:rsidRDefault="0073615E" w:rsidP="0073615E">
      <w:pPr>
        <w:snapToGrid w:val="0"/>
        <w:spacing w:afterLines="50" w:after="180"/>
        <w:jc w:val="both"/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　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綜觀所有發電方式，民眾心目中合適台灣發展的排行榜，53.5%偏好太陽光電、其他依序則為核能發電(40.3%)、離岸風力發電(38.2%)、水力發電(31.4%)和陸域風力發電(25.3%)。其中特別的是，整體民眾支持「核能發電」的比例較去年提高5.8%，更有57.5%民眾支持以發展核電作為因應2050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淨零排放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目標的策略，遠高於22.3%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不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支持者。不過實際分析民眾所屬政黨屬性，傾向民進黨者支持核電比例</w:t>
      </w:r>
      <w:r w:rsidR="00927FD9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為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43%、反對比例44.7%，相較傾向國民黨、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民眾黨者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88.2%、69.4%支持核電，顯見「非核家園」背後還有更深層的政治議題。</w:t>
      </w:r>
    </w:p>
    <w:p w14:paraId="43500DFC" w14:textId="3907A173" w:rsidR="0073615E" w:rsidRPr="0073615E" w:rsidRDefault="0073615E" w:rsidP="0073615E">
      <w:pPr>
        <w:snapToGrid w:val="0"/>
        <w:spacing w:afterLines="50" w:after="180"/>
        <w:jc w:val="both"/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　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撇除政治因素影響，回歸生活層面。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因應淨零要求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，供電成本增加，59.2%民眾支持適當調整電費，其中50.1%願意多付10%，14.6%願意多付30%，也有5.2%民眾願意多付50%。和去年相比，願意多付10%電費的受訪者增加9.4%，不願意多付的比例也下降7%。</w:t>
      </w:r>
    </w:p>
    <w:p w14:paraId="2500D3FE" w14:textId="4A0CDCAD" w:rsidR="0073615E" w:rsidRPr="0073615E" w:rsidRDefault="0073615E" w:rsidP="0073615E">
      <w:pPr>
        <w:snapToGrid w:val="0"/>
        <w:spacing w:afterLines="50" w:after="180"/>
        <w:jc w:val="both"/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　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而在其他有助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減少碳排的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措施方面，50%民眾認為，使用再生能源可有助於減少碳排放，其次為鼓勵綠色投資(45.5%)、做好教育溝通(35.6%)，而優先選購低碳商品(30.3%)、限制高耗能產業(26.9%)、建構智慧綠色運輸(25.4%)，也都是可行策略。至於因應可能</w:t>
      </w:r>
      <w:r w:rsidR="00927FD9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發生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的缺電和限電危機，24.2%認為政府可</w:t>
      </w:r>
      <w:r w:rsidR="00CC631C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推動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節約用電，16.8%期待增加發電機組，至於個人則應該隨手關閉電燈和電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lastRenderedPageBreak/>
        <w:t>器(34%)，適時更換老舊電器(16.8%)。</w:t>
      </w:r>
    </w:p>
    <w:p w14:paraId="213A5CE6" w14:textId="43B7B44F" w:rsidR="0073615E" w:rsidRPr="0073615E" w:rsidRDefault="0073615E" w:rsidP="0073615E">
      <w:pPr>
        <w:snapToGrid w:val="0"/>
        <w:spacing w:afterLines="50" w:after="180"/>
        <w:jc w:val="both"/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　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觀察今年與歷屆電力使用與能源轉型民調結果，TAISE董事長簡又新分析，民眾支持政府</w:t>
      </w:r>
      <w:proofErr w:type="gramStart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推動淨零轉型</w:t>
      </w:r>
      <w:proofErr w:type="gramEnd"/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，不過對於當前主流論述的認知和信任度不足，看到目前</w:t>
      </w:r>
      <w:r w:rsidR="0058395B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單靠效力</w:t>
      </w:r>
      <w:r w:rsidR="00DA14E6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在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再生能源的</w:t>
      </w:r>
      <w:r w:rsidR="002E4676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作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法也有疑慮，擔心電價上漲、供電不穩，也有人認為建置成本過高，並擔心生態遭破壞，期待能夠採取多元目標策略。而面對「核電」選項，整體民眾的支持度不減反升，後續如何促進不同立場民眾對話溝通，適時調整施政方針，將是我國電力與能源轉型上</w:t>
      </w:r>
      <w:r w:rsidR="002E4676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必須面對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的重要議題。</w:t>
      </w:r>
    </w:p>
    <w:p w14:paraId="4EE21567" w14:textId="11C42E50" w:rsidR="00FF73F9" w:rsidRDefault="0073615E" w:rsidP="0073615E">
      <w:pPr>
        <w:snapToGrid w:val="0"/>
        <w:spacing w:afterLines="50" w:after="180"/>
        <w:jc w:val="both"/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　</w:t>
      </w:r>
      <w:r w:rsidRPr="0073615E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這項調查由TAISE於今年5月8-12日晚間，以電話分層比例隨機抽樣調查台灣本島19個縣市年滿18歲以上民眾看法，在信心水準95%、抽樣誤差正負2.99%之下，有效樣本為1,017份</w:t>
      </w:r>
      <w:r w:rsidR="00FF73F9" w:rsidRPr="00FF73F9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。</w:t>
      </w:r>
    </w:p>
    <w:p w14:paraId="2B75F4CE" w14:textId="77777777" w:rsidR="00FF73F9" w:rsidRDefault="00FF73F9" w:rsidP="00FF73F9">
      <w:pPr>
        <w:snapToGrid w:val="0"/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</w:p>
    <w:p w14:paraId="0169F6D7" w14:textId="525BEBE8" w:rsidR="00640F85" w:rsidRDefault="000F74AB" w:rsidP="00FF73F9">
      <w:pPr>
        <w:snapToGrid w:val="0"/>
        <w:rPr>
          <w:rFonts w:ascii="微軟正黑體" w:eastAsia="微軟正黑體" w:hAnsi="微軟正黑體" w:cs="Times New Roman"/>
          <w:b/>
          <w:sz w:val="25"/>
          <w:szCs w:val="25"/>
          <w:shd w:val="clear" w:color="auto" w:fill="FFFFFF"/>
        </w:rPr>
      </w:pPr>
      <w:r w:rsidRPr="004D293B">
        <w:rPr>
          <w:rFonts w:ascii="微軟正黑體" w:eastAsia="微軟正黑體" w:hAnsi="微軟正黑體" w:cs="Times New Roman" w:hint="eastAsia"/>
          <w:b/>
          <w:sz w:val="25"/>
          <w:szCs w:val="25"/>
          <w:shd w:val="clear" w:color="auto" w:fill="FFFFFF"/>
        </w:rPr>
        <w:t>活動聯絡人：</w:t>
      </w:r>
    </w:p>
    <w:p w14:paraId="7560841A" w14:textId="4D15AFD7" w:rsidR="000F74AB" w:rsidRDefault="00DD241F" w:rsidP="000F74AB">
      <w:pPr>
        <w:snapToGrid w:val="0"/>
        <w:rPr>
          <w:rStyle w:val="ab"/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吳任傑 </w:t>
      </w:r>
      <w:r w:rsidR="000F74AB" w:rsidRPr="004D293B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02-2769-8968#</w:t>
      </w: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837</w:t>
      </w:r>
      <w:r w:rsidR="00944C19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 </w:t>
      </w:r>
    </w:p>
    <w:p w14:paraId="07827B28" w14:textId="77777777" w:rsidR="00640F85" w:rsidRDefault="000F74AB" w:rsidP="000F74AB">
      <w:pPr>
        <w:snapToGrid w:val="0"/>
        <w:rPr>
          <w:rFonts w:ascii="微軟正黑體" w:eastAsia="微軟正黑體" w:hAnsi="微軟正黑體" w:cs="Times New Roman"/>
          <w:b/>
          <w:sz w:val="25"/>
          <w:szCs w:val="25"/>
          <w:shd w:val="clear" w:color="auto" w:fill="FFFFFF"/>
        </w:rPr>
      </w:pPr>
      <w:r w:rsidRPr="004D293B">
        <w:rPr>
          <w:rFonts w:ascii="微軟正黑體" w:eastAsia="微軟正黑體" w:hAnsi="微軟正黑體" w:cs="Times New Roman" w:hint="eastAsia"/>
          <w:b/>
          <w:sz w:val="25"/>
          <w:szCs w:val="25"/>
          <w:shd w:val="clear" w:color="auto" w:fill="FFFFFF"/>
        </w:rPr>
        <w:t>新聞聯絡人：</w:t>
      </w:r>
    </w:p>
    <w:p w14:paraId="0FA5888A" w14:textId="65EF81CE" w:rsidR="0073615E" w:rsidRDefault="000F74AB" w:rsidP="000F74AB">
      <w:pPr>
        <w:snapToGrid w:val="0"/>
        <w:rPr>
          <w:rStyle w:val="ab"/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  <w:r w:rsidRPr="004D293B"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羅皓恩高級專員 02-2769-8968#852</w:t>
      </w: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>;</w:t>
      </w:r>
      <w:r>
        <w:rPr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  <w:t xml:space="preserve"> </w:t>
      </w:r>
      <w:r>
        <w:rPr>
          <w:rFonts w:ascii="微軟正黑體" w:eastAsia="微軟正黑體" w:hAnsi="微軟正黑體" w:cs="Times New Roman" w:hint="eastAsia"/>
          <w:bCs/>
          <w:sz w:val="25"/>
          <w:szCs w:val="25"/>
          <w:shd w:val="clear" w:color="auto" w:fill="FFFFFF"/>
        </w:rPr>
        <w:t xml:space="preserve">0910-950987 </w:t>
      </w:r>
      <w:hyperlink r:id="rId11" w:history="1">
        <w:r w:rsidR="005B5DF2" w:rsidRPr="00C427C5">
          <w:rPr>
            <w:rStyle w:val="ab"/>
            <w:rFonts w:ascii="微軟正黑體" w:eastAsia="微軟正黑體" w:hAnsi="微軟正黑體" w:cs="Times New Roman" w:hint="eastAsia"/>
            <w:bCs/>
            <w:sz w:val="25"/>
            <w:szCs w:val="25"/>
            <w:shd w:val="clear" w:color="auto" w:fill="FFFFFF"/>
          </w:rPr>
          <w:t>vick</w:t>
        </w:r>
        <w:r w:rsidR="005B5DF2" w:rsidRPr="00C427C5">
          <w:rPr>
            <w:rStyle w:val="ab"/>
            <w:rFonts w:ascii="微軟正黑體" w:eastAsia="微軟正黑體" w:hAnsi="微軟正黑體" w:cs="Times New Roman"/>
            <w:bCs/>
            <w:sz w:val="25"/>
            <w:szCs w:val="25"/>
            <w:shd w:val="clear" w:color="auto" w:fill="FFFFFF"/>
          </w:rPr>
          <w:t>ie</w:t>
        </w:r>
        <w:r w:rsidR="005B5DF2" w:rsidRPr="00C427C5">
          <w:rPr>
            <w:rStyle w:val="ab"/>
            <w:rFonts w:ascii="微軟正黑體" w:eastAsia="微軟正黑體" w:hAnsi="微軟正黑體" w:cs="Times New Roman" w:hint="eastAsia"/>
            <w:bCs/>
            <w:sz w:val="25"/>
            <w:szCs w:val="25"/>
            <w:shd w:val="clear" w:color="auto" w:fill="FFFFFF"/>
          </w:rPr>
          <w:t>@taise.org.tw</w:t>
        </w:r>
      </w:hyperlink>
    </w:p>
    <w:p w14:paraId="436A73F6" w14:textId="77777777" w:rsidR="000F74AB" w:rsidRDefault="000F74AB" w:rsidP="000F74AB">
      <w:pPr>
        <w:snapToGrid w:val="0"/>
        <w:rPr>
          <w:rStyle w:val="ab"/>
          <w:rFonts w:ascii="微軟正黑體" w:eastAsia="微軟正黑體" w:hAnsi="微軟正黑體" w:cs="Times New Roman"/>
          <w:bCs/>
          <w:sz w:val="25"/>
          <w:szCs w:val="25"/>
          <w:shd w:val="clear" w:color="auto" w:fill="FFFFFF"/>
        </w:rPr>
      </w:pPr>
    </w:p>
    <w:p w14:paraId="13FB747B" w14:textId="77777777" w:rsidR="00110F07" w:rsidRDefault="00110F07">
      <w:pPr>
        <w:widowControl/>
        <w:rPr>
          <w:rFonts w:ascii="微軟正黑體" w:eastAsia="微軟正黑體" w:hAnsi="微軟正黑體"/>
          <w:sz w:val="25"/>
          <w:szCs w:val="25"/>
        </w:rPr>
      </w:pPr>
      <w:r>
        <w:rPr>
          <w:rFonts w:ascii="微軟正黑體" w:eastAsia="微軟正黑體" w:hAnsi="微軟正黑體"/>
          <w:sz w:val="25"/>
          <w:szCs w:val="25"/>
        </w:rPr>
        <w:br w:type="page"/>
      </w:r>
    </w:p>
    <w:p w14:paraId="4CE320CD" w14:textId="594F2906" w:rsidR="0073615E" w:rsidRPr="008821F5" w:rsidRDefault="004A25E1" w:rsidP="000F74AB">
      <w:pPr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8821F5">
        <w:rPr>
          <w:rFonts w:ascii="微軟正黑體" w:eastAsia="微軟正黑體" w:hAnsi="微軟正黑體" w:hint="eastAsia"/>
          <w:b/>
          <w:bCs/>
          <w:sz w:val="28"/>
          <w:szCs w:val="28"/>
        </w:rPr>
        <w:lastRenderedPageBreak/>
        <w:t>附件：</w:t>
      </w:r>
      <w:r w:rsidR="0073615E" w:rsidRPr="008821F5">
        <w:rPr>
          <w:rFonts w:ascii="微軟正黑體" w:eastAsia="微軟正黑體" w:hAnsi="微軟正黑體" w:hint="eastAsia"/>
          <w:b/>
          <w:bCs/>
          <w:sz w:val="28"/>
          <w:szCs w:val="28"/>
        </w:rPr>
        <w:t>〈2023電力使用與能源轉型民意調查〉問卷與結果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610"/>
      </w:tblGrid>
      <w:tr w:rsidR="0073615E" w:rsidRPr="008821F5" w14:paraId="326B1BC0" w14:textId="77777777" w:rsidTr="008821F5">
        <w:tc>
          <w:tcPr>
            <w:tcW w:w="846" w:type="dxa"/>
          </w:tcPr>
          <w:p w14:paraId="50E6D785" w14:textId="29FD47F8" w:rsidR="0073615E" w:rsidRPr="008821F5" w:rsidRDefault="0073615E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Q1:</w:t>
            </w:r>
          </w:p>
        </w:tc>
        <w:tc>
          <w:tcPr>
            <w:tcW w:w="9610" w:type="dxa"/>
          </w:tcPr>
          <w:p w14:paraId="42E6FC55" w14:textId="50C4D3C7" w:rsidR="0073615E" w:rsidRPr="008821F5" w:rsidRDefault="0073615E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請問您認為目前我國使用的能源有多少比例是進口的？</w:t>
            </w:r>
          </w:p>
        </w:tc>
      </w:tr>
      <w:tr w:rsidR="0073615E" w14:paraId="10538657" w14:textId="77777777" w:rsidTr="008821F5">
        <w:tc>
          <w:tcPr>
            <w:tcW w:w="846" w:type="dxa"/>
          </w:tcPr>
          <w:p w14:paraId="52146A8B" w14:textId="77777777" w:rsidR="0073615E" w:rsidRDefault="0073615E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79213DF8" w14:textId="1FCA672F" w:rsidR="00110F07" w:rsidRPr="00110F07" w:rsidRDefault="0073615E" w:rsidP="00110F07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(1)96%以上</w:t>
            </w:r>
            <w:r w:rsidR="00110F07" w:rsidRPr="00110F07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 xml:space="preserve"> </w:t>
            </w:r>
            <w:r w:rsidRPr="00110F07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(6.3%)</w:t>
            </w:r>
            <w:r w:rsidR="00110F07" w:rsidRPr="00110F07"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  <w:t xml:space="preserve"> </w:t>
            </w:r>
            <w:r w:rsidR="00110F07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←正確</w:t>
            </w:r>
          </w:p>
          <w:p w14:paraId="7DB8FB03" w14:textId="77777777" w:rsidR="00110F07" w:rsidRDefault="0073615E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>
              <w:rPr>
                <w:rFonts w:ascii="微軟正黑體" w:eastAsia="微軟正黑體" w:hAnsi="微軟正黑體" w:hint="eastAsia"/>
                <w:sz w:val="25"/>
                <w:szCs w:val="25"/>
              </w:rPr>
              <w:t>(</w:t>
            </w:r>
            <w:r w:rsidRPr="0073615E">
              <w:rPr>
                <w:rFonts w:ascii="微軟正黑體" w:eastAsia="微軟正黑體" w:hAnsi="微軟正黑體"/>
                <w:sz w:val="25"/>
                <w:szCs w:val="25"/>
              </w:rPr>
              <w:t>2)76%-95% (18.9%)</w:t>
            </w:r>
          </w:p>
          <w:p w14:paraId="66E2CD91" w14:textId="77777777" w:rsidR="00110F07" w:rsidRDefault="0073615E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73615E">
              <w:rPr>
                <w:rFonts w:ascii="微軟正黑體" w:eastAsia="微軟正黑體" w:hAnsi="微軟正黑體"/>
                <w:sz w:val="25"/>
                <w:szCs w:val="25"/>
              </w:rPr>
              <w:t>(3)51%-75% (14.6%)</w:t>
            </w:r>
          </w:p>
          <w:p w14:paraId="79D244F7" w14:textId="77777777" w:rsidR="00110F07" w:rsidRDefault="0073615E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73615E">
              <w:rPr>
                <w:rFonts w:ascii="微軟正黑體" w:eastAsia="微軟正黑體" w:hAnsi="微軟正黑體"/>
                <w:sz w:val="25"/>
                <w:szCs w:val="25"/>
              </w:rPr>
              <w:t>(4)26%-50% (10.6%)</w:t>
            </w:r>
          </w:p>
          <w:p w14:paraId="294DDEB8" w14:textId="77777777" w:rsidR="00110F07" w:rsidRDefault="0073615E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73615E">
              <w:rPr>
                <w:rFonts w:ascii="微軟正黑體" w:eastAsia="微軟正黑體" w:hAnsi="微軟正黑體" w:hint="eastAsia"/>
                <w:sz w:val="25"/>
                <w:szCs w:val="25"/>
              </w:rPr>
              <w:t>(5)25%以上 (5.3%)</w:t>
            </w:r>
          </w:p>
          <w:p w14:paraId="74482F82" w14:textId="3C3A72AB" w:rsidR="0073615E" w:rsidRDefault="0073615E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73615E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(44.3%)</w:t>
            </w:r>
          </w:p>
        </w:tc>
      </w:tr>
      <w:tr w:rsidR="0073615E" w:rsidRPr="008821F5" w14:paraId="05D387E5" w14:textId="77777777" w:rsidTr="008821F5">
        <w:tc>
          <w:tcPr>
            <w:tcW w:w="846" w:type="dxa"/>
          </w:tcPr>
          <w:p w14:paraId="6F5571AC" w14:textId="13E451BD" w:rsidR="0073615E" w:rsidRPr="008821F5" w:rsidRDefault="00110F0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Q2:</w:t>
            </w:r>
          </w:p>
        </w:tc>
        <w:tc>
          <w:tcPr>
            <w:tcW w:w="9610" w:type="dxa"/>
          </w:tcPr>
          <w:p w14:paraId="3BF6CAEC" w14:textId="31047AB5" w:rsidR="0073615E" w:rsidRPr="008821F5" w:rsidRDefault="00110F0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請問您認為目前我國是以哪一種發電方式為主？</w:t>
            </w:r>
          </w:p>
        </w:tc>
      </w:tr>
      <w:tr w:rsidR="0073615E" w14:paraId="3119239F" w14:textId="77777777" w:rsidTr="008821F5">
        <w:tc>
          <w:tcPr>
            <w:tcW w:w="846" w:type="dxa"/>
          </w:tcPr>
          <w:p w14:paraId="1F110C99" w14:textId="77777777" w:rsidR="0073615E" w:rsidRDefault="0073615E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2E46EA77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(1)再生能源 (6.6%)</w:t>
            </w:r>
          </w:p>
          <w:p w14:paraId="719DB4BD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(2)水力 (9.6%)</w:t>
            </w:r>
          </w:p>
          <w:p w14:paraId="4A2BAAE0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(3)核能 (27.9%)</w:t>
            </w:r>
          </w:p>
          <w:p w14:paraId="084722BA" w14:textId="244BACBA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 xml:space="preserve">(4)燃氣 (8.9%) </w:t>
            </w:r>
            <w:r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←正確</w:t>
            </w:r>
          </w:p>
          <w:p w14:paraId="2C0BFAC2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(5)燃煤 (33.4%)</w:t>
            </w:r>
          </w:p>
          <w:p w14:paraId="6C1D0A18" w14:textId="629FBF5D" w:rsidR="0073615E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(13.6%)</w:t>
            </w:r>
          </w:p>
        </w:tc>
      </w:tr>
      <w:tr w:rsidR="0073615E" w:rsidRPr="008821F5" w14:paraId="20825327" w14:textId="77777777" w:rsidTr="008821F5">
        <w:tc>
          <w:tcPr>
            <w:tcW w:w="846" w:type="dxa"/>
          </w:tcPr>
          <w:p w14:paraId="2C7849A1" w14:textId="45F74859" w:rsidR="0073615E" w:rsidRPr="008821F5" w:rsidRDefault="00110F0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Q3:</w:t>
            </w:r>
          </w:p>
        </w:tc>
        <w:tc>
          <w:tcPr>
            <w:tcW w:w="9610" w:type="dxa"/>
          </w:tcPr>
          <w:p w14:paraId="1DAD682D" w14:textId="0E8957BB" w:rsidR="0073615E" w:rsidRPr="008821F5" w:rsidRDefault="00110F0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請問您認為下列哪一種發電方式最貴，從財務成本面？</w:t>
            </w:r>
          </w:p>
        </w:tc>
      </w:tr>
      <w:tr w:rsidR="0073615E" w14:paraId="1D901942" w14:textId="77777777" w:rsidTr="008821F5">
        <w:tc>
          <w:tcPr>
            <w:tcW w:w="846" w:type="dxa"/>
          </w:tcPr>
          <w:p w14:paraId="42BCB99D" w14:textId="77777777" w:rsidR="0073615E" w:rsidRDefault="0073615E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75084B67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(1)太陽光電 (12.9%)</w:t>
            </w:r>
          </w:p>
          <w:p w14:paraId="5A419AEA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(2)風力發電 (8.3%)</w:t>
            </w:r>
          </w:p>
          <w:p w14:paraId="21E0DD73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(3)水力發電 (2.0%)</w:t>
            </w:r>
          </w:p>
          <w:p w14:paraId="4A9C4178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(4)核能 (27.6%)</w:t>
            </w:r>
          </w:p>
          <w:p w14:paraId="67887760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(5)燃氣 (13.8%)</w:t>
            </w:r>
          </w:p>
          <w:p w14:paraId="79589575" w14:textId="2F9ECA8B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</w:t>
            </w:r>
            <w:r>
              <w:rPr>
                <w:rFonts w:ascii="微軟正黑體" w:eastAsia="微軟正黑體" w:hAnsi="微軟正黑體" w:hint="eastAsia"/>
                <w:sz w:val="25"/>
                <w:szCs w:val="25"/>
              </w:rPr>
              <w:t>6</w:t>
            </w: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)燃煤 (19.3%)</w:t>
            </w:r>
          </w:p>
          <w:p w14:paraId="5D298996" w14:textId="566AA5CF" w:rsidR="0073615E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(7)不知道/拒答 (16.2%)</w:t>
            </w:r>
          </w:p>
        </w:tc>
      </w:tr>
      <w:tr w:rsidR="0073615E" w:rsidRPr="008821F5" w14:paraId="578AD20E" w14:textId="77777777" w:rsidTr="008821F5">
        <w:tc>
          <w:tcPr>
            <w:tcW w:w="846" w:type="dxa"/>
          </w:tcPr>
          <w:p w14:paraId="3C25C3AE" w14:textId="73CE607C" w:rsidR="0073615E" w:rsidRPr="008821F5" w:rsidRDefault="00110F0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Q4:</w:t>
            </w:r>
          </w:p>
        </w:tc>
        <w:tc>
          <w:tcPr>
            <w:tcW w:w="9610" w:type="dxa"/>
          </w:tcPr>
          <w:p w14:paraId="0FD0C7BA" w14:textId="07BCDF47" w:rsidR="0073615E" w:rsidRPr="008821F5" w:rsidRDefault="00110F0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請問您認為目前哪一種發電方式對環境生態的衝擊最大？</w:t>
            </w:r>
          </w:p>
        </w:tc>
      </w:tr>
      <w:tr w:rsidR="0073615E" w14:paraId="0D8ED165" w14:textId="77777777" w:rsidTr="008821F5">
        <w:tc>
          <w:tcPr>
            <w:tcW w:w="846" w:type="dxa"/>
          </w:tcPr>
          <w:p w14:paraId="03A958BA" w14:textId="77777777" w:rsidR="0073615E" w:rsidRDefault="0073615E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67834B89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(1)太陽光電 (4.2%)</w:t>
            </w:r>
          </w:p>
          <w:p w14:paraId="32F5BFB4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(2)風力發電 (1.5%)</w:t>
            </w:r>
          </w:p>
          <w:p w14:paraId="18C83CAD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(3)水力發電 (0.9%)</w:t>
            </w:r>
          </w:p>
          <w:p w14:paraId="54CC7BFC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(4)核能 (26.0%)</w:t>
            </w:r>
          </w:p>
          <w:p w14:paraId="43BD42CC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(5)燃氣 (4.4%)</w:t>
            </w:r>
          </w:p>
          <w:p w14:paraId="4EB85431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(6)燃煤 (45.9%)</w:t>
            </w:r>
          </w:p>
          <w:p w14:paraId="1082AB9A" w14:textId="77777777" w:rsidR="00110F07" w:rsidRPr="00110F07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(7)燃油 (8.0%)</w:t>
            </w:r>
          </w:p>
          <w:p w14:paraId="12BD91CB" w14:textId="7FFDF793" w:rsidR="0073615E" w:rsidRDefault="00110F07" w:rsidP="00110F0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10F07">
              <w:rPr>
                <w:rFonts w:ascii="微軟正黑體" w:eastAsia="微軟正黑體" w:hAnsi="微軟正黑體" w:hint="eastAsia"/>
                <w:sz w:val="25"/>
                <w:szCs w:val="25"/>
              </w:rPr>
              <w:t>(8)不知道/拒答 (9.1%)</w:t>
            </w:r>
          </w:p>
        </w:tc>
      </w:tr>
      <w:tr w:rsidR="0073615E" w:rsidRPr="008821F5" w14:paraId="0D4BC04B" w14:textId="77777777" w:rsidTr="008821F5">
        <w:tc>
          <w:tcPr>
            <w:tcW w:w="846" w:type="dxa"/>
          </w:tcPr>
          <w:p w14:paraId="21481257" w14:textId="2CB015A7" w:rsidR="0073615E" w:rsidRPr="008821F5" w:rsidRDefault="0014147A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lastRenderedPageBreak/>
              <w:t>Q5:</w:t>
            </w:r>
          </w:p>
        </w:tc>
        <w:tc>
          <w:tcPr>
            <w:tcW w:w="9610" w:type="dxa"/>
          </w:tcPr>
          <w:p w14:paraId="64F45AC9" w14:textId="2629CD27" w:rsidR="0073615E" w:rsidRPr="008821F5" w:rsidRDefault="0014147A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請問您認為我國未來適合採用哪些發電方式？（複選）</w:t>
            </w:r>
          </w:p>
        </w:tc>
      </w:tr>
      <w:tr w:rsidR="0073615E" w14:paraId="08B90BE4" w14:textId="77777777" w:rsidTr="008821F5">
        <w:tc>
          <w:tcPr>
            <w:tcW w:w="846" w:type="dxa"/>
          </w:tcPr>
          <w:p w14:paraId="2E1CA69C" w14:textId="77777777" w:rsidR="0073615E" w:rsidRDefault="0073615E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5F9B2D44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(1)太陽光電 (53.5%)</w:t>
            </w:r>
          </w:p>
          <w:p w14:paraId="5F2467BD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(2)離岸風力發電 (38.2%)</w:t>
            </w:r>
          </w:p>
          <w:p w14:paraId="12AC95EE" w14:textId="52827B9D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(3)陸域風力發電 (25.3</w:t>
            </w:r>
            <w:r>
              <w:rPr>
                <w:rFonts w:ascii="微軟正黑體" w:eastAsia="微軟正黑體" w:hAnsi="微軟正黑體" w:hint="eastAsia"/>
                <w:sz w:val="25"/>
                <w:szCs w:val="25"/>
              </w:rPr>
              <w:t>%</w:t>
            </w: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)</w:t>
            </w:r>
          </w:p>
          <w:p w14:paraId="02007DE4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(4)海洋能 (7.8%)</w:t>
            </w:r>
          </w:p>
          <w:p w14:paraId="67EA50AB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(5)生質能 (5.6%)</w:t>
            </w:r>
          </w:p>
          <w:p w14:paraId="23259CD9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(6)地熱 (5.9%)</w:t>
            </w:r>
          </w:p>
          <w:p w14:paraId="74FEEA73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(7)燃氣發電 (7.6%)</w:t>
            </w:r>
          </w:p>
          <w:p w14:paraId="727531C3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(8)燃煤發電 (4.6%)</w:t>
            </w:r>
          </w:p>
          <w:p w14:paraId="15030CF0" w14:textId="2792BFE1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(9)核能發電 (40.3</w:t>
            </w:r>
            <w:r>
              <w:rPr>
                <w:rFonts w:ascii="微軟正黑體" w:eastAsia="微軟正黑體" w:hAnsi="微軟正黑體" w:hint="eastAsia"/>
                <w:sz w:val="25"/>
                <w:szCs w:val="25"/>
              </w:rPr>
              <w:t>%</w:t>
            </w: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)</w:t>
            </w:r>
          </w:p>
          <w:p w14:paraId="311419D9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(10)燃油發電 (3.1%)</w:t>
            </w:r>
          </w:p>
          <w:p w14:paraId="6B305852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(11)水力發電 (31.4%)</w:t>
            </w:r>
          </w:p>
          <w:p w14:paraId="38B92E5C" w14:textId="7B7663D1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(12)</w:t>
            </w:r>
            <w:proofErr w:type="gramStart"/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氫能</w:t>
            </w:r>
            <w:proofErr w:type="gramEnd"/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 xml:space="preserve"> (2.2%)</w:t>
            </w:r>
          </w:p>
          <w:p w14:paraId="1C306C57" w14:textId="333460E8" w:rsidR="0073615E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(13)不知道/拒答 (7.5%)</w:t>
            </w:r>
          </w:p>
        </w:tc>
      </w:tr>
      <w:tr w:rsidR="0073615E" w:rsidRPr="008821F5" w14:paraId="088423E9" w14:textId="77777777" w:rsidTr="008821F5">
        <w:tc>
          <w:tcPr>
            <w:tcW w:w="846" w:type="dxa"/>
          </w:tcPr>
          <w:p w14:paraId="3E09EBD7" w14:textId="06C1B599" w:rsidR="0073615E" w:rsidRPr="008821F5" w:rsidRDefault="002D7F99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Q6:</w:t>
            </w:r>
          </w:p>
        </w:tc>
        <w:tc>
          <w:tcPr>
            <w:tcW w:w="9610" w:type="dxa"/>
          </w:tcPr>
          <w:p w14:paraId="1DA971EC" w14:textId="5DF7CEB4" w:rsidR="0073615E" w:rsidRPr="008821F5" w:rsidRDefault="002D7F99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請問您從哪裡得知能源與電力相關知識？（複選）</w:t>
            </w:r>
          </w:p>
        </w:tc>
      </w:tr>
      <w:tr w:rsidR="0073615E" w14:paraId="2185D211" w14:textId="77777777" w:rsidTr="008821F5">
        <w:tc>
          <w:tcPr>
            <w:tcW w:w="846" w:type="dxa"/>
          </w:tcPr>
          <w:p w14:paraId="50624576" w14:textId="77777777" w:rsidR="0073615E" w:rsidRDefault="0073615E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52DD52F0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(1)政府出版品 (1.7%)</w:t>
            </w:r>
          </w:p>
          <w:p w14:paraId="0FC3B0D5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(2)書籍 (5.9%)</w:t>
            </w:r>
          </w:p>
          <w:p w14:paraId="6163A794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(3)報章雜誌 (16.2%)</w:t>
            </w:r>
          </w:p>
          <w:p w14:paraId="4720CE8E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(4)電視 (67.5%)</w:t>
            </w:r>
          </w:p>
          <w:p w14:paraId="50A0E5BE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(5)廣播 (6.7%)</w:t>
            </w:r>
          </w:p>
          <w:p w14:paraId="479A80CA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(6)網路(</w:t>
            </w:r>
            <w:proofErr w:type="gramStart"/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含社群</w:t>
            </w:r>
            <w:proofErr w:type="gramEnd"/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媒體、網站) (49.0%)</w:t>
            </w:r>
          </w:p>
          <w:p w14:paraId="0D4BAC43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(7)親戚朋友 (7.3%)</w:t>
            </w:r>
          </w:p>
          <w:p w14:paraId="2B1C48E1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(8)學校 (6.5%)</w:t>
            </w:r>
          </w:p>
          <w:p w14:paraId="77249E9A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(9)電費</w:t>
            </w:r>
            <w:proofErr w:type="gramStart"/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帳單</w:t>
            </w:r>
            <w:proofErr w:type="gramEnd"/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 xml:space="preserve"> (3.5%)</w:t>
            </w:r>
          </w:p>
          <w:p w14:paraId="52E562FE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(10)參加座談、從事相關活動 (2.3%)</w:t>
            </w:r>
          </w:p>
          <w:p w14:paraId="650F92F6" w14:textId="45139D97" w:rsidR="0073615E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(11)不知道/拒答 (5.4%)</w:t>
            </w:r>
          </w:p>
        </w:tc>
      </w:tr>
      <w:tr w:rsidR="0073615E" w:rsidRPr="008821F5" w14:paraId="1D7CE743" w14:textId="77777777" w:rsidTr="008821F5">
        <w:tc>
          <w:tcPr>
            <w:tcW w:w="846" w:type="dxa"/>
          </w:tcPr>
          <w:p w14:paraId="25D8A2D4" w14:textId="3490093D" w:rsidR="0073615E" w:rsidRPr="008821F5" w:rsidRDefault="002D7F99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Q7:</w:t>
            </w:r>
          </w:p>
        </w:tc>
        <w:tc>
          <w:tcPr>
            <w:tcW w:w="9610" w:type="dxa"/>
          </w:tcPr>
          <w:p w14:paraId="02EB71E4" w14:textId="39AAFDFF" w:rsidR="0073615E" w:rsidRPr="008821F5" w:rsidRDefault="002D7F99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政府能源轉型政策規劃2025 年再生能源發電量目標(含水力)為20％，請問您認為我國目前再生能源發電占比為多少？</w:t>
            </w:r>
          </w:p>
        </w:tc>
      </w:tr>
      <w:tr w:rsidR="0073615E" w14:paraId="6C165178" w14:textId="77777777" w:rsidTr="008821F5">
        <w:tc>
          <w:tcPr>
            <w:tcW w:w="846" w:type="dxa"/>
          </w:tcPr>
          <w:p w14:paraId="5BC0A7FE" w14:textId="77777777" w:rsidR="0073615E" w:rsidRDefault="0073615E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616BA7DF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(1)1%以下 (5.1%)</w:t>
            </w:r>
          </w:p>
          <w:p w14:paraId="7A13FDC9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/>
                <w:sz w:val="25"/>
                <w:szCs w:val="25"/>
              </w:rPr>
              <w:t>(2)1%-4% (16.4%)</w:t>
            </w:r>
          </w:p>
          <w:p w14:paraId="6BFBF7CF" w14:textId="5F464847" w:rsidR="002D7F99" w:rsidRPr="00F06A57" w:rsidRDefault="002D7F99" w:rsidP="002D7F99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  <w:t>(3)5%-8% (25.4%)</w:t>
            </w:r>
            <w:r w:rsidR="00F06A57" w:rsidRPr="00F06A57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 xml:space="preserve"> ←正確</w:t>
            </w:r>
            <w:r w:rsidR="00F06A57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 xml:space="preserve"> (8.3%)</w:t>
            </w:r>
          </w:p>
          <w:p w14:paraId="3C5EC0B4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/>
                <w:sz w:val="25"/>
                <w:szCs w:val="25"/>
              </w:rPr>
              <w:t>(4)9%-12% (11.7%)</w:t>
            </w:r>
          </w:p>
          <w:p w14:paraId="1A1380A6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/>
                <w:sz w:val="25"/>
                <w:szCs w:val="25"/>
              </w:rPr>
              <w:t>(5)13%-16% (4.1%)</w:t>
            </w:r>
          </w:p>
          <w:p w14:paraId="793B302D" w14:textId="77777777" w:rsidR="002D7F99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lastRenderedPageBreak/>
              <w:t>(6)17%以上 (3.4%)</w:t>
            </w:r>
          </w:p>
          <w:p w14:paraId="08F9A407" w14:textId="6EB42050" w:rsidR="0073615E" w:rsidRPr="002D7F99" w:rsidRDefault="002D7F99" w:rsidP="002D7F99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2D7F99">
              <w:rPr>
                <w:rFonts w:ascii="微軟正黑體" w:eastAsia="微軟正黑體" w:hAnsi="微軟正黑體" w:hint="eastAsia"/>
                <w:sz w:val="25"/>
                <w:szCs w:val="25"/>
              </w:rPr>
              <w:t>(7)不知道/拒答 (34.0%)</w:t>
            </w:r>
          </w:p>
        </w:tc>
      </w:tr>
      <w:tr w:rsidR="0073615E" w:rsidRPr="008821F5" w14:paraId="703D20CD" w14:textId="77777777" w:rsidTr="008821F5">
        <w:tc>
          <w:tcPr>
            <w:tcW w:w="846" w:type="dxa"/>
          </w:tcPr>
          <w:p w14:paraId="2F4059E3" w14:textId="3AE829EF" w:rsidR="0073615E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lastRenderedPageBreak/>
              <w:t>Q8:</w:t>
            </w:r>
          </w:p>
        </w:tc>
        <w:tc>
          <w:tcPr>
            <w:tcW w:w="9610" w:type="dxa"/>
          </w:tcPr>
          <w:p w14:paraId="52C52584" w14:textId="75E70643" w:rsidR="0073615E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請問您認為我國2025年再生能源發電</w:t>
            </w:r>
            <w:proofErr w:type="gramStart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佔</w:t>
            </w:r>
            <w:proofErr w:type="gramEnd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比可達多少？</w:t>
            </w:r>
          </w:p>
        </w:tc>
      </w:tr>
      <w:tr w:rsidR="00110F07" w14:paraId="20D58083" w14:textId="77777777" w:rsidTr="008821F5">
        <w:tc>
          <w:tcPr>
            <w:tcW w:w="846" w:type="dxa"/>
          </w:tcPr>
          <w:p w14:paraId="2071BA04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4C55C261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/>
                <w:sz w:val="25"/>
                <w:szCs w:val="25"/>
              </w:rPr>
              <w:t>(1)5%-8% (21.4%)</w:t>
            </w:r>
          </w:p>
          <w:p w14:paraId="110EDB35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/>
                <w:sz w:val="25"/>
                <w:szCs w:val="25"/>
              </w:rPr>
              <w:t>(2)9%-12% (17.7%)</w:t>
            </w:r>
          </w:p>
          <w:p w14:paraId="01FC3D2D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/>
                <w:sz w:val="25"/>
                <w:szCs w:val="25"/>
              </w:rPr>
              <w:t>(3)13%-16% (14.0%)</w:t>
            </w:r>
          </w:p>
          <w:p w14:paraId="44C38E4F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/>
                <w:sz w:val="25"/>
                <w:szCs w:val="25"/>
              </w:rPr>
              <w:t>(4)17%-20% (9.3%)</w:t>
            </w:r>
          </w:p>
          <w:p w14:paraId="1D3757ED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(5)21%以上 (8.9%)</w:t>
            </w:r>
          </w:p>
          <w:p w14:paraId="45F9F269" w14:textId="6F34E6CD" w:rsidR="00110F07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(28.6%)</w:t>
            </w:r>
          </w:p>
        </w:tc>
      </w:tr>
      <w:tr w:rsidR="00110F07" w:rsidRPr="008821F5" w14:paraId="2A1FCCF1" w14:textId="77777777" w:rsidTr="008821F5">
        <w:tc>
          <w:tcPr>
            <w:tcW w:w="846" w:type="dxa"/>
          </w:tcPr>
          <w:p w14:paraId="39AFD750" w14:textId="3689BA3E" w:rsidR="00110F07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Q9:</w:t>
            </w:r>
          </w:p>
        </w:tc>
        <w:tc>
          <w:tcPr>
            <w:tcW w:w="9610" w:type="dxa"/>
          </w:tcPr>
          <w:p w14:paraId="29E3FAF8" w14:textId="72B8CC7D" w:rsidR="00110F07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政府宣示2050年再生能源發電占比要達60~70%，請問您認為能否達成？</w:t>
            </w:r>
          </w:p>
        </w:tc>
      </w:tr>
      <w:tr w:rsidR="00110F07" w14:paraId="042688F1" w14:textId="77777777" w:rsidTr="008821F5">
        <w:tc>
          <w:tcPr>
            <w:tcW w:w="846" w:type="dxa"/>
          </w:tcPr>
          <w:p w14:paraId="21061304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04AD79B6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(1)非常可能達成 (2.2%)</w:t>
            </w:r>
          </w:p>
          <w:p w14:paraId="0E22E2AF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(2)可能達成 (22.8%)</w:t>
            </w:r>
          </w:p>
          <w:p w14:paraId="6B5F0373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(3)普通 (8.3%)</w:t>
            </w:r>
          </w:p>
          <w:p w14:paraId="3714559A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(4)不可能達成 (40.6%)</w:t>
            </w:r>
          </w:p>
          <w:p w14:paraId="2224D47B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(5)非常不可能達成 (13.6%)</w:t>
            </w:r>
          </w:p>
          <w:p w14:paraId="011455A7" w14:textId="79F83CDC" w:rsidR="00110F07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(12.5%)</w:t>
            </w:r>
          </w:p>
        </w:tc>
      </w:tr>
      <w:tr w:rsidR="00110F07" w:rsidRPr="008821F5" w14:paraId="0FEB183C" w14:textId="77777777" w:rsidTr="008821F5">
        <w:tc>
          <w:tcPr>
            <w:tcW w:w="846" w:type="dxa"/>
          </w:tcPr>
          <w:p w14:paraId="55602B8A" w14:textId="56B68913" w:rsidR="00110F07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Q10:</w:t>
            </w:r>
          </w:p>
        </w:tc>
        <w:tc>
          <w:tcPr>
            <w:tcW w:w="9610" w:type="dxa"/>
          </w:tcPr>
          <w:p w14:paraId="657335FD" w14:textId="2F1F16B2" w:rsidR="00110F07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請問您認為目前在發展再生能源上會面臨到哪些問題呢?（複選）</w:t>
            </w:r>
          </w:p>
        </w:tc>
      </w:tr>
      <w:tr w:rsidR="00110F07" w14:paraId="053BC813" w14:textId="77777777" w:rsidTr="008821F5">
        <w:tc>
          <w:tcPr>
            <w:tcW w:w="846" w:type="dxa"/>
          </w:tcPr>
          <w:p w14:paraId="490D69CC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681A4C32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(1)供電不穩定 (56.5%)</w:t>
            </w:r>
          </w:p>
          <w:p w14:paraId="53E9FD38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(2)電價上漲 (58.9%)</w:t>
            </w:r>
          </w:p>
          <w:p w14:paraId="52A42C21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(3)土地使用的衝突 (41.0%)</w:t>
            </w:r>
          </w:p>
          <w:p w14:paraId="7F3DBF35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(4)建置成本太高 (49.1%)</w:t>
            </w:r>
          </w:p>
          <w:p w14:paraId="7EDD508E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(5)生態環境被破壞 (46.7%)</w:t>
            </w:r>
          </w:p>
          <w:p w14:paraId="0B6864FB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(6)產生噪音汙染 (30.4%)</w:t>
            </w:r>
          </w:p>
          <w:p w14:paraId="3EF69B5E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(7)沒有問題 (1.6%)</w:t>
            </w:r>
          </w:p>
          <w:p w14:paraId="22A09333" w14:textId="15B3491B" w:rsidR="00110F07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(8)不知道/拒答 (10.7%)</w:t>
            </w:r>
          </w:p>
        </w:tc>
      </w:tr>
      <w:tr w:rsidR="0000241F" w:rsidRPr="008821F5" w14:paraId="6AB12B93" w14:textId="77777777" w:rsidTr="008821F5">
        <w:tc>
          <w:tcPr>
            <w:tcW w:w="846" w:type="dxa"/>
          </w:tcPr>
          <w:p w14:paraId="345DC738" w14:textId="0A477ABE" w:rsidR="0000241F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Q11:</w:t>
            </w:r>
          </w:p>
        </w:tc>
        <w:tc>
          <w:tcPr>
            <w:tcW w:w="9610" w:type="dxa"/>
          </w:tcPr>
          <w:p w14:paraId="0CB0837E" w14:textId="634C8998" w:rsidR="0000241F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請問您對於台電公司的整體服務滿意嗎？</w:t>
            </w:r>
          </w:p>
        </w:tc>
      </w:tr>
      <w:tr w:rsidR="0000241F" w14:paraId="31464707" w14:textId="77777777" w:rsidTr="008821F5">
        <w:tc>
          <w:tcPr>
            <w:tcW w:w="846" w:type="dxa"/>
          </w:tcPr>
          <w:p w14:paraId="29E18616" w14:textId="77777777" w:rsidR="0000241F" w:rsidRDefault="0000241F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02775635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(1)非常滿意 (8.0%)</w:t>
            </w:r>
          </w:p>
          <w:p w14:paraId="3732F22A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(2)滿意 (54.5%)</w:t>
            </w:r>
          </w:p>
          <w:p w14:paraId="388116F8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(3)普通 (21.7%)</w:t>
            </w:r>
          </w:p>
          <w:p w14:paraId="4B5AED2D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(4)不滿意 (8.3%)</w:t>
            </w:r>
          </w:p>
          <w:p w14:paraId="7A49C351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(5)非常不滿意 (2.1%)</w:t>
            </w:r>
          </w:p>
          <w:p w14:paraId="4BE1D21C" w14:textId="7AD6F0CF" w:rsid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(5.5%)</w:t>
            </w:r>
          </w:p>
        </w:tc>
      </w:tr>
    </w:tbl>
    <w:p w14:paraId="11DEA289" w14:textId="77777777" w:rsidR="008821F5" w:rsidRDefault="008821F5"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610"/>
      </w:tblGrid>
      <w:tr w:rsidR="0000241F" w:rsidRPr="008821F5" w14:paraId="3499992E" w14:textId="77777777" w:rsidTr="008821F5">
        <w:tc>
          <w:tcPr>
            <w:tcW w:w="846" w:type="dxa"/>
          </w:tcPr>
          <w:p w14:paraId="701F9CA0" w14:textId="1A1E2784" w:rsidR="0000241F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lastRenderedPageBreak/>
              <w:t>Q12:</w:t>
            </w:r>
          </w:p>
        </w:tc>
        <w:tc>
          <w:tcPr>
            <w:tcW w:w="9610" w:type="dxa"/>
          </w:tcPr>
          <w:p w14:paraId="07C8921A" w14:textId="2B3563A2" w:rsidR="0000241F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請問您擔不擔心台灣會出現大範圍停電狀況？</w:t>
            </w:r>
          </w:p>
        </w:tc>
      </w:tr>
      <w:tr w:rsidR="0000241F" w14:paraId="10390FDA" w14:textId="77777777" w:rsidTr="008821F5">
        <w:tc>
          <w:tcPr>
            <w:tcW w:w="846" w:type="dxa"/>
          </w:tcPr>
          <w:p w14:paraId="03965A39" w14:textId="77777777" w:rsidR="0000241F" w:rsidRDefault="0000241F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015A25C4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(1)非常擔心 (22.5%)</w:t>
            </w:r>
          </w:p>
          <w:p w14:paraId="7A677BF5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(2)擔心 (44.1%)</w:t>
            </w:r>
          </w:p>
          <w:p w14:paraId="6F0B6934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(3)普通 (5.2%)</w:t>
            </w:r>
          </w:p>
          <w:p w14:paraId="23CFD75E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(4)不擔心 (21.2%)</w:t>
            </w:r>
          </w:p>
          <w:p w14:paraId="77860524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(5)非常擔心 (2.3%)</w:t>
            </w:r>
          </w:p>
          <w:p w14:paraId="3A0FEE63" w14:textId="6B8027AB" w:rsid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(4.6%)</w:t>
            </w:r>
          </w:p>
        </w:tc>
      </w:tr>
      <w:tr w:rsidR="00110F07" w:rsidRPr="008821F5" w14:paraId="2675A728" w14:textId="77777777" w:rsidTr="008821F5">
        <w:tc>
          <w:tcPr>
            <w:tcW w:w="846" w:type="dxa"/>
          </w:tcPr>
          <w:p w14:paraId="61772B63" w14:textId="43969EB7" w:rsidR="00110F07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Q13:</w:t>
            </w:r>
          </w:p>
        </w:tc>
        <w:tc>
          <w:tcPr>
            <w:tcW w:w="9610" w:type="dxa"/>
          </w:tcPr>
          <w:p w14:paraId="33C84E6E" w14:textId="14ACC88E" w:rsidR="00110F07" w:rsidRPr="008821F5" w:rsidRDefault="0000241F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請問您認為政府推動以下哪一個措施最能有效因應</w:t>
            </w:r>
            <w:proofErr w:type="gramStart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缺電跟限電</w:t>
            </w:r>
            <w:proofErr w:type="gramEnd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問題？</w:t>
            </w:r>
          </w:p>
        </w:tc>
      </w:tr>
      <w:tr w:rsidR="00110F07" w14:paraId="6E2D5208" w14:textId="77777777" w:rsidTr="008821F5">
        <w:tc>
          <w:tcPr>
            <w:tcW w:w="846" w:type="dxa"/>
          </w:tcPr>
          <w:p w14:paraId="0A9A712B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2D5D1227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(1)增加發電機組 (16.8%)</w:t>
            </w:r>
          </w:p>
          <w:p w14:paraId="668E3B68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(2)增加再生能源</w:t>
            </w:r>
            <w:proofErr w:type="gramStart"/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佔</w:t>
            </w:r>
            <w:proofErr w:type="gramEnd"/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比 (9.2%)</w:t>
            </w:r>
          </w:p>
          <w:p w14:paraId="7989EB6E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(3)加強用戶端用電需求管理 (6.1%)</w:t>
            </w:r>
          </w:p>
          <w:p w14:paraId="3B19D552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(4)強化電網管理及韌性 (6.5%)</w:t>
            </w:r>
          </w:p>
          <w:p w14:paraId="69197617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(5)</w:t>
            </w:r>
            <w:proofErr w:type="gramStart"/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建置儲能設備</w:t>
            </w:r>
            <w:proofErr w:type="gramEnd"/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 xml:space="preserve"> (7.6%)</w:t>
            </w:r>
          </w:p>
          <w:p w14:paraId="10D43F41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(6)推動企業自主發電 (9.5%)</w:t>
            </w:r>
          </w:p>
          <w:p w14:paraId="398B4D7F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(7)提高電價 (5.0%)</w:t>
            </w:r>
          </w:p>
          <w:p w14:paraId="3028D369" w14:textId="77777777" w:rsidR="0000241F" w:rsidRPr="0000241F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(8)節約用電 (24.2%)</w:t>
            </w:r>
          </w:p>
          <w:p w14:paraId="61F4249C" w14:textId="2943278E" w:rsidR="00110F07" w:rsidRDefault="0000241F" w:rsidP="0000241F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00241F">
              <w:rPr>
                <w:rFonts w:ascii="微軟正黑體" w:eastAsia="微軟正黑體" w:hAnsi="微軟正黑體" w:hint="eastAsia"/>
                <w:sz w:val="25"/>
                <w:szCs w:val="25"/>
              </w:rPr>
              <w:t>(9)不知道/拒答 (15.1%)</w:t>
            </w:r>
          </w:p>
        </w:tc>
      </w:tr>
      <w:tr w:rsidR="0073615E" w:rsidRPr="008821F5" w14:paraId="281FA76E" w14:textId="77777777" w:rsidTr="008821F5">
        <w:tc>
          <w:tcPr>
            <w:tcW w:w="846" w:type="dxa"/>
          </w:tcPr>
          <w:p w14:paraId="74204F3B" w14:textId="68FF9A6E" w:rsidR="0073615E" w:rsidRPr="008821F5" w:rsidRDefault="00F06A5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Q14:</w:t>
            </w:r>
          </w:p>
        </w:tc>
        <w:tc>
          <w:tcPr>
            <w:tcW w:w="9610" w:type="dxa"/>
          </w:tcPr>
          <w:p w14:paraId="168C86E4" w14:textId="6FC4B924" w:rsidR="0073615E" w:rsidRPr="008821F5" w:rsidRDefault="00F06A5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請問您認為個人推動以下哪一項措施最能有效因應缺電及限電問題？</w:t>
            </w:r>
          </w:p>
        </w:tc>
      </w:tr>
      <w:tr w:rsidR="00110F07" w14:paraId="691E67CA" w14:textId="77777777" w:rsidTr="008821F5">
        <w:tc>
          <w:tcPr>
            <w:tcW w:w="846" w:type="dxa"/>
          </w:tcPr>
          <w:p w14:paraId="03AEF137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790038C8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(1)住家裝設太陽能板 (11.0%)</w:t>
            </w:r>
          </w:p>
          <w:p w14:paraId="188F403A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(2)住家</w:t>
            </w:r>
            <w:proofErr w:type="gramStart"/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設置儲能設施</w:t>
            </w:r>
            <w:proofErr w:type="gramEnd"/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 xml:space="preserve"> (6.0%)</w:t>
            </w:r>
          </w:p>
          <w:p w14:paraId="4A9FB661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(3)配合台電有需要時，減少用電以換取折扣 (10.9%)</w:t>
            </w:r>
          </w:p>
          <w:p w14:paraId="6C2481C0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(4)適時更換老舊電器 (16.8%)</w:t>
            </w:r>
          </w:p>
          <w:p w14:paraId="4F928CC6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(5)氣溫27度以上才開冷氣 (10.1%)</w:t>
            </w:r>
          </w:p>
          <w:p w14:paraId="442F62AB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(6)隨手關閉電燈、電器 (34.0%)</w:t>
            </w:r>
          </w:p>
          <w:p w14:paraId="696880B4" w14:textId="68E912AF" w:rsidR="00110F0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(7)不知道/拒答 (11.2%)</w:t>
            </w:r>
          </w:p>
        </w:tc>
      </w:tr>
      <w:tr w:rsidR="00110F07" w:rsidRPr="008821F5" w14:paraId="76012F7D" w14:textId="77777777" w:rsidTr="008821F5">
        <w:tc>
          <w:tcPr>
            <w:tcW w:w="846" w:type="dxa"/>
          </w:tcPr>
          <w:p w14:paraId="4E80AEA3" w14:textId="1B95C7FB" w:rsidR="00110F07" w:rsidRPr="008821F5" w:rsidRDefault="00F06A5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Q15:</w:t>
            </w:r>
          </w:p>
        </w:tc>
        <w:tc>
          <w:tcPr>
            <w:tcW w:w="9610" w:type="dxa"/>
          </w:tcPr>
          <w:p w14:paraId="39B87F87" w14:textId="2881EE0A" w:rsidR="00110F07" w:rsidRPr="008821F5" w:rsidRDefault="00F06A5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您是否支持台灣的電價跟隨供電成本的變動作適當調整？</w:t>
            </w:r>
          </w:p>
        </w:tc>
      </w:tr>
      <w:tr w:rsidR="00110F07" w14:paraId="4DC48C0C" w14:textId="77777777" w:rsidTr="008821F5">
        <w:tc>
          <w:tcPr>
            <w:tcW w:w="846" w:type="dxa"/>
          </w:tcPr>
          <w:p w14:paraId="2687B943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721793BD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(1)非常支持 (10.2%)</w:t>
            </w:r>
          </w:p>
          <w:p w14:paraId="0D8B9B38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(2)支持 (49.0%)</w:t>
            </w:r>
          </w:p>
          <w:p w14:paraId="3FCE7A00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(3)無意見 (9.6%)</w:t>
            </w:r>
          </w:p>
          <w:p w14:paraId="6F2B36DA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(4)</w:t>
            </w:r>
            <w:proofErr w:type="gramStart"/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不</w:t>
            </w:r>
            <w:proofErr w:type="gramEnd"/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支持 (18.7%)</w:t>
            </w:r>
          </w:p>
          <w:p w14:paraId="67E435C4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(5)非常</w:t>
            </w:r>
            <w:proofErr w:type="gramStart"/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不</w:t>
            </w:r>
            <w:proofErr w:type="gramEnd"/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支持 (5.1%)</w:t>
            </w:r>
          </w:p>
          <w:p w14:paraId="3FDAF3B7" w14:textId="38EF81B0" w:rsidR="00110F0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(7.4%)</w:t>
            </w:r>
          </w:p>
        </w:tc>
      </w:tr>
    </w:tbl>
    <w:p w14:paraId="2A48ECEE" w14:textId="77777777" w:rsidR="008821F5" w:rsidRDefault="008821F5"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610"/>
      </w:tblGrid>
      <w:tr w:rsidR="00110F07" w:rsidRPr="008821F5" w14:paraId="03F0BAC2" w14:textId="77777777" w:rsidTr="008821F5">
        <w:tc>
          <w:tcPr>
            <w:tcW w:w="846" w:type="dxa"/>
          </w:tcPr>
          <w:p w14:paraId="083D76AA" w14:textId="250E225C" w:rsidR="00110F07" w:rsidRPr="008821F5" w:rsidRDefault="00F06A5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lastRenderedPageBreak/>
              <w:t>Q16:</w:t>
            </w:r>
          </w:p>
        </w:tc>
        <w:tc>
          <w:tcPr>
            <w:tcW w:w="9610" w:type="dxa"/>
          </w:tcPr>
          <w:p w14:paraId="38FE041E" w14:textId="229121B3" w:rsidR="00110F07" w:rsidRPr="008821F5" w:rsidRDefault="00F06A5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請問您未來電價可能上漲，您能接受一度電最多上漲的幅度?</w:t>
            </w:r>
          </w:p>
        </w:tc>
      </w:tr>
      <w:tr w:rsidR="00110F07" w14:paraId="0E10B2A2" w14:textId="77777777" w:rsidTr="008821F5">
        <w:tc>
          <w:tcPr>
            <w:tcW w:w="846" w:type="dxa"/>
          </w:tcPr>
          <w:p w14:paraId="45395F5F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4E8DEAD5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(1)願多付80% (0.9%)</w:t>
            </w:r>
          </w:p>
          <w:p w14:paraId="3576CC3D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(2)願多付50% (5.2%)</w:t>
            </w:r>
          </w:p>
          <w:p w14:paraId="2986185A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(3)願多付30% (14.6%)</w:t>
            </w:r>
          </w:p>
          <w:p w14:paraId="18610685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(4)願多付10% (50.1%)</w:t>
            </w:r>
          </w:p>
          <w:p w14:paraId="5D43DD47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(5)不願多付 (19.3%)</w:t>
            </w:r>
          </w:p>
          <w:p w14:paraId="450C9082" w14:textId="0F8CD924" w:rsidR="00110F0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(10.0%)</w:t>
            </w:r>
          </w:p>
        </w:tc>
      </w:tr>
      <w:tr w:rsidR="00110F07" w:rsidRPr="008821F5" w14:paraId="4B6D71A2" w14:textId="77777777" w:rsidTr="008821F5">
        <w:tc>
          <w:tcPr>
            <w:tcW w:w="846" w:type="dxa"/>
          </w:tcPr>
          <w:p w14:paraId="31A19771" w14:textId="6B5218BF" w:rsidR="00110F07" w:rsidRPr="008821F5" w:rsidRDefault="00F06A5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Q17:</w:t>
            </w:r>
          </w:p>
        </w:tc>
        <w:tc>
          <w:tcPr>
            <w:tcW w:w="9610" w:type="dxa"/>
          </w:tcPr>
          <w:p w14:paraId="1F3B926F" w14:textId="34278625" w:rsidR="00110F07" w:rsidRPr="008821F5" w:rsidRDefault="00F06A57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請問您知不知道政府2050年的溫室氣體減量目標是甚麼？</w:t>
            </w:r>
          </w:p>
        </w:tc>
      </w:tr>
      <w:tr w:rsidR="00110F07" w14:paraId="6511D2DC" w14:textId="77777777" w:rsidTr="008821F5">
        <w:tc>
          <w:tcPr>
            <w:tcW w:w="846" w:type="dxa"/>
          </w:tcPr>
          <w:p w14:paraId="40AD2E5D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38460046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(1)比2005年排放量降低20% (14.4%)</w:t>
            </w:r>
          </w:p>
          <w:p w14:paraId="708552EC" w14:textId="77777777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(2)比2005年排放量降低30% (11.8%)</w:t>
            </w:r>
          </w:p>
          <w:p w14:paraId="45CB0B3D" w14:textId="5F2FA9FD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(3)比2005年排放量降低50% (13.8%)←正確 (溫管法)</w:t>
            </w:r>
          </w:p>
          <w:p w14:paraId="197B0565" w14:textId="544D7E61" w:rsidR="00F06A57" w:rsidRPr="00F06A57" w:rsidRDefault="00F06A57" w:rsidP="00F06A57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(4)比2005年排放量降低100% (3.7%)←正確 (氣候變遷因應法)</w:t>
            </w:r>
          </w:p>
          <w:p w14:paraId="4ED88FCF" w14:textId="1F8AAC31" w:rsidR="00110F07" w:rsidRDefault="00F06A57" w:rsidP="00F06A57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06A57">
              <w:rPr>
                <w:rFonts w:ascii="微軟正黑體" w:eastAsia="微軟正黑體" w:hAnsi="微軟正黑體" w:hint="eastAsia"/>
                <w:sz w:val="25"/>
                <w:szCs w:val="25"/>
              </w:rPr>
              <w:t>(5)不知道/拒答 (56.3%)</w:t>
            </w:r>
          </w:p>
        </w:tc>
      </w:tr>
      <w:tr w:rsidR="00110F07" w:rsidRPr="008821F5" w14:paraId="76239806" w14:textId="77777777" w:rsidTr="008821F5">
        <w:tc>
          <w:tcPr>
            <w:tcW w:w="846" w:type="dxa"/>
          </w:tcPr>
          <w:p w14:paraId="77D339E1" w14:textId="6D4E252E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Q18:</w:t>
            </w:r>
          </w:p>
        </w:tc>
        <w:tc>
          <w:tcPr>
            <w:tcW w:w="9610" w:type="dxa"/>
          </w:tcPr>
          <w:p w14:paraId="7D606585" w14:textId="712556F8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政府通過《氣候變遷因應法》，您認為對社會或個人會產生什麼影響？（複選）</w:t>
            </w:r>
          </w:p>
        </w:tc>
      </w:tr>
      <w:tr w:rsidR="00110F07" w14:paraId="549836AE" w14:textId="77777777" w:rsidTr="008821F5">
        <w:tc>
          <w:tcPr>
            <w:tcW w:w="846" w:type="dxa"/>
          </w:tcPr>
          <w:p w14:paraId="4E8C0FFF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3BDF401F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(1)減少氣候變遷衝擊 (39.7%)</w:t>
            </w:r>
          </w:p>
          <w:p w14:paraId="7EABBA74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(2)改善環境生態 (46.4%)</w:t>
            </w:r>
          </w:p>
          <w:p w14:paraId="1D1CE223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(3)綠色電價及生活支出成本會上揚 (38.0%)</w:t>
            </w:r>
          </w:p>
          <w:p w14:paraId="781C2510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(4)企業會更重視企業社會責任 (28.7%)</w:t>
            </w:r>
          </w:p>
          <w:p w14:paraId="6AC6DA89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(5)影響經濟發展與就業 (30.3%)</w:t>
            </w:r>
          </w:p>
          <w:p w14:paraId="69BAA032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(6)達成社會公平正義的理念 (22.6%)</w:t>
            </w:r>
          </w:p>
          <w:p w14:paraId="37A083B1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(7)沒有影響 (2.8%)</w:t>
            </w:r>
          </w:p>
          <w:p w14:paraId="6E4E802D" w14:textId="23E8FBDD" w:rsidR="00110F07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(8)不知道/拒答 (20.4%)</w:t>
            </w:r>
          </w:p>
        </w:tc>
      </w:tr>
      <w:tr w:rsidR="00110F07" w:rsidRPr="008821F5" w14:paraId="1A7B8AFF" w14:textId="77777777" w:rsidTr="008821F5">
        <w:tc>
          <w:tcPr>
            <w:tcW w:w="846" w:type="dxa"/>
          </w:tcPr>
          <w:p w14:paraId="6E76A69F" w14:textId="184962C4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Q19:</w:t>
            </w:r>
          </w:p>
        </w:tc>
        <w:tc>
          <w:tcPr>
            <w:tcW w:w="9610" w:type="dxa"/>
          </w:tcPr>
          <w:p w14:paraId="58E313CD" w14:textId="700F5C00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有些國家以發展核電做為因應2050</w:t>
            </w:r>
            <w:proofErr w:type="gramStart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淨零排放</w:t>
            </w:r>
            <w:proofErr w:type="gramEnd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策略，您是否支持台灣採取類似作法？</w:t>
            </w:r>
          </w:p>
        </w:tc>
      </w:tr>
      <w:tr w:rsidR="00110F07" w14:paraId="1167B1FE" w14:textId="77777777" w:rsidTr="008821F5">
        <w:tc>
          <w:tcPr>
            <w:tcW w:w="846" w:type="dxa"/>
          </w:tcPr>
          <w:p w14:paraId="18A70A05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5EEE4386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(1)非常支持 (13.7%)</w:t>
            </w:r>
          </w:p>
          <w:p w14:paraId="75A14C1C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(2)支持 (43.7%)</w:t>
            </w:r>
          </w:p>
          <w:p w14:paraId="47F1C59C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(3)無意見 (7.9%)</w:t>
            </w:r>
          </w:p>
          <w:p w14:paraId="2136B9D4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(4)</w:t>
            </w:r>
            <w:proofErr w:type="gramStart"/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不</w:t>
            </w:r>
            <w:proofErr w:type="gramEnd"/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支持 (16.9%)</w:t>
            </w:r>
          </w:p>
          <w:p w14:paraId="4B83D0C8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(5)非常</w:t>
            </w:r>
            <w:proofErr w:type="gramStart"/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不</w:t>
            </w:r>
            <w:proofErr w:type="gramEnd"/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支持 (5.1%)</w:t>
            </w:r>
          </w:p>
          <w:p w14:paraId="5B381418" w14:textId="1AED6F89" w:rsidR="00110F07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(12.3%)</w:t>
            </w:r>
          </w:p>
        </w:tc>
      </w:tr>
      <w:tr w:rsidR="00110F07" w:rsidRPr="008821F5" w14:paraId="16816807" w14:textId="77777777" w:rsidTr="008821F5">
        <w:tc>
          <w:tcPr>
            <w:tcW w:w="846" w:type="dxa"/>
          </w:tcPr>
          <w:p w14:paraId="52240582" w14:textId="0CEB88E2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Q20:</w:t>
            </w:r>
          </w:p>
        </w:tc>
        <w:tc>
          <w:tcPr>
            <w:tcW w:w="9610" w:type="dxa"/>
          </w:tcPr>
          <w:p w14:paraId="4AF43AD2" w14:textId="1B93C478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請問您認為推動下列哪些措施有助於減少碳排放？（複選）</w:t>
            </w:r>
          </w:p>
        </w:tc>
      </w:tr>
      <w:tr w:rsidR="00110F07" w14:paraId="1BA142DE" w14:textId="77777777" w:rsidTr="008821F5">
        <w:tc>
          <w:tcPr>
            <w:tcW w:w="846" w:type="dxa"/>
          </w:tcPr>
          <w:p w14:paraId="7D8090EF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214AB758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(1)使用再生能源 (50.0%)</w:t>
            </w:r>
          </w:p>
          <w:p w14:paraId="4A688089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(2)鼓勵綠色投資，帶動產業轉型 (45.5%)</w:t>
            </w:r>
          </w:p>
          <w:p w14:paraId="2617F23F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(3)</w:t>
            </w:r>
            <w:proofErr w:type="gramStart"/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徵收碳費</w:t>
            </w:r>
            <w:proofErr w:type="gramEnd"/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 xml:space="preserve"> (23.0%)</w:t>
            </w:r>
          </w:p>
          <w:p w14:paraId="7FB512A1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lastRenderedPageBreak/>
              <w:t>(4)限制高耗能產業 (26.9%)</w:t>
            </w:r>
          </w:p>
          <w:p w14:paraId="6098B015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(5)建構智慧綠色運輸 (25.4%)</w:t>
            </w:r>
          </w:p>
          <w:p w14:paraId="5CA810BC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(6)優先選購低碳商品 (30.3%)</w:t>
            </w:r>
          </w:p>
          <w:p w14:paraId="3696E6D9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(7)做好教育溝通，強化公民認知 (35.6%)</w:t>
            </w:r>
          </w:p>
          <w:p w14:paraId="48450A19" w14:textId="5622D18C" w:rsidR="00110F07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(8)不知道/拒答 (15.9%)</w:t>
            </w:r>
          </w:p>
        </w:tc>
      </w:tr>
      <w:tr w:rsidR="00110F07" w:rsidRPr="008821F5" w14:paraId="5478F7B4" w14:textId="77777777" w:rsidTr="008821F5">
        <w:tc>
          <w:tcPr>
            <w:tcW w:w="846" w:type="dxa"/>
          </w:tcPr>
          <w:p w14:paraId="148EF3B3" w14:textId="1DD3307D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lastRenderedPageBreak/>
              <w:t>Q21:</w:t>
            </w:r>
          </w:p>
        </w:tc>
        <w:tc>
          <w:tcPr>
            <w:tcW w:w="9610" w:type="dxa"/>
          </w:tcPr>
          <w:p w14:paraId="4B27E495" w14:textId="4C6A1C79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政府規劃2040年起全面</w:t>
            </w:r>
            <w:proofErr w:type="gramStart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禁售非電動</w:t>
            </w:r>
            <w:proofErr w:type="gramEnd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汽機車目標，請問您認為能否達成？</w:t>
            </w:r>
          </w:p>
        </w:tc>
      </w:tr>
      <w:tr w:rsidR="00110F07" w14:paraId="01A519AB" w14:textId="77777777" w:rsidTr="008821F5">
        <w:tc>
          <w:tcPr>
            <w:tcW w:w="846" w:type="dxa"/>
          </w:tcPr>
          <w:p w14:paraId="3FC38A7C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49FBE00D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(1)非常可能達成 (4.7%)</w:t>
            </w:r>
          </w:p>
          <w:p w14:paraId="5ECF2AD6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(2)可能達成 (24.1%)</w:t>
            </w:r>
          </w:p>
          <w:p w14:paraId="4CAB44F5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(3)普通 (7.2%)</w:t>
            </w:r>
          </w:p>
          <w:p w14:paraId="61815673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(4)不可能達成 (40.5%)</w:t>
            </w:r>
          </w:p>
          <w:p w14:paraId="39DE65C0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(5)非常不可能達成 (9.5%)</w:t>
            </w:r>
          </w:p>
          <w:p w14:paraId="4BA48592" w14:textId="23F246C7" w:rsidR="00110F07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(13.9%)</w:t>
            </w:r>
          </w:p>
        </w:tc>
      </w:tr>
      <w:tr w:rsidR="00110F07" w:rsidRPr="008821F5" w14:paraId="04FAEFC6" w14:textId="77777777" w:rsidTr="008821F5">
        <w:tc>
          <w:tcPr>
            <w:tcW w:w="846" w:type="dxa"/>
          </w:tcPr>
          <w:p w14:paraId="35D6709D" w14:textId="76B77272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Q22:</w:t>
            </w:r>
          </w:p>
        </w:tc>
        <w:tc>
          <w:tcPr>
            <w:tcW w:w="9610" w:type="dxa"/>
          </w:tcPr>
          <w:p w14:paraId="7EAB196A" w14:textId="495B57E8" w:rsidR="00110F07" w:rsidRPr="008821F5" w:rsidRDefault="004A25E1" w:rsidP="000F74AB">
            <w:pPr>
              <w:snapToGrid w:val="0"/>
              <w:rPr>
                <w:rFonts w:ascii="微軟正黑體" w:eastAsia="微軟正黑體" w:hAnsi="微軟正黑體"/>
                <w:b/>
                <w:bCs/>
                <w:sz w:val="25"/>
                <w:szCs w:val="25"/>
              </w:rPr>
            </w:pPr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除</w:t>
            </w:r>
            <w:proofErr w:type="gramStart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政府淨零目標</w:t>
            </w:r>
            <w:proofErr w:type="gramEnd"/>
            <w:r w:rsidRPr="008821F5">
              <w:rPr>
                <w:rFonts w:ascii="微軟正黑體" w:eastAsia="微軟正黑體" w:hAnsi="微軟正黑體" w:hint="eastAsia"/>
                <w:b/>
                <w:bCs/>
                <w:sz w:val="25"/>
                <w:szCs w:val="25"/>
              </w:rPr>
              <w:t>外，蘋果、谷歌、微軟等跨國企業對台灣產業提出2030年之具體環境保護要求，就您所知，這些要求有哪些？（複選）</w:t>
            </w:r>
          </w:p>
        </w:tc>
      </w:tr>
      <w:tr w:rsidR="00110F07" w14:paraId="4449768D" w14:textId="77777777" w:rsidTr="008821F5">
        <w:tc>
          <w:tcPr>
            <w:tcW w:w="846" w:type="dxa"/>
          </w:tcPr>
          <w:p w14:paraId="29CD2093" w14:textId="77777777" w:rsidR="00110F07" w:rsidRDefault="00110F07" w:rsidP="000F74AB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  <w:tc>
          <w:tcPr>
            <w:tcW w:w="9610" w:type="dxa"/>
          </w:tcPr>
          <w:p w14:paraId="198D0DB9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(1)碳中和、</w:t>
            </w:r>
            <w:proofErr w:type="gramStart"/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零碳排放</w:t>
            </w:r>
            <w:proofErr w:type="gramEnd"/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 xml:space="preserve"> (39.6%)</w:t>
            </w:r>
          </w:p>
          <w:p w14:paraId="53541ECA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(2)零廢水排放 (31.9%)</w:t>
            </w:r>
          </w:p>
          <w:p w14:paraId="5D2E0825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(3)使用百分之百再生能源 (32.4%)</w:t>
            </w:r>
          </w:p>
          <w:p w14:paraId="49FB4856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(4)承諾永續發展目標 (33.9%)</w:t>
            </w:r>
          </w:p>
          <w:p w14:paraId="4812DD5D" w14:textId="77777777" w:rsidR="004A25E1" w:rsidRPr="004A25E1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(5)進行完整溫室氣體盤查並公告 (27.5%)</w:t>
            </w:r>
          </w:p>
          <w:p w14:paraId="3D67703C" w14:textId="16C315A0" w:rsidR="00110F07" w:rsidRDefault="004A25E1" w:rsidP="004A25E1">
            <w:p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4A25E1">
              <w:rPr>
                <w:rFonts w:ascii="微軟正黑體" w:eastAsia="微軟正黑體" w:hAnsi="微軟正黑體" w:hint="eastAsia"/>
                <w:sz w:val="25"/>
                <w:szCs w:val="25"/>
              </w:rPr>
              <w:t>(6)不知道/拒答 (35.7%)</w:t>
            </w:r>
          </w:p>
        </w:tc>
      </w:tr>
    </w:tbl>
    <w:p w14:paraId="5C45918B" w14:textId="77777777" w:rsidR="0073615E" w:rsidRDefault="0073615E" w:rsidP="000F74AB">
      <w:pPr>
        <w:snapToGrid w:val="0"/>
        <w:rPr>
          <w:rFonts w:ascii="微軟正黑體" w:eastAsia="微軟正黑體" w:hAnsi="微軟正黑體"/>
          <w:sz w:val="25"/>
          <w:szCs w:val="25"/>
        </w:rPr>
      </w:pPr>
    </w:p>
    <w:p w14:paraId="6F9D0DC6" w14:textId="77777777" w:rsidR="00865568" w:rsidRDefault="00865568" w:rsidP="000F74AB">
      <w:pPr>
        <w:snapToGrid w:val="0"/>
        <w:rPr>
          <w:rFonts w:ascii="微軟正黑體" w:eastAsia="微軟正黑體" w:hAnsi="微軟正黑體"/>
          <w:sz w:val="25"/>
          <w:szCs w:val="25"/>
        </w:rPr>
      </w:pPr>
    </w:p>
    <w:p w14:paraId="7D7B8C43" w14:textId="77777777" w:rsidR="00865568" w:rsidRPr="00865568" w:rsidRDefault="00865568" w:rsidP="00865568">
      <w:pPr>
        <w:snapToGrid w:val="0"/>
        <w:ind w:leftChars="1" w:left="1275" w:hangingChars="509" w:hanging="1273"/>
        <w:rPr>
          <w:rFonts w:ascii="微軟正黑體" w:eastAsia="微軟正黑體" w:hAnsi="微軟正黑體"/>
          <w:sz w:val="25"/>
          <w:szCs w:val="25"/>
        </w:rPr>
      </w:pPr>
      <w:r w:rsidRPr="00865568">
        <w:rPr>
          <w:rFonts w:ascii="微軟正黑體" w:eastAsia="微軟正黑體" w:hAnsi="微軟正黑體" w:hint="eastAsia"/>
          <w:b/>
          <w:bCs/>
          <w:sz w:val="25"/>
          <w:szCs w:val="25"/>
        </w:rPr>
        <w:t>抽樣方法：</w:t>
      </w:r>
      <w:r w:rsidRPr="00865568">
        <w:rPr>
          <w:rFonts w:ascii="微軟正黑體" w:eastAsia="微軟正黑體" w:hAnsi="微軟正黑體" w:hint="eastAsia"/>
          <w:sz w:val="25"/>
          <w:szCs w:val="25"/>
        </w:rPr>
        <w:t>分層比例隨機抽樣法。以中華電信住宅電話用戶為抽樣母體，依據比例配置法分配各縣市樣本數，</w:t>
      </w:r>
      <w:proofErr w:type="gramStart"/>
      <w:r w:rsidRPr="00865568">
        <w:rPr>
          <w:rFonts w:ascii="微軟正黑體" w:eastAsia="微軟正黑體" w:hAnsi="微軟正黑體" w:hint="eastAsia"/>
          <w:sz w:val="25"/>
          <w:szCs w:val="25"/>
        </w:rPr>
        <w:t>採</w:t>
      </w:r>
      <w:proofErr w:type="gramEnd"/>
      <w:r w:rsidRPr="00865568">
        <w:rPr>
          <w:rFonts w:ascii="微軟正黑體" w:eastAsia="微軟正黑體" w:hAnsi="微軟正黑體" w:hint="eastAsia"/>
          <w:sz w:val="25"/>
          <w:szCs w:val="25"/>
        </w:rPr>
        <w:t>分層比例隨機抽樣法選取住宅電話樣本。同時為了使原始未登錄的電話號碼也有機會被抽出，將同時</w:t>
      </w:r>
      <w:proofErr w:type="gramStart"/>
      <w:r w:rsidRPr="00865568">
        <w:rPr>
          <w:rFonts w:ascii="微軟正黑體" w:eastAsia="微軟正黑體" w:hAnsi="微軟正黑體" w:hint="eastAsia"/>
          <w:sz w:val="25"/>
          <w:szCs w:val="25"/>
        </w:rPr>
        <w:t>採</w:t>
      </w:r>
      <w:proofErr w:type="gramEnd"/>
      <w:r w:rsidRPr="00865568">
        <w:rPr>
          <w:rFonts w:ascii="微軟正黑體" w:eastAsia="微軟正黑體" w:hAnsi="微軟正黑體" w:hint="eastAsia"/>
          <w:sz w:val="25"/>
          <w:szCs w:val="25"/>
        </w:rPr>
        <w:t>後二碼隨機的方式抽取電話樣本。</w:t>
      </w:r>
    </w:p>
    <w:p w14:paraId="07C0D23E" w14:textId="77777777" w:rsidR="00865568" w:rsidRPr="00865568" w:rsidRDefault="00865568" w:rsidP="00865568">
      <w:pPr>
        <w:snapToGrid w:val="0"/>
        <w:rPr>
          <w:rFonts w:ascii="微軟正黑體" w:eastAsia="微軟正黑體" w:hAnsi="微軟正黑體"/>
          <w:sz w:val="25"/>
          <w:szCs w:val="25"/>
        </w:rPr>
      </w:pPr>
      <w:r w:rsidRPr="00865568">
        <w:rPr>
          <w:rFonts w:ascii="微軟正黑體" w:eastAsia="微軟正黑體" w:hAnsi="微軟正黑體" w:hint="eastAsia"/>
          <w:b/>
          <w:bCs/>
          <w:sz w:val="25"/>
          <w:szCs w:val="25"/>
        </w:rPr>
        <w:t>訪問對象：</w:t>
      </w:r>
      <w:r w:rsidRPr="00865568">
        <w:rPr>
          <w:rFonts w:ascii="微軟正黑體" w:eastAsia="微軟正黑體" w:hAnsi="微軟正黑體" w:hint="eastAsia"/>
          <w:sz w:val="25"/>
          <w:szCs w:val="25"/>
        </w:rPr>
        <w:t>年滿18歲之成年民眾。</w:t>
      </w:r>
    </w:p>
    <w:p w14:paraId="0B4E3738" w14:textId="77777777" w:rsidR="00865568" w:rsidRPr="00865568" w:rsidRDefault="00865568" w:rsidP="00865568">
      <w:pPr>
        <w:snapToGrid w:val="0"/>
        <w:rPr>
          <w:rFonts w:ascii="微軟正黑體" w:eastAsia="微軟正黑體" w:hAnsi="微軟正黑體"/>
          <w:sz w:val="25"/>
          <w:szCs w:val="25"/>
        </w:rPr>
      </w:pPr>
      <w:r w:rsidRPr="00865568">
        <w:rPr>
          <w:rFonts w:ascii="微軟正黑體" w:eastAsia="微軟正黑體" w:hAnsi="微軟正黑體" w:hint="eastAsia"/>
          <w:b/>
          <w:bCs/>
          <w:sz w:val="25"/>
          <w:szCs w:val="25"/>
        </w:rPr>
        <w:t>訪問日期：</w:t>
      </w:r>
      <w:r w:rsidRPr="00865568">
        <w:rPr>
          <w:rFonts w:ascii="微軟正黑體" w:eastAsia="微軟正黑體" w:hAnsi="微軟正黑體" w:hint="eastAsia"/>
          <w:sz w:val="25"/>
          <w:szCs w:val="25"/>
        </w:rPr>
        <w:t>112年5月8日至112年5月12日每日晚間6點30分至10點進行訪問。</w:t>
      </w:r>
    </w:p>
    <w:p w14:paraId="52A916A4" w14:textId="77777777" w:rsidR="00865568" w:rsidRPr="00865568" w:rsidRDefault="00865568" w:rsidP="00865568">
      <w:pPr>
        <w:snapToGrid w:val="0"/>
        <w:rPr>
          <w:rFonts w:ascii="微軟正黑體" w:eastAsia="微軟正黑體" w:hAnsi="微軟正黑體"/>
          <w:sz w:val="25"/>
          <w:szCs w:val="25"/>
        </w:rPr>
      </w:pPr>
      <w:r w:rsidRPr="00865568">
        <w:rPr>
          <w:rFonts w:ascii="微軟正黑體" w:eastAsia="微軟正黑體" w:hAnsi="微軟正黑體" w:hint="eastAsia"/>
          <w:b/>
          <w:bCs/>
          <w:sz w:val="25"/>
          <w:szCs w:val="25"/>
        </w:rPr>
        <w:t>有效樣本：</w:t>
      </w:r>
      <w:r w:rsidRPr="00865568">
        <w:rPr>
          <w:rFonts w:ascii="微軟正黑體" w:eastAsia="微軟正黑體" w:hAnsi="微軟正黑體" w:hint="eastAsia"/>
          <w:sz w:val="25"/>
          <w:szCs w:val="25"/>
        </w:rPr>
        <w:t>1,071份。</w:t>
      </w:r>
    </w:p>
    <w:p w14:paraId="3BD66D5E" w14:textId="77777777" w:rsidR="00865568" w:rsidRPr="00865568" w:rsidRDefault="00865568" w:rsidP="00865568">
      <w:pPr>
        <w:snapToGrid w:val="0"/>
        <w:rPr>
          <w:rFonts w:ascii="微軟正黑體" w:eastAsia="微軟正黑體" w:hAnsi="微軟正黑體"/>
          <w:sz w:val="25"/>
          <w:szCs w:val="25"/>
        </w:rPr>
      </w:pPr>
      <w:r w:rsidRPr="00865568">
        <w:rPr>
          <w:rFonts w:ascii="微軟正黑體" w:eastAsia="微軟正黑體" w:hAnsi="微軟正黑體" w:hint="eastAsia"/>
          <w:b/>
          <w:bCs/>
          <w:sz w:val="25"/>
          <w:szCs w:val="25"/>
        </w:rPr>
        <w:t>抽樣誤差：</w:t>
      </w:r>
      <w:r w:rsidRPr="00865568">
        <w:rPr>
          <w:rFonts w:ascii="微軟正黑體" w:eastAsia="微軟正黑體" w:hAnsi="微軟正黑體" w:hint="eastAsia"/>
          <w:sz w:val="25"/>
          <w:szCs w:val="25"/>
        </w:rPr>
        <w:t>在95%的信心水準下,約±2.99個百分點。</w:t>
      </w:r>
    </w:p>
    <w:p w14:paraId="5D2609A8" w14:textId="2C2E762F" w:rsidR="00865568" w:rsidRPr="00865568" w:rsidRDefault="00865568" w:rsidP="00865568">
      <w:pPr>
        <w:snapToGrid w:val="0"/>
        <w:ind w:leftChars="1" w:left="1275" w:hangingChars="509" w:hanging="1273"/>
        <w:rPr>
          <w:rFonts w:ascii="微軟正黑體" w:eastAsia="微軟正黑體" w:hAnsi="微軟正黑體"/>
          <w:b/>
          <w:bCs/>
          <w:sz w:val="25"/>
          <w:szCs w:val="25"/>
        </w:rPr>
      </w:pPr>
      <w:r w:rsidRPr="00865568">
        <w:rPr>
          <w:rFonts w:ascii="微軟正黑體" w:eastAsia="微軟正黑體" w:hAnsi="微軟正黑體" w:hint="eastAsia"/>
          <w:b/>
          <w:bCs/>
          <w:sz w:val="25"/>
          <w:szCs w:val="25"/>
        </w:rPr>
        <w:t>資料處理：</w:t>
      </w:r>
      <w:r w:rsidRPr="00865568">
        <w:rPr>
          <w:rFonts w:ascii="微軟正黑體" w:eastAsia="微軟正黑體" w:hAnsi="微軟正黑體" w:hint="eastAsia"/>
          <w:sz w:val="25"/>
          <w:szCs w:val="25"/>
        </w:rPr>
        <w:t>調查據內政部公佈之台灣地區112年3月底人口統計資料，針對戶籍、年齡與性別進行統計加權處理。</w:t>
      </w:r>
    </w:p>
    <w:sectPr w:rsidR="00865568" w:rsidRPr="00865568" w:rsidSect="00104C8E">
      <w:headerReference w:type="default" r:id="rId12"/>
      <w:pgSz w:w="11906" w:h="16838"/>
      <w:pgMar w:top="1705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FB8B0" w14:textId="77777777" w:rsidR="008F4332" w:rsidRDefault="008F4332" w:rsidP="00D41E36">
      <w:r>
        <w:separator/>
      </w:r>
    </w:p>
  </w:endnote>
  <w:endnote w:type="continuationSeparator" w:id="0">
    <w:p w14:paraId="79D3482B" w14:textId="77777777" w:rsidR="008F4332" w:rsidRDefault="008F4332" w:rsidP="00D41E36">
      <w:r>
        <w:continuationSeparator/>
      </w:r>
    </w:p>
  </w:endnote>
  <w:endnote w:type="continuationNotice" w:id="1">
    <w:p w14:paraId="2D3C5A5A" w14:textId="77777777" w:rsidR="008F4332" w:rsidRDefault="008F4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儷黑.浶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隸書繁">
    <w:altName w:val="微軟正黑體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027E1" w14:textId="77777777" w:rsidR="008F4332" w:rsidRDefault="008F4332" w:rsidP="00D41E36">
      <w:bookmarkStart w:id="0" w:name="_Hlk126417543"/>
      <w:bookmarkEnd w:id="0"/>
      <w:r>
        <w:separator/>
      </w:r>
    </w:p>
  </w:footnote>
  <w:footnote w:type="continuationSeparator" w:id="0">
    <w:p w14:paraId="3FDEF863" w14:textId="77777777" w:rsidR="008F4332" w:rsidRDefault="008F4332" w:rsidP="00D41E36">
      <w:r>
        <w:continuationSeparator/>
      </w:r>
    </w:p>
  </w:footnote>
  <w:footnote w:type="continuationNotice" w:id="1">
    <w:p w14:paraId="5AD021D8" w14:textId="77777777" w:rsidR="008F4332" w:rsidRDefault="008F4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8374" w14:textId="3AD4B799" w:rsidR="00D51330" w:rsidRDefault="00F10F05" w:rsidP="00364F15">
    <w:pPr>
      <w:pStyle w:val="a3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48F609BE" wp14:editId="3017A526">
              <wp:simplePos x="0" y="0"/>
              <wp:positionH relativeFrom="margin">
                <wp:posOffset>5753100</wp:posOffset>
              </wp:positionH>
              <wp:positionV relativeFrom="paragraph">
                <wp:posOffset>-78740</wp:posOffset>
              </wp:positionV>
              <wp:extent cx="731520" cy="213995"/>
              <wp:effectExtent l="0" t="0" r="11430" b="7620"/>
              <wp:wrapSquare wrapText="bothSides"/>
              <wp:docPr id="38926985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213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7E0F0" w14:textId="7C96462B" w:rsidR="004D293B" w:rsidRPr="0067440A" w:rsidRDefault="00AC6D81">
                          <w:pPr>
                            <w:rPr>
                              <w:rFonts w:ascii="王漢宗中隸書繁" w:eastAsia="王漢宗中隸書繁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王漢宗中隸書繁" w:eastAsia="王漢宗中隸書繁" w:hint="eastAsia"/>
                              <w:sz w:val="28"/>
                              <w:szCs w:val="28"/>
                            </w:rPr>
                            <w:t>新聞稿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F609B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453pt;margin-top:-6.2pt;width:57.6pt;height:16.85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" filled="f" stroked="f">
              <v:textbox style="mso-fit-shape-to-text:t" inset="0,0,0,0">
                <w:txbxContent>
                  <w:p w14:paraId="71A7E0F0" w14:textId="7C96462B" w:rsidR="004D293B" w:rsidRPr="0067440A" w:rsidRDefault="00AC6D81">
                    <w:pPr>
                      <w:rPr>
                        <w:rFonts w:ascii="王漢宗中隸書繁" w:eastAsia="王漢宗中隸書繁"/>
                        <w:sz w:val="28"/>
                        <w:szCs w:val="28"/>
                      </w:rPr>
                    </w:pPr>
                    <w:r>
                      <w:rPr>
                        <w:rFonts w:ascii="王漢宗中隸書繁" w:eastAsia="王漢宗中隸書繁" w:hint="eastAsia"/>
                        <w:sz w:val="28"/>
                        <w:szCs w:val="28"/>
                      </w:rPr>
                      <w:t>新聞稿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7440A">
      <w:rPr>
        <w:noProof/>
      </w:rPr>
      <w:drawing>
        <wp:anchor distT="0" distB="0" distL="114300" distR="114300" simplePos="0" relativeHeight="251658242" behindDoc="0" locked="0" layoutInCell="1" allowOverlap="1" wp14:anchorId="6C5C41A6" wp14:editId="0D942AAC">
          <wp:simplePos x="0" y="0"/>
          <wp:positionH relativeFrom="column">
            <wp:posOffset>123825</wp:posOffset>
          </wp:positionH>
          <wp:positionV relativeFrom="paragraph">
            <wp:posOffset>-106680</wp:posOffset>
          </wp:positionV>
          <wp:extent cx="3152775" cy="265430"/>
          <wp:effectExtent l="0" t="0" r="9525" b="1270"/>
          <wp:wrapNone/>
          <wp:docPr id="1476877442" name="圖片 1476877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圖片 7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80" t="8026" b="21776"/>
                  <a:stretch/>
                </pic:blipFill>
                <pic:spPr bwMode="auto">
                  <a:xfrm>
                    <a:off x="0" y="0"/>
                    <a:ext cx="3152775" cy="265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40A" w:rsidRPr="000342F6">
      <w:rPr>
        <w:noProof/>
      </w:rPr>
      <w:drawing>
        <wp:anchor distT="0" distB="0" distL="114300" distR="114300" simplePos="0" relativeHeight="251658240" behindDoc="0" locked="0" layoutInCell="1" allowOverlap="1" wp14:anchorId="58266C38" wp14:editId="22C3DBA9">
          <wp:simplePos x="0" y="0"/>
          <wp:positionH relativeFrom="column">
            <wp:posOffset>-8255</wp:posOffset>
          </wp:positionH>
          <wp:positionV relativeFrom="paragraph">
            <wp:posOffset>139065</wp:posOffset>
          </wp:positionV>
          <wp:extent cx="6663690" cy="94615"/>
          <wp:effectExtent l="0" t="0" r="0" b="635"/>
          <wp:wrapNone/>
          <wp:docPr id="2084979731" name="圖片 2084979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289" b="39014"/>
                  <a:stretch/>
                </pic:blipFill>
                <pic:spPr bwMode="auto">
                  <a:xfrm>
                    <a:off x="0" y="0"/>
                    <a:ext cx="6663690" cy="94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6E9"/>
    <w:multiLevelType w:val="hybridMultilevel"/>
    <w:tmpl w:val="9192392C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" w15:restartNumberingAfterBreak="0">
    <w:nsid w:val="18D678E5"/>
    <w:multiLevelType w:val="hybridMultilevel"/>
    <w:tmpl w:val="EC922B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F462F3EC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EBE8A1B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835418"/>
    <w:multiLevelType w:val="hybridMultilevel"/>
    <w:tmpl w:val="B6208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C17FF"/>
    <w:multiLevelType w:val="hybridMultilevel"/>
    <w:tmpl w:val="394C6392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4" w15:restartNumberingAfterBreak="0">
    <w:nsid w:val="30EC7CD5"/>
    <w:multiLevelType w:val="hybridMultilevel"/>
    <w:tmpl w:val="8D22E4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9F"/>
    <w:rsid w:val="0000241F"/>
    <w:rsid w:val="00004DED"/>
    <w:rsid w:val="00007ECE"/>
    <w:rsid w:val="000101C4"/>
    <w:rsid w:val="00010C87"/>
    <w:rsid w:val="000140E9"/>
    <w:rsid w:val="00014695"/>
    <w:rsid w:val="000148BF"/>
    <w:rsid w:val="0002010F"/>
    <w:rsid w:val="00031968"/>
    <w:rsid w:val="00031F7A"/>
    <w:rsid w:val="0003327D"/>
    <w:rsid w:val="0004030A"/>
    <w:rsid w:val="00040EEE"/>
    <w:rsid w:val="00041329"/>
    <w:rsid w:val="000428D5"/>
    <w:rsid w:val="0004312D"/>
    <w:rsid w:val="0004610A"/>
    <w:rsid w:val="00047412"/>
    <w:rsid w:val="00055D91"/>
    <w:rsid w:val="0005643D"/>
    <w:rsid w:val="00060848"/>
    <w:rsid w:val="00065C67"/>
    <w:rsid w:val="00070134"/>
    <w:rsid w:val="000745AD"/>
    <w:rsid w:val="00075E44"/>
    <w:rsid w:val="0008173B"/>
    <w:rsid w:val="000926DC"/>
    <w:rsid w:val="000962CB"/>
    <w:rsid w:val="00097DDD"/>
    <w:rsid w:val="000A1F34"/>
    <w:rsid w:val="000A3FC3"/>
    <w:rsid w:val="000A44E8"/>
    <w:rsid w:val="000A6559"/>
    <w:rsid w:val="000B1AD4"/>
    <w:rsid w:val="000B5327"/>
    <w:rsid w:val="000B5702"/>
    <w:rsid w:val="000C0658"/>
    <w:rsid w:val="000C0D98"/>
    <w:rsid w:val="000D5BE6"/>
    <w:rsid w:val="000F4782"/>
    <w:rsid w:val="000F5021"/>
    <w:rsid w:val="000F6A14"/>
    <w:rsid w:val="000F74AB"/>
    <w:rsid w:val="000FF1CC"/>
    <w:rsid w:val="001016FE"/>
    <w:rsid w:val="00102529"/>
    <w:rsid w:val="001045AE"/>
    <w:rsid w:val="00104C8E"/>
    <w:rsid w:val="00110F07"/>
    <w:rsid w:val="00111D41"/>
    <w:rsid w:val="00113073"/>
    <w:rsid w:val="00114B5E"/>
    <w:rsid w:val="001166D3"/>
    <w:rsid w:val="00120CF6"/>
    <w:rsid w:val="00120E38"/>
    <w:rsid w:val="0012239F"/>
    <w:rsid w:val="00126E86"/>
    <w:rsid w:val="00131AD4"/>
    <w:rsid w:val="00136BA5"/>
    <w:rsid w:val="0014147A"/>
    <w:rsid w:val="00141D20"/>
    <w:rsid w:val="00142FF4"/>
    <w:rsid w:val="001517B8"/>
    <w:rsid w:val="001540FF"/>
    <w:rsid w:val="00154C4E"/>
    <w:rsid w:val="00157994"/>
    <w:rsid w:val="00164193"/>
    <w:rsid w:val="0016503E"/>
    <w:rsid w:val="001667DD"/>
    <w:rsid w:val="001739C4"/>
    <w:rsid w:val="00183FC6"/>
    <w:rsid w:val="00192A8E"/>
    <w:rsid w:val="00194D73"/>
    <w:rsid w:val="001962A4"/>
    <w:rsid w:val="001A19CE"/>
    <w:rsid w:val="001A34B2"/>
    <w:rsid w:val="001A71D8"/>
    <w:rsid w:val="001B00FE"/>
    <w:rsid w:val="001B04C2"/>
    <w:rsid w:val="001B1265"/>
    <w:rsid w:val="001B2F69"/>
    <w:rsid w:val="001B3A75"/>
    <w:rsid w:val="001B77E5"/>
    <w:rsid w:val="001C6D84"/>
    <w:rsid w:val="001D0B82"/>
    <w:rsid w:val="001D3821"/>
    <w:rsid w:val="001F46F8"/>
    <w:rsid w:val="001F72C4"/>
    <w:rsid w:val="0020120F"/>
    <w:rsid w:val="0021138A"/>
    <w:rsid w:val="00211ABF"/>
    <w:rsid w:val="0021231B"/>
    <w:rsid w:val="0021470C"/>
    <w:rsid w:val="00216D49"/>
    <w:rsid w:val="00222EF4"/>
    <w:rsid w:val="002247E9"/>
    <w:rsid w:val="002349BB"/>
    <w:rsid w:val="0024076B"/>
    <w:rsid w:val="00252848"/>
    <w:rsid w:val="00261004"/>
    <w:rsid w:val="00264086"/>
    <w:rsid w:val="0027021D"/>
    <w:rsid w:val="00284397"/>
    <w:rsid w:val="00284A56"/>
    <w:rsid w:val="00291B40"/>
    <w:rsid w:val="00295E96"/>
    <w:rsid w:val="002A509E"/>
    <w:rsid w:val="002A62B5"/>
    <w:rsid w:val="002B555B"/>
    <w:rsid w:val="002B72B4"/>
    <w:rsid w:val="002D6F76"/>
    <w:rsid w:val="002D7F99"/>
    <w:rsid w:val="002E4676"/>
    <w:rsid w:val="002F5D8D"/>
    <w:rsid w:val="002F6E2E"/>
    <w:rsid w:val="003000CC"/>
    <w:rsid w:val="00300726"/>
    <w:rsid w:val="0030223E"/>
    <w:rsid w:val="003059BC"/>
    <w:rsid w:val="003067BB"/>
    <w:rsid w:val="0031026E"/>
    <w:rsid w:val="00325ECC"/>
    <w:rsid w:val="00332AFA"/>
    <w:rsid w:val="00332CDA"/>
    <w:rsid w:val="0033622C"/>
    <w:rsid w:val="003507DC"/>
    <w:rsid w:val="0035134A"/>
    <w:rsid w:val="00351E47"/>
    <w:rsid w:val="00352C1E"/>
    <w:rsid w:val="003562D9"/>
    <w:rsid w:val="003603BC"/>
    <w:rsid w:val="00364F15"/>
    <w:rsid w:val="0036779D"/>
    <w:rsid w:val="00370384"/>
    <w:rsid w:val="0037477A"/>
    <w:rsid w:val="00381258"/>
    <w:rsid w:val="00382CF7"/>
    <w:rsid w:val="00387352"/>
    <w:rsid w:val="00390F60"/>
    <w:rsid w:val="003C4131"/>
    <w:rsid w:val="003D083F"/>
    <w:rsid w:val="003E2D6D"/>
    <w:rsid w:val="003E3A41"/>
    <w:rsid w:val="003E5075"/>
    <w:rsid w:val="003E53DE"/>
    <w:rsid w:val="003F6190"/>
    <w:rsid w:val="003F78B3"/>
    <w:rsid w:val="00400095"/>
    <w:rsid w:val="00403604"/>
    <w:rsid w:val="00404DCC"/>
    <w:rsid w:val="00410961"/>
    <w:rsid w:val="00416E33"/>
    <w:rsid w:val="00416ED5"/>
    <w:rsid w:val="004177F1"/>
    <w:rsid w:val="0042043F"/>
    <w:rsid w:val="00421370"/>
    <w:rsid w:val="00423BAF"/>
    <w:rsid w:val="00450537"/>
    <w:rsid w:val="00450A2A"/>
    <w:rsid w:val="004546E8"/>
    <w:rsid w:val="00460DD2"/>
    <w:rsid w:val="004651C0"/>
    <w:rsid w:val="00470585"/>
    <w:rsid w:val="00471275"/>
    <w:rsid w:val="00473B64"/>
    <w:rsid w:val="00482C18"/>
    <w:rsid w:val="00482FDD"/>
    <w:rsid w:val="004915F6"/>
    <w:rsid w:val="0049310D"/>
    <w:rsid w:val="00494F5C"/>
    <w:rsid w:val="004953E6"/>
    <w:rsid w:val="00496672"/>
    <w:rsid w:val="004A25E1"/>
    <w:rsid w:val="004A5C39"/>
    <w:rsid w:val="004B0B79"/>
    <w:rsid w:val="004B2BCA"/>
    <w:rsid w:val="004B2D81"/>
    <w:rsid w:val="004C2770"/>
    <w:rsid w:val="004C43FD"/>
    <w:rsid w:val="004D0793"/>
    <w:rsid w:val="004D293B"/>
    <w:rsid w:val="004D346D"/>
    <w:rsid w:val="004E1691"/>
    <w:rsid w:val="004E2A51"/>
    <w:rsid w:val="004E3F69"/>
    <w:rsid w:val="004E682E"/>
    <w:rsid w:val="004F3A76"/>
    <w:rsid w:val="004F3D6D"/>
    <w:rsid w:val="004F5F63"/>
    <w:rsid w:val="0050036A"/>
    <w:rsid w:val="00502D5C"/>
    <w:rsid w:val="00505539"/>
    <w:rsid w:val="005071D6"/>
    <w:rsid w:val="00514BD6"/>
    <w:rsid w:val="00521495"/>
    <w:rsid w:val="0053453C"/>
    <w:rsid w:val="00535C51"/>
    <w:rsid w:val="00542092"/>
    <w:rsid w:val="00556789"/>
    <w:rsid w:val="00556E2E"/>
    <w:rsid w:val="00560DAF"/>
    <w:rsid w:val="00567105"/>
    <w:rsid w:val="005808ED"/>
    <w:rsid w:val="005813E2"/>
    <w:rsid w:val="00581A7F"/>
    <w:rsid w:val="00582C40"/>
    <w:rsid w:val="0058395B"/>
    <w:rsid w:val="00592C24"/>
    <w:rsid w:val="00594451"/>
    <w:rsid w:val="005A036F"/>
    <w:rsid w:val="005A2B97"/>
    <w:rsid w:val="005A32A7"/>
    <w:rsid w:val="005A5DC6"/>
    <w:rsid w:val="005A6B24"/>
    <w:rsid w:val="005B1237"/>
    <w:rsid w:val="005B5655"/>
    <w:rsid w:val="005B5DF2"/>
    <w:rsid w:val="005C2DC5"/>
    <w:rsid w:val="005C4193"/>
    <w:rsid w:val="005D220B"/>
    <w:rsid w:val="005D2291"/>
    <w:rsid w:val="005D3542"/>
    <w:rsid w:val="005E58D7"/>
    <w:rsid w:val="005F52A7"/>
    <w:rsid w:val="005F57F6"/>
    <w:rsid w:val="00601711"/>
    <w:rsid w:val="00601E64"/>
    <w:rsid w:val="0061381E"/>
    <w:rsid w:val="00613CF8"/>
    <w:rsid w:val="006141C5"/>
    <w:rsid w:val="00615F0E"/>
    <w:rsid w:val="00623B8E"/>
    <w:rsid w:val="00623C6A"/>
    <w:rsid w:val="006247C2"/>
    <w:rsid w:val="00625B15"/>
    <w:rsid w:val="00625B4B"/>
    <w:rsid w:val="00631DE6"/>
    <w:rsid w:val="00637C03"/>
    <w:rsid w:val="00640F85"/>
    <w:rsid w:val="00646273"/>
    <w:rsid w:val="0065127F"/>
    <w:rsid w:val="00655AE8"/>
    <w:rsid w:val="00656985"/>
    <w:rsid w:val="006614E3"/>
    <w:rsid w:val="00662F0A"/>
    <w:rsid w:val="0066667A"/>
    <w:rsid w:val="006677C0"/>
    <w:rsid w:val="00667AAD"/>
    <w:rsid w:val="0067440A"/>
    <w:rsid w:val="006773E7"/>
    <w:rsid w:val="006842D0"/>
    <w:rsid w:val="00687D2E"/>
    <w:rsid w:val="006908CC"/>
    <w:rsid w:val="00692ABA"/>
    <w:rsid w:val="006A094C"/>
    <w:rsid w:val="006B58F7"/>
    <w:rsid w:val="006C1D2F"/>
    <w:rsid w:val="006C40D1"/>
    <w:rsid w:val="006C6777"/>
    <w:rsid w:val="006D1785"/>
    <w:rsid w:val="006D2530"/>
    <w:rsid w:val="006D353F"/>
    <w:rsid w:val="006D382E"/>
    <w:rsid w:val="006D46F1"/>
    <w:rsid w:val="006E75BC"/>
    <w:rsid w:val="006F13AD"/>
    <w:rsid w:val="006F2FAA"/>
    <w:rsid w:val="006F5133"/>
    <w:rsid w:val="00702079"/>
    <w:rsid w:val="0070571D"/>
    <w:rsid w:val="00707BD8"/>
    <w:rsid w:val="0071227D"/>
    <w:rsid w:val="00713AA6"/>
    <w:rsid w:val="00723876"/>
    <w:rsid w:val="00723EE3"/>
    <w:rsid w:val="00724C60"/>
    <w:rsid w:val="00724DE0"/>
    <w:rsid w:val="007337E7"/>
    <w:rsid w:val="0073615E"/>
    <w:rsid w:val="00745EA9"/>
    <w:rsid w:val="007479F9"/>
    <w:rsid w:val="00747D93"/>
    <w:rsid w:val="00750160"/>
    <w:rsid w:val="00752B66"/>
    <w:rsid w:val="00760C02"/>
    <w:rsid w:val="00765614"/>
    <w:rsid w:val="00767A1E"/>
    <w:rsid w:val="0077242F"/>
    <w:rsid w:val="0077449F"/>
    <w:rsid w:val="00775281"/>
    <w:rsid w:val="00781682"/>
    <w:rsid w:val="00784C6C"/>
    <w:rsid w:val="007865BE"/>
    <w:rsid w:val="00786CC2"/>
    <w:rsid w:val="007873A3"/>
    <w:rsid w:val="0078762D"/>
    <w:rsid w:val="00790DE7"/>
    <w:rsid w:val="00791166"/>
    <w:rsid w:val="00796A3C"/>
    <w:rsid w:val="007A0129"/>
    <w:rsid w:val="007A2D50"/>
    <w:rsid w:val="007A5A4C"/>
    <w:rsid w:val="007B20FC"/>
    <w:rsid w:val="007B2773"/>
    <w:rsid w:val="007B3089"/>
    <w:rsid w:val="007B38BF"/>
    <w:rsid w:val="007B4A42"/>
    <w:rsid w:val="007C0AF1"/>
    <w:rsid w:val="007C1694"/>
    <w:rsid w:val="007C52FB"/>
    <w:rsid w:val="007D01CF"/>
    <w:rsid w:val="007D563E"/>
    <w:rsid w:val="007D6462"/>
    <w:rsid w:val="007E057D"/>
    <w:rsid w:val="007E46CD"/>
    <w:rsid w:val="007E5A34"/>
    <w:rsid w:val="007F33F1"/>
    <w:rsid w:val="00801ABE"/>
    <w:rsid w:val="00810931"/>
    <w:rsid w:val="008156E0"/>
    <w:rsid w:val="00821123"/>
    <w:rsid w:val="00830C83"/>
    <w:rsid w:val="00831551"/>
    <w:rsid w:val="00836F59"/>
    <w:rsid w:val="00851082"/>
    <w:rsid w:val="00852A9B"/>
    <w:rsid w:val="00856992"/>
    <w:rsid w:val="00865568"/>
    <w:rsid w:val="00865A2C"/>
    <w:rsid w:val="008800B5"/>
    <w:rsid w:val="00880526"/>
    <w:rsid w:val="008821F5"/>
    <w:rsid w:val="00884E41"/>
    <w:rsid w:val="00890CB5"/>
    <w:rsid w:val="00896BA3"/>
    <w:rsid w:val="008A1125"/>
    <w:rsid w:val="008A5CDE"/>
    <w:rsid w:val="008B5BF3"/>
    <w:rsid w:val="008B6D28"/>
    <w:rsid w:val="008D2821"/>
    <w:rsid w:val="008D7AAF"/>
    <w:rsid w:val="008E660B"/>
    <w:rsid w:val="008E74EB"/>
    <w:rsid w:val="008F20B9"/>
    <w:rsid w:val="008F25C2"/>
    <w:rsid w:val="008F3EA4"/>
    <w:rsid w:val="008F4332"/>
    <w:rsid w:val="008F43A0"/>
    <w:rsid w:val="008F59CC"/>
    <w:rsid w:val="00900529"/>
    <w:rsid w:val="00905026"/>
    <w:rsid w:val="00907B7A"/>
    <w:rsid w:val="00925B57"/>
    <w:rsid w:val="0092746D"/>
    <w:rsid w:val="00927FD9"/>
    <w:rsid w:val="00931713"/>
    <w:rsid w:val="0094095A"/>
    <w:rsid w:val="00941EDE"/>
    <w:rsid w:val="00942794"/>
    <w:rsid w:val="00944C19"/>
    <w:rsid w:val="00956728"/>
    <w:rsid w:val="00957EE1"/>
    <w:rsid w:val="009614C9"/>
    <w:rsid w:val="009645A7"/>
    <w:rsid w:val="00967A33"/>
    <w:rsid w:val="009724D3"/>
    <w:rsid w:val="00972B2C"/>
    <w:rsid w:val="009749F1"/>
    <w:rsid w:val="009760E5"/>
    <w:rsid w:val="00977616"/>
    <w:rsid w:val="0098593B"/>
    <w:rsid w:val="00986F12"/>
    <w:rsid w:val="00991EA2"/>
    <w:rsid w:val="00994459"/>
    <w:rsid w:val="00994526"/>
    <w:rsid w:val="00995199"/>
    <w:rsid w:val="009A12A9"/>
    <w:rsid w:val="009A658A"/>
    <w:rsid w:val="009B06FF"/>
    <w:rsid w:val="009B1283"/>
    <w:rsid w:val="009B28A7"/>
    <w:rsid w:val="009B2B5E"/>
    <w:rsid w:val="009B4151"/>
    <w:rsid w:val="009C08CB"/>
    <w:rsid w:val="009C5E17"/>
    <w:rsid w:val="009C62B2"/>
    <w:rsid w:val="009C6924"/>
    <w:rsid w:val="009C7B53"/>
    <w:rsid w:val="009D07A8"/>
    <w:rsid w:val="009D1BF6"/>
    <w:rsid w:val="009E5A40"/>
    <w:rsid w:val="009E6D2B"/>
    <w:rsid w:val="009E7BE3"/>
    <w:rsid w:val="009F6830"/>
    <w:rsid w:val="00A01AC4"/>
    <w:rsid w:val="00A05F78"/>
    <w:rsid w:val="00A10FFD"/>
    <w:rsid w:val="00A12C8F"/>
    <w:rsid w:val="00A131BC"/>
    <w:rsid w:val="00A14B96"/>
    <w:rsid w:val="00A17942"/>
    <w:rsid w:val="00A26991"/>
    <w:rsid w:val="00A31B99"/>
    <w:rsid w:val="00A3236B"/>
    <w:rsid w:val="00A34777"/>
    <w:rsid w:val="00A363D2"/>
    <w:rsid w:val="00A42C3F"/>
    <w:rsid w:val="00A42EAA"/>
    <w:rsid w:val="00A52658"/>
    <w:rsid w:val="00A62F5F"/>
    <w:rsid w:val="00A66953"/>
    <w:rsid w:val="00A672FD"/>
    <w:rsid w:val="00A67B0D"/>
    <w:rsid w:val="00A70ABE"/>
    <w:rsid w:val="00A75EB0"/>
    <w:rsid w:val="00A81896"/>
    <w:rsid w:val="00A84101"/>
    <w:rsid w:val="00A85A1B"/>
    <w:rsid w:val="00A86D91"/>
    <w:rsid w:val="00A920BF"/>
    <w:rsid w:val="00A92CD9"/>
    <w:rsid w:val="00A945FE"/>
    <w:rsid w:val="00A946D7"/>
    <w:rsid w:val="00A95AD7"/>
    <w:rsid w:val="00A97391"/>
    <w:rsid w:val="00A9768E"/>
    <w:rsid w:val="00AA087E"/>
    <w:rsid w:val="00AA1481"/>
    <w:rsid w:val="00AA2075"/>
    <w:rsid w:val="00AA2A61"/>
    <w:rsid w:val="00AA2A9B"/>
    <w:rsid w:val="00AA2B11"/>
    <w:rsid w:val="00AA35E7"/>
    <w:rsid w:val="00AA6F62"/>
    <w:rsid w:val="00AB0D7D"/>
    <w:rsid w:val="00AB13DC"/>
    <w:rsid w:val="00AC2B43"/>
    <w:rsid w:val="00AC4192"/>
    <w:rsid w:val="00AC5CEA"/>
    <w:rsid w:val="00AC5F48"/>
    <w:rsid w:val="00AC6D81"/>
    <w:rsid w:val="00AE143A"/>
    <w:rsid w:val="00AE5602"/>
    <w:rsid w:val="00AE56AB"/>
    <w:rsid w:val="00AE5B7B"/>
    <w:rsid w:val="00AF05A5"/>
    <w:rsid w:val="00AF6A16"/>
    <w:rsid w:val="00AF7AFB"/>
    <w:rsid w:val="00B154A9"/>
    <w:rsid w:val="00B21B44"/>
    <w:rsid w:val="00B2227A"/>
    <w:rsid w:val="00B230FB"/>
    <w:rsid w:val="00B235D6"/>
    <w:rsid w:val="00B323A1"/>
    <w:rsid w:val="00B325C4"/>
    <w:rsid w:val="00B345F6"/>
    <w:rsid w:val="00B36B02"/>
    <w:rsid w:val="00B428B7"/>
    <w:rsid w:val="00B47724"/>
    <w:rsid w:val="00B5227B"/>
    <w:rsid w:val="00B52AF9"/>
    <w:rsid w:val="00B55888"/>
    <w:rsid w:val="00B617CA"/>
    <w:rsid w:val="00B63B40"/>
    <w:rsid w:val="00B64D44"/>
    <w:rsid w:val="00B70F1B"/>
    <w:rsid w:val="00B84A59"/>
    <w:rsid w:val="00B857BD"/>
    <w:rsid w:val="00B90585"/>
    <w:rsid w:val="00B91580"/>
    <w:rsid w:val="00B95136"/>
    <w:rsid w:val="00BB384B"/>
    <w:rsid w:val="00BC1C01"/>
    <w:rsid w:val="00BC25B5"/>
    <w:rsid w:val="00BC58E5"/>
    <w:rsid w:val="00BC6910"/>
    <w:rsid w:val="00BD04A0"/>
    <w:rsid w:val="00BE2EC2"/>
    <w:rsid w:val="00BE5E2C"/>
    <w:rsid w:val="00BE6554"/>
    <w:rsid w:val="00BE6FA4"/>
    <w:rsid w:val="00BF033C"/>
    <w:rsid w:val="00BF1592"/>
    <w:rsid w:val="00BF6F88"/>
    <w:rsid w:val="00C0548D"/>
    <w:rsid w:val="00C24C41"/>
    <w:rsid w:val="00C432B9"/>
    <w:rsid w:val="00C447BD"/>
    <w:rsid w:val="00C4749D"/>
    <w:rsid w:val="00C474E8"/>
    <w:rsid w:val="00C47533"/>
    <w:rsid w:val="00C503E6"/>
    <w:rsid w:val="00C508EB"/>
    <w:rsid w:val="00C51209"/>
    <w:rsid w:val="00C51797"/>
    <w:rsid w:val="00C53CAF"/>
    <w:rsid w:val="00C560EF"/>
    <w:rsid w:val="00C60033"/>
    <w:rsid w:val="00C60B0F"/>
    <w:rsid w:val="00C633BD"/>
    <w:rsid w:val="00C769B9"/>
    <w:rsid w:val="00C8364B"/>
    <w:rsid w:val="00C87AB8"/>
    <w:rsid w:val="00C87F24"/>
    <w:rsid w:val="00C915D9"/>
    <w:rsid w:val="00C91FA0"/>
    <w:rsid w:val="00C920A1"/>
    <w:rsid w:val="00C9585C"/>
    <w:rsid w:val="00CA1D32"/>
    <w:rsid w:val="00CA205E"/>
    <w:rsid w:val="00CA6E90"/>
    <w:rsid w:val="00CA6F83"/>
    <w:rsid w:val="00CB5B37"/>
    <w:rsid w:val="00CB5BDB"/>
    <w:rsid w:val="00CB6F00"/>
    <w:rsid w:val="00CC0406"/>
    <w:rsid w:val="00CC631C"/>
    <w:rsid w:val="00CC6987"/>
    <w:rsid w:val="00CD2A8C"/>
    <w:rsid w:val="00CD418A"/>
    <w:rsid w:val="00CD72F5"/>
    <w:rsid w:val="00CD76CC"/>
    <w:rsid w:val="00CD7B9D"/>
    <w:rsid w:val="00CE1B15"/>
    <w:rsid w:val="00CE2FF2"/>
    <w:rsid w:val="00CE3B05"/>
    <w:rsid w:val="00CE6302"/>
    <w:rsid w:val="00CF3424"/>
    <w:rsid w:val="00CF64A8"/>
    <w:rsid w:val="00D00202"/>
    <w:rsid w:val="00D01AF8"/>
    <w:rsid w:val="00D06EF7"/>
    <w:rsid w:val="00D07434"/>
    <w:rsid w:val="00D10DA1"/>
    <w:rsid w:val="00D151C4"/>
    <w:rsid w:val="00D161DC"/>
    <w:rsid w:val="00D230F4"/>
    <w:rsid w:val="00D372E6"/>
    <w:rsid w:val="00D37B2A"/>
    <w:rsid w:val="00D40516"/>
    <w:rsid w:val="00D41E36"/>
    <w:rsid w:val="00D42BB9"/>
    <w:rsid w:val="00D44128"/>
    <w:rsid w:val="00D47DF5"/>
    <w:rsid w:val="00D51330"/>
    <w:rsid w:val="00D530E4"/>
    <w:rsid w:val="00D70C3C"/>
    <w:rsid w:val="00D84578"/>
    <w:rsid w:val="00D85C4D"/>
    <w:rsid w:val="00D863C2"/>
    <w:rsid w:val="00D91AB4"/>
    <w:rsid w:val="00DA14E6"/>
    <w:rsid w:val="00DB0883"/>
    <w:rsid w:val="00DB3A28"/>
    <w:rsid w:val="00DB7590"/>
    <w:rsid w:val="00DC1F4E"/>
    <w:rsid w:val="00DD241F"/>
    <w:rsid w:val="00DD323A"/>
    <w:rsid w:val="00DD4EEC"/>
    <w:rsid w:val="00DD634B"/>
    <w:rsid w:val="00DE1653"/>
    <w:rsid w:val="00DE23BF"/>
    <w:rsid w:val="00DE7F26"/>
    <w:rsid w:val="00DF1E0B"/>
    <w:rsid w:val="00DF23B1"/>
    <w:rsid w:val="00DF5482"/>
    <w:rsid w:val="00E00451"/>
    <w:rsid w:val="00E0483E"/>
    <w:rsid w:val="00E105AF"/>
    <w:rsid w:val="00E146AA"/>
    <w:rsid w:val="00E149A5"/>
    <w:rsid w:val="00E21591"/>
    <w:rsid w:val="00E26643"/>
    <w:rsid w:val="00E26C14"/>
    <w:rsid w:val="00E30430"/>
    <w:rsid w:val="00E34E73"/>
    <w:rsid w:val="00E50E3C"/>
    <w:rsid w:val="00E532D7"/>
    <w:rsid w:val="00E56921"/>
    <w:rsid w:val="00E6161F"/>
    <w:rsid w:val="00E6448A"/>
    <w:rsid w:val="00E6496E"/>
    <w:rsid w:val="00E65E08"/>
    <w:rsid w:val="00E72CF9"/>
    <w:rsid w:val="00E803F9"/>
    <w:rsid w:val="00E81C95"/>
    <w:rsid w:val="00E824C4"/>
    <w:rsid w:val="00E84AE6"/>
    <w:rsid w:val="00E84F39"/>
    <w:rsid w:val="00E8530F"/>
    <w:rsid w:val="00E864C1"/>
    <w:rsid w:val="00E909DE"/>
    <w:rsid w:val="00E96E70"/>
    <w:rsid w:val="00EA0F3C"/>
    <w:rsid w:val="00EA2AB9"/>
    <w:rsid w:val="00EA5902"/>
    <w:rsid w:val="00EA6FB2"/>
    <w:rsid w:val="00EB124A"/>
    <w:rsid w:val="00EB1517"/>
    <w:rsid w:val="00EB28E1"/>
    <w:rsid w:val="00EB2FE0"/>
    <w:rsid w:val="00EC0EDC"/>
    <w:rsid w:val="00EC44BC"/>
    <w:rsid w:val="00ED69DC"/>
    <w:rsid w:val="00EE1961"/>
    <w:rsid w:val="00EE1B1A"/>
    <w:rsid w:val="00EE1CA9"/>
    <w:rsid w:val="00EE52A0"/>
    <w:rsid w:val="00F014B0"/>
    <w:rsid w:val="00F02649"/>
    <w:rsid w:val="00F06A57"/>
    <w:rsid w:val="00F0710F"/>
    <w:rsid w:val="00F07D21"/>
    <w:rsid w:val="00F10F05"/>
    <w:rsid w:val="00F27071"/>
    <w:rsid w:val="00F275B8"/>
    <w:rsid w:val="00F276D1"/>
    <w:rsid w:val="00F31470"/>
    <w:rsid w:val="00F41F6A"/>
    <w:rsid w:val="00F47BE9"/>
    <w:rsid w:val="00F541FD"/>
    <w:rsid w:val="00F55D73"/>
    <w:rsid w:val="00F5772E"/>
    <w:rsid w:val="00F67F33"/>
    <w:rsid w:val="00F709AE"/>
    <w:rsid w:val="00F72121"/>
    <w:rsid w:val="00F83418"/>
    <w:rsid w:val="00FB10D6"/>
    <w:rsid w:val="00FB1ED9"/>
    <w:rsid w:val="00FB366F"/>
    <w:rsid w:val="00FB52DA"/>
    <w:rsid w:val="00FB5EE4"/>
    <w:rsid w:val="00FB667E"/>
    <w:rsid w:val="00FB7C53"/>
    <w:rsid w:val="00FC1E93"/>
    <w:rsid w:val="00FC2861"/>
    <w:rsid w:val="00FC3E09"/>
    <w:rsid w:val="00FC66F6"/>
    <w:rsid w:val="00FC6EE7"/>
    <w:rsid w:val="00FC7093"/>
    <w:rsid w:val="00FD0614"/>
    <w:rsid w:val="00FD2F9A"/>
    <w:rsid w:val="00FE5153"/>
    <w:rsid w:val="00FE74E9"/>
    <w:rsid w:val="00FF3C1C"/>
    <w:rsid w:val="00FF73F9"/>
    <w:rsid w:val="03875063"/>
    <w:rsid w:val="03C5ED63"/>
    <w:rsid w:val="040646C4"/>
    <w:rsid w:val="04BADE54"/>
    <w:rsid w:val="0526855B"/>
    <w:rsid w:val="053857AA"/>
    <w:rsid w:val="07CF730C"/>
    <w:rsid w:val="0A36FFE7"/>
    <w:rsid w:val="0D43698F"/>
    <w:rsid w:val="0E97BDE3"/>
    <w:rsid w:val="0EDF39F0"/>
    <w:rsid w:val="10338E44"/>
    <w:rsid w:val="14B47EB2"/>
    <w:rsid w:val="14CDC35C"/>
    <w:rsid w:val="154F822B"/>
    <w:rsid w:val="1960B6CC"/>
    <w:rsid w:val="1A1C2E52"/>
    <w:rsid w:val="1AFC872D"/>
    <w:rsid w:val="1C3BC154"/>
    <w:rsid w:val="1D671422"/>
    <w:rsid w:val="2196FFCB"/>
    <w:rsid w:val="2422950E"/>
    <w:rsid w:val="2A6405C0"/>
    <w:rsid w:val="2B12AAF7"/>
    <w:rsid w:val="2B139332"/>
    <w:rsid w:val="2F4FFFBD"/>
    <w:rsid w:val="3197EAAD"/>
    <w:rsid w:val="31EF2627"/>
    <w:rsid w:val="32F3E688"/>
    <w:rsid w:val="353E8D85"/>
    <w:rsid w:val="36A0CFD7"/>
    <w:rsid w:val="3A6FF948"/>
    <w:rsid w:val="3B62E3F7"/>
    <w:rsid w:val="3C328FE6"/>
    <w:rsid w:val="3CF650C6"/>
    <w:rsid w:val="3D5FFAE7"/>
    <w:rsid w:val="3FC9CC67"/>
    <w:rsid w:val="41B546BA"/>
    <w:rsid w:val="4272AADB"/>
    <w:rsid w:val="4330B67B"/>
    <w:rsid w:val="46F91588"/>
    <w:rsid w:val="47373E0C"/>
    <w:rsid w:val="4738B2D1"/>
    <w:rsid w:val="48F7EA91"/>
    <w:rsid w:val="4A6AE3BA"/>
    <w:rsid w:val="4B02BD08"/>
    <w:rsid w:val="4B8E94EB"/>
    <w:rsid w:val="4C7818DD"/>
    <w:rsid w:val="4D26F339"/>
    <w:rsid w:val="4D9D6415"/>
    <w:rsid w:val="4DA2847C"/>
    <w:rsid w:val="4FD62E2B"/>
    <w:rsid w:val="51F52B4F"/>
    <w:rsid w:val="5252F014"/>
    <w:rsid w:val="5363693B"/>
    <w:rsid w:val="569B09FD"/>
    <w:rsid w:val="574F5B58"/>
    <w:rsid w:val="57D28F60"/>
    <w:rsid w:val="5AABA726"/>
    <w:rsid w:val="5AE0A685"/>
    <w:rsid w:val="5B8E8F02"/>
    <w:rsid w:val="5C8FC2E8"/>
    <w:rsid w:val="5CC6F907"/>
    <w:rsid w:val="5E1F45A3"/>
    <w:rsid w:val="5F73EB21"/>
    <w:rsid w:val="60642083"/>
    <w:rsid w:val="61210DC6"/>
    <w:rsid w:val="61900FDC"/>
    <w:rsid w:val="62702FAA"/>
    <w:rsid w:val="631A5620"/>
    <w:rsid w:val="652F8D25"/>
    <w:rsid w:val="666380FF"/>
    <w:rsid w:val="67904F4A"/>
    <w:rsid w:val="696A32C8"/>
    <w:rsid w:val="6ACF284F"/>
    <w:rsid w:val="6B96D6DB"/>
    <w:rsid w:val="6C65ED7E"/>
    <w:rsid w:val="6C6983EB"/>
    <w:rsid w:val="6E75562B"/>
    <w:rsid w:val="6EAB04D5"/>
    <w:rsid w:val="702C0EAA"/>
    <w:rsid w:val="751A4659"/>
    <w:rsid w:val="767AA112"/>
    <w:rsid w:val="7A00A8E7"/>
    <w:rsid w:val="7EF742BB"/>
    <w:rsid w:val="7FB4E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78355"/>
  <w15:docId w15:val="{849F3533-C6DA-4DBB-80D8-8682B8A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C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E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E5A3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link w:val="40"/>
    <w:uiPriority w:val="9"/>
    <w:qFormat/>
    <w:rsid w:val="0012239F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12239F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223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41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1E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1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1E36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6C40D1"/>
    <w:pPr>
      <w:ind w:left="1340"/>
    </w:pPr>
    <w:rPr>
      <w:rFonts w:ascii="新細明體" w:eastAsia="新細明體" w:hAnsi="新細明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6C40D1"/>
    <w:rPr>
      <w:rFonts w:ascii="新細明體" w:eastAsia="新細明體" w:hAnsi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C40D1"/>
    <w:rPr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60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0D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B6D28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1A71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標題 1 字元"/>
    <w:basedOn w:val="a0"/>
    <w:link w:val="1"/>
    <w:uiPriority w:val="9"/>
    <w:rsid w:val="00325E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normaltextrun">
    <w:name w:val="normaltextrun"/>
    <w:basedOn w:val="a0"/>
    <w:rsid w:val="0061381E"/>
  </w:style>
  <w:style w:type="character" w:customStyle="1" w:styleId="contextualspellingandgrammarerror">
    <w:name w:val="contextualspellingandgrammarerror"/>
    <w:basedOn w:val="a0"/>
    <w:rsid w:val="0061381E"/>
  </w:style>
  <w:style w:type="character" w:styleId="ad">
    <w:name w:val="Strong"/>
    <w:uiPriority w:val="22"/>
    <w:qFormat/>
    <w:rsid w:val="00775281"/>
    <w:rPr>
      <w:b/>
      <w:bCs/>
    </w:rPr>
  </w:style>
  <w:style w:type="paragraph" w:customStyle="1" w:styleId="Pa3">
    <w:name w:val="Pa3"/>
    <w:basedOn w:val="a"/>
    <w:next w:val="a"/>
    <w:uiPriority w:val="99"/>
    <w:rsid w:val="00070134"/>
    <w:pPr>
      <w:autoSpaceDE w:val="0"/>
      <w:autoSpaceDN w:val="0"/>
      <w:adjustRightInd w:val="0"/>
      <w:spacing w:line="201" w:lineRule="atLeast"/>
    </w:pPr>
    <w:rPr>
      <w:rFonts w:ascii="華康儷黑.浶." w:eastAsia="華康儷黑.浶.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5127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D72F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rsid w:val="007E5A34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ckie@taise.org.t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914552268B8474E98EBB6C81C17C583" ma:contentTypeVersion="17" ma:contentTypeDescription="建立新的文件。" ma:contentTypeScope="" ma:versionID="7a700250be1aaeb21041e1eca218b897">
  <xsd:schema xmlns:xsd="http://www.w3.org/2001/XMLSchema" xmlns:xs="http://www.w3.org/2001/XMLSchema" xmlns:p="http://schemas.microsoft.com/office/2006/metadata/properties" xmlns:ns2="d4da01fe-2e10-484e-b9b1-920cc446f4e9" xmlns:ns3="db922ced-958c-4dd2-88a5-9a6e04cfee40" targetNamespace="http://schemas.microsoft.com/office/2006/metadata/properties" ma:root="true" ma:fieldsID="c98ac2c36776b78d60d9059752fa0688" ns2:_="" ns3:_="">
    <xsd:import namespace="d4da01fe-2e10-484e-b9b1-920cc446f4e9"/>
    <xsd:import namespace="db922ced-958c-4dd2-88a5-9a6e04cf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1fe-2e10-484e-b9b1-920cc446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2ced-958c-4dd2-88a5-9a6e04cf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7fb4-a55a-4a61-9705-95cc20117433}" ma:internalName="TaxCatchAll" ma:showField="CatchAllData" ma:web="db922ced-958c-4dd2-88a5-9a6e04cf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a01fe-2e10-484e-b9b1-920cc446f4e9">
      <Terms xmlns="http://schemas.microsoft.com/office/infopath/2007/PartnerControls"/>
    </lcf76f155ced4ddcb4097134ff3c332f>
    <TaxCatchAll xmlns="db922ced-958c-4dd2-88a5-9a6e04cfee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7DF01-ED75-43F5-8FFD-16E28525E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01fe-2e10-484e-b9b1-920cc446f4e9"/>
    <ds:schemaRef ds:uri="db922ced-958c-4dd2-88a5-9a6e04cf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962FF-10B7-42FF-AE1C-91DB295D4031}">
  <ds:schemaRefs>
    <ds:schemaRef ds:uri="http://schemas.microsoft.com/office/2006/metadata/properties"/>
    <ds:schemaRef ds:uri="http://schemas.microsoft.com/office/infopath/2007/PartnerControls"/>
    <ds:schemaRef ds:uri="d4da01fe-2e10-484e-b9b1-920cc446f4e9"/>
    <ds:schemaRef ds:uri="db922ced-958c-4dd2-88a5-9a6e04cfee40"/>
  </ds:schemaRefs>
</ds:datastoreItem>
</file>

<file path=customXml/itemProps3.xml><?xml version="1.0" encoding="utf-8"?>
<ds:datastoreItem xmlns:ds="http://schemas.openxmlformats.org/officeDocument/2006/customXml" ds:itemID="{1595BA66-6918-4555-9AD6-51383814A5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779D7-943A-43C0-B5E4-E8C798C5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4703</Characters>
  <Application>Microsoft Office Word</Application>
  <DocSecurity>0</DocSecurity>
  <Lines>39</Lines>
  <Paragraphs>11</Paragraphs>
  <ScaleCrop>false</ScaleCrop>
  <Company>Microsoft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cp:lastModifiedBy>陳仲隆</cp:lastModifiedBy>
  <cp:revision>3</cp:revision>
  <cp:lastPrinted>2023-07-19T06:14:00Z</cp:lastPrinted>
  <dcterms:created xsi:type="dcterms:W3CDTF">2023-07-28T01:00:00Z</dcterms:created>
  <dcterms:modified xsi:type="dcterms:W3CDTF">2023-07-28T01:00:00Z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0x010100F914552268B8474E98EBB6C81C17C583</vt:lpwstr>
  </property>
  <property fmtid="{D5CDD505-2E9C-101B-9397-08002B2CF9AE}" pid="3" name="MediaServiceImageTags">
    <vt:lpwstr/>
  </property>
</Properties>
</file>