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 w14:paraId="3D824156" w14:textId="77777777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9DD6540" w14:textId="77777777"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14:paraId="409D829A" w14:textId="77777777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49114819" w14:textId="77777777"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707C857" w14:textId="48C8871C" w:rsidR="0000116D" w:rsidRPr="00212F87" w:rsidRDefault="00C833BD" w:rsidP="001E27AE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台電能源轉型之策略規劃</w:t>
            </w:r>
          </w:p>
        </w:tc>
      </w:tr>
      <w:tr w:rsidR="003B0FC3" w:rsidRPr="00AC67A6" w14:paraId="6FFB0CF9" w14:textId="77777777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5A83558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1136448" w14:textId="77777777" w:rsidR="003B0FC3" w:rsidRPr="00212F87" w:rsidRDefault="003B0FC3" w:rsidP="003B0FC3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台灣電力股份有限公司王耀庭總經理</w:t>
            </w:r>
          </w:p>
        </w:tc>
      </w:tr>
      <w:tr w:rsidR="003B0FC3" w:rsidRPr="00AC67A6" w14:paraId="0E7DC41A" w14:textId="77777777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D2D9F1A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A3D58A0" w14:textId="477C4456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112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9171C">
              <w:rPr>
                <w:rFonts w:eastAsia="標楷體" w:hAnsi="標楷體" w:hint="eastAsia"/>
                <w:bCs/>
                <w:sz w:val="40"/>
                <w:szCs w:val="40"/>
              </w:rPr>
              <w:t>3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9171C">
              <w:rPr>
                <w:rFonts w:eastAsia="標楷體" w:hAnsi="標楷體" w:hint="eastAsia"/>
                <w:bCs/>
                <w:sz w:val="40"/>
                <w:szCs w:val="40"/>
              </w:rPr>
              <w:t>30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69171C">
              <w:rPr>
                <w:rFonts w:eastAsia="標楷體" w:hAnsi="標楷體" w:hint="eastAsia"/>
                <w:bCs/>
                <w:sz w:val="40"/>
                <w:szCs w:val="40"/>
              </w:rPr>
              <w:t>四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14:paraId="7C7FDE9A" w14:textId="77777777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9D8C1FC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9E49" w14:textId="77777777" w:rsidR="00755FFA" w:rsidRDefault="00DB5978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10:00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r w:rsidR="0087316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2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="00755FFA"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14:paraId="3C434A22" w14:textId="77777777" w:rsidR="00FF0F1B" w:rsidRPr="002C42F1" w:rsidRDefault="00DB5978" w:rsidP="00873160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/>
                <w:bCs/>
                <w:color w:val="000000"/>
                <w:sz w:val="40"/>
                <w:szCs w:val="40"/>
              </w:rPr>
              <w:t>12:00</w:t>
            </w:r>
            <w:r w:rsidR="00E30151"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873160">
              <w:rPr>
                <w:rFonts w:eastAsia="標楷體" w:hint="eastAsia"/>
                <w:bCs/>
                <w:color w:val="000000"/>
                <w:sz w:val="40"/>
                <w:szCs w:val="40"/>
              </w:rPr>
              <w:t>2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873160">
              <w:rPr>
                <w:rFonts w:eastAsia="標楷體" w:hint="eastAsia"/>
                <w:bCs/>
                <w:color w:val="000000"/>
                <w:sz w:val="40"/>
                <w:szCs w:val="40"/>
              </w:rPr>
              <w:t>3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14:paraId="1D48149D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08BBB7F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BA4D33A" w14:textId="77777777"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3B0FC3" w:rsidRPr="00AC67A6" w14:paraId="5510BE05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14B9BE1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>
              <w:rPr>
                <w:rFonts w:eastAsia="標楷體" w:hint="eastAsia"/>
                <w:bCs/>
                <w:sz w:val="40"/>
                <w:szCs w:val="40"/>
              </w:rPr>
              <w:t>(</w:t>
            </w:r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  <w:r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CA80690" w14:textId="77777777" w:rsidR="003B0FC3" w:rsidRPr="00AC67A6" w:rsidRDefault="003B0FC3" w:rsidP="003B0FC3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int="eastAsia"/>
                <w:bCs/>
                <w:sz w:val="40"/>
                <w:szCs w:val="40"/>
              </w:rPr>
              <w:t>核能儀器組</w:t>
            </w:r>
          </w:p>
        </w:tc>
      </w:tr>
      <w:tr w:rsidR="003B0FC3" w:rsidRPr="00AC67A6" w14:paraId="42A7C60E" w14:textId="77777777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E569B75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C8F2" w14:textId="77777777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14:paraId="3965CE45" w14:textId="77777777"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bookmarkStart w:id="0" w:name="_GoBack"/>
      <w:bookmarkEnd w:id="0"/>
    </w:p>
    <w:p w14:paraId="11A6F5FA" w14:textId="77777777"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14:paraId="4D37212E" w14:textId="77777777"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661EB3">
        <w:rPr>
          <w:rFonts w:eastAsia="標楷體" w:hint="eastAsia"/>
          <w:b/>
          <w:bCs/>
          <w:color w:val="FF0000"/>
          <w:sz w:val="32"/>
        </w:rPr>
        <w:t>當天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661EB3">
        <w:rPr>
          <w:rFonts w:eastAsia="標楷體" w:hint="eastAsia"/>
          <w:b/>
          <w:bCs/>
          <w:color w:val="FF0000"/>
          <w:sz w:val="32"/>
        </w:rPr>
        <w:t>請由各單位統一</w:t>
      </w:r>
      <w:r w:rsidR="00661EB3"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CCBCF" w14:textId="77777777" w:rsidR="00C25BC2" w:rsidRDefault="00C25BC2" w:rsidP="005A76D5">
      <w:r>
        <w:separator/>
      </w:r>
    </w:p>
  </w:endnote>
  <w:endnote w:type="continuationSeparator" w:id="0">
    <w:p w14:paraId="076C9C4C" w14:textId="77777777" w:rsidR="00C25BC2" w:rsidRDefault="00C25BC2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F8BEB" w14:textId="77777777" w:rsidR="00C25BC2" w:rsidRDefault="00C25BC2" w:rsidP="005A76D5">
      <w:r>
        <w:separator/>
      </w:r>
    </w:p>
  </w:footnote>
  <w:footnote w:type="continuationSeparator" w:id="0">
    <w:p w14:paraId="1B8EAF76" w14:textId="77777777" w:rsidR="00C25BC2" w:rsidRDefault="00C25BC2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49F2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0FC3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1EB3"/>
    <w:rsid w:val="00666EAA"/>
    <w:rsid w:val="00667FCE"/>
    <w:rsid w:val="00670371"/>
    <w:rsid w:val="00671AA1"/>
    <w:rsid w:val="0069171C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26343"/>
    <w:rsid w:val="0083594E"/>
    <w:rsid w:val="00841E8D"/>
    <w:rsid w:val="00854D9F"/>
    <w:rsid w:val="00863A28"/>
    <w:rsid w:val="0087134B"/>
    <w:rsid w:val="00873160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25BC2"/>
    <w:rsid w:val="00C33036"/>
    <w:rsid w:val="00C517D7"/>
    <w:rsid w:val="00C833BD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9535D"/>
    <w:rsid w:val="00DB5978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93773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0827-8447-44A7-9127-8C6DC3D3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iner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張盼兮</cp:lastModifiedBy>
  <cp:revision>3</cp:revision>
  <cp:lastPrinted>2011-10-07T01:42:00Z</cp:lastPrinted>
  <dcterms:created xsi:type="dcterms:W3CDTF">2023-02-22T06:34:00Z</dcterms:created>
  <dcterms:modified xsi:type="dcterms:W3CDTF">2023-02-22T06:35:00Z</dcterms:modified>
</cp:coreProperties>
</file>