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57C" w:rsidRPr="00882B19" w:rsidRDefault="006A757C" w:rsidP="006A757C">
      <w:pPr>
        <w:rPr>
          <w:rFonts w:ascii="標楷體" w:eastAsia="標楷體" w:hAnsi="標楷體"/>
          <w:b/>
          <w:sz w:val="28"/>
          <w:szCs w:val="28"/>
        </w:rPr>
      </w:pPr>
      <w:r w:rsidRPr="00882B19">
        <w:rPr>
          <w:rFonts w:ascii="標楷體" w:eastAsia="標楷體" w:hAnsi="標楷體" w:hint="eastAsia"/>
          <w:b/>
          <w:sz w:val="28"/>
          <w:szCs w:val="28"/>
        </w:rPr>
        <w:t>本所1</w:t>
      </w:r>
      <w:r w:rsidR="00151D03">
        <w:rPr>
          <w:rFonts w:ascii="標楷體" w:eastAsia="標楷體" w:hAnsi="標楷體"/>
          <w:b/>
          <w:sz w:val="28"/>
          <w:szCs w:val="28"/>
        </w:rPr>
        <w:t>1</w:t>
      </w:r>
      <w:r w:rsidR="00BD0289">
        <w:rPr>
          <w:rFonts w:ascii="標楷體" w:eastAsia="標楷體" w:hAnsi="標楷體" w:hint="eastAsia"/>
          <w:b/>
          <w:sz w:val="28"/>
          <w:szCs w:val="28"/>
        </w:rPr>
        <w:t>1</w:t>
      </w:r>
      <w:r w:rsidRPr="00882B19">
        <w:rPr>
          <w:rFonts w:ascii="標楷體" w:eastAsia="標楷體" w:hAnsi="標楷體" w:hint="eastAsia"/>
          <w:b/>
          <w:sz w:val="28"/>
          <w:szCs w:val="28"/>
        </w:rPr>
        <w:t>年必修組裝課程清單如下：</w:t>
      </w:r>
    </w:p>
    <w:p w:rsidR="00151D03" w:rsidRPr="00151D03" w:rsidRDefault="00151D03" w:rsidP="00151D03">
      <w:pPr>
        <w:ind w:leftChars="118" w:left="283"/>
        <w:rPr>
          <w:rFonts w:ascii="標楷體" w:eastAsia="標楷體" w:hAnsi="標楷體"/>
          <w:b/>
        </w:rPr>
      </w:pPr>
      <w:r w:rsidRPr="00151D03">
        <w:rPr>
          <w:rFonts w:ascii="標楷體" w:eastAsia="標楷體" w:hAnsi="標楷體" w:hint="eastAsia"/>
          <w:b/>
        </w:rPr>
        <w:t>一、每年必須完成10小時部分：</w:t>
      </w:r>
    </w:p>
    <w:p w:rsidR="00151D03" w:rsidRDefault="00151D03" w:rsidP="00151D03">
      <w:pPr>
        <w:ind w:leftChars="118" w:left="850" w:hangingChars="236" w:hanging="567"/>
        <w:rPr>
          <w:rFonts w:ascii="標楷體" w:eastAsia="標楷體" w:hAnsi="標楷體"/>
          <w:b/>
        </w:rPr>
      </w:pPr>
      <w:r w:rsidRPr="00151D03">
        <w:rPr>
          <w:rFonts w:ascii="標楷體" w:eastAsia="標楷體" w:hAnsi="標楷體" w:hint="eastAsia"/>
          <w:b/>
        </w:rPr>
        <w:t>(</w:t>
      </w:r>
      <w:proofErr w:type="gramStart"/>
      <w:r w:rsidRPr="00151D03">
        <w:rPr>
          <w:rFonts w:ascii="標楷體" w:eastAsia="標楷體" w:hAnsi="標楷體" w:hint="eastAsia"/>
          <w:b/>
        </w:rPr>
        <w:t>一</w:t>
      </w:r>
      <w:proofErr w:type="gramEnd"/>
      <w:r w:rsidRPr="00151D03">
        <w:rPr>
          <w:rFonts w:ascii="標楷體" w:eastAsia="標楷體" w:hAnsi="標楷體" w:hint="eastAsia"/>
          <w:b/>
        </w:rPr>
        <w:t>)重大政策</w:t>
      </w:r>
      <w:r w:rsidRPr="00882B19">
        <w:rPr>
          <w:rFonts w:ascii="標楷體" w:eastAsia="標楷體" w:hAnsi="標楷體" w:hint="eastAsia"/>
          <w:b/>
        </w:rPr>
        <w:t>(需1小時以上)</w:t>
      </w:r>
      <w:r w:rsidRPr="00151D03">
        <w:rPr>
          <w:rFonts w:ascii="標楷體" w:eastAsia="標楷體" w:hAnsi="標楷體" w:hint="eastAsia"/>
          <w:b/>
        </w:rPr>
        <w:t>：</w:t>
      </w:r>
    </w:p>
    <w:p w:rsidR="00916245" w:rsidRPr="00916245" w:rsidRDefault="00916245" w:rsidP="00151D03">
      <w:pPr>
        <w:ind w:leftChars="118" w:left="849" w:hangingChars="236" w:hanging="566"/>
        <w:rPr>
          <w:rFonts w:ascii="標楷體" w:eastAsia="標楷體" w:hAnsi="標楷體"/>
          <w:bCs/>
        </w:rPr>
      </w:pPr>
      <w:r w:rsidRPr="00916245">
        <w:rPr>
          <w:rFonts w:ascii="標楷體" w:eastAsia="標楷體" w:hAnsi="標楷體"/>
          <w:bCs/>
        </w:rPr>
        <w:t>PCENTER111100662</w:t>
      </w:r>
      <w:r w:rsidRPr="00916245">
        <w:rPr>
          <w:rFonts w:ascii="標楷體" w:eastAsia="標楷體" w:hAnsi="標楷體" w:hint="eastAsia"/>
          <w:bCs/>
        </w:rPr>
        <w:t>-雙語國家政策</w:t>
      </w:r>
      <w:r>
        <w:rPr>
          <w:rFonts w:ascii="標楷體" w:eastAsia="標楷體" w:hAnsi="標楷體" w:hint="eastAsia"/>
          <w:bCs/>
        </w:rPr>
        <w:t xml:space="preserve"> (1小時)</w:t>
      </w:r>
    </w:p>
    <w:p w:rsidR="00151D03" w:rsidRDefault="00151D03" w:rsidP="00151D03">
      <w:pPr>
        <w:ind w:leftChars="118" w:left="283"/>
        <w:rPr>
          <w:rFonts w:ascii="標楷體" w:eastAsia="標楷體" w:hAnsi="標楷體"/>
          <w:b/>
        </w:rPr>
      </w:pPr>
      <w:r w:rsidRPr="00151D03">
        <w:rPr>
          <w:rFonts w:ascii="標楷體" w:eastAsia="標楷體" w:hAnsi="標楷體" w:hint="eastAsia"/>
          <w:b/>
        </w:rPr>
        <w:t>(二)環境教育</w:t>
      </w:r>
      <w:r w:rsidRPr="00882B19">
        <w:rPr>
          <w:rFonts w:ascii="標楷體" w:eastAsia="標楷體" w:hAnsi="標楷體" w:hint="eastAsia"/>
          <w:b/>
        </w:rPr>
        <w:t>(需</w:t>
      </w:r>
      <w:r>
        <w:rPr>
          <w:rFonts w:ascii="標楷體" w:eastAsia="標楷體" w:hAnsi="標楷體" w:hint="eastAsia"/>
          <w:b/>
        </w:rPr>
        <w:t>4</w:t>
      </w:r>
      <w:r w:rsidRPr="00882B19">
        <w:rPr>
          <w:rFonts w:ascii="標楷體" w:eastAsia="標楷體" w:hAnsi="標楷體" w:hint="eastAsia"/>
          <w:b/>
        </w:rPr>
        <w:t>小時以上)</w:t>
      </w:r>
      <w:r w:rsidRPr="00151D03">
        <w:rPr>
          <w:rFonts w:ascii="標楷體" w:eastAsia="標楷體" w:hAnsi="標楷體" w:hint="eastAsia"/>
          <w:b/>
        </w:rPr>
        <w:t>：</w:t>
      </w:r>
    </w:p>
    <w:p w:rsidR="00235944" w:rsidRPr="00235944" w:rsidRDefault="00235944" w:rsidP="00151D03">
      <w:pPr>
        <w:ind w:leftChars="118" w:left="283"/>
        <w:rPr>
          <w:rFonts w:ascii="標楷體" w:eastAsia="標楷體" w:hAnsi="標楷體"/>
        </w:rPr>
      </w:pPr>
      <w:r w:rsidRPr="00235944">
        <w:rPr>
          <w:rFonts w:ascii="標楷體" w:eastAsia="標楷體" w:hAnsi="標楷體"/>
        </w:rPr>
        <w:t>POAC111100004-</w:t>
      </w:r>
      <w:r w:rsidRPr="00235944">
        <w:rPr>
          <w:rFonts w:ascii="標楷體" w:eastAsia="標楷體" w:hAnsi="標楷體" w:hint="eastAsia"/>
        </w:rPr>
        <w:t>海洋生物多樣性及其保育</w:t>
      </w:r>
      <w:r>
        <w:rPr>
          <w:rFonts w:ascii="標楷體" w:eastAsia="標楷體" w:hAnsi="標楷體" w:hint="eastAsia"/>
        </w:rPr>
        <w:t xml:space="preserve"> </w:t>
      </w:r>
      <w:r w:rsidRPr="00235944">
        <w:rPr>
          <w:rFonts w:ascii="標楷體" w:eastAsia="標楷體" w:hAnsi="標楷體" w:hint="eastAsia"/>
          <w:bCs/>
        </w:rPr>
        <w:t>(2小時)</w:t>
      </w:r>
    </w:p>
    <w:p w:rsidR="00235944" w:rsidRDefault="00235944" w:rsidP="00151D03">
      <w:pPr>
        <w:ind w:leftChars="118" w:left="283"/>
        <w:rPr>
          <w:rFonts w:ascii="標楷體" w:eastAsia="標楷體" w:hAnsi="標楷體"/>
          <w:b/>
        </w:rPr>
      </w:pPr>
      <w:r w:rsidRPr="00235944">
        <w:rPr>
          <w:rFonts w:ascii="標楷體" w:eastAsia="標楷體" w:hAnsi="標楷體"/>
        </w:rPr>
        <w:t>POAC111100003-</w:t>
      </w:r>
      <w:r w:rsidRPr="00235944">
        <w:rPr>
          <w:rFonts w:ascii="標楷體" w:eastAsia="標楷體" w:hAnsi="標楷體" w:hint="eastAsia"/>
        </w:rPr>
        <w:t>臺灣深層海水產業現況與未來發展</w:t>
      </w:r>
      <w:r>
        <w:rPr>
          <w:rFonts w:ascii="標楷體" w:eastAsia="標楷體" w:hAnsi="標楷體" w:hint="eastAsia"/>
        </w:rPr>
        <w:t xml:space="preserve"> </w:t>
      </w:r>
      <w:r w:rsidRPr="00235944">
        <w:rPr>
          <w:rFonts w:ascii="標楷體" w:eastAsia="標楷體" w:hAnsi="標楷體" w:hint="eastAsia"/>
          <w:bCs/>
        </w:rPr>
        <w:t>(2小時)</w:t>
      </w:r>
    </w:p>
    <w:p w:rsidR="00151D03" w:rsidRPr="00151D03" w:rsidRDefault="00151D03" w:rsidP="00151D03">
      <w:pPr>
        <w:ind w:leftChars="118" w:left="283"/>
        <w:rPr>
          <w:rFonts w:ascii="標楷體" w:eastAsia="標楷體" w:hAnsi="標楷體"/>
          <w:b/>
        </w:rPr>
      </w:pPr>
      <w:r w:rsidRPr="00151D03">
        <w:rPr>
          <w:rFonts w:ascii="標楷體" w:eastAsia="標楷體" w:hAnsi="標楷體" w:hint="eastAsia"/>
          <w:b/>
        </w:rPr>
        <w:t>(三)民主治理</w:t>
      </w:r>
      <w:r w:rsidRPr="00882B19">
        <w:rPr>
          <w:rFonts w:ascii="標楷體" w:eastAsia="標楷體" w:hAnsi="標楷體" w:hint="eastAsia"/>
          <w:b/>
        </w:rPr>
        <w:t>(需</w:t>
      </w:r>
      <w:r>
        <w:rPr>
          <w:rFonts w:ascii="標楷體" w:eastAsia="標楷體" w:hAnsi="標楷體" w:hint="eastAsia"/>
          <w:b/>
        </w:rPr>
        <w:t>5</w:t>
      </w:r>
      <w:r w:rsidRPr="00882B19">
        <w:rPr>
          <w:rFonts w:ascii="標楷體" w:eastAsia="標楷體" w:hAnsi="標楷體" w:hint="eastAsia"/>
          <w:b/>
        </w:rPr>
        <w:t>小時以上</w:t>
      </w:r>
      <w:r>
        <w:rPr>
          <w:rFonts w:ascii="標楷體" w:eastAsia="標楷體" w:hAnsi="標楷體" w:hint="eastAsia"/>
          <w:b/>
        </w:rPr>
        <w:t>，且須涵蓋類別</w:t>
      </w:r>
      <w:r w:rsidR="008E0E99">
        <w:rPr>
          <w:rFonts w:ascii="標楷體" w:eastAsia="標楷體" w:hAnsi="標楷體" w:hint="eastAsia"/>
          <w:b/>
        </w:rPr>
        <w:t>1至6</w:t>
      </w:r>
      <w:r w:rsidRPr="00882B19">
        <w:rPr>
          <w:rFonts w:ascii="標楷體" w:eastAsia="標楷體" w:hAnsi="標楷體" w:hint="eastAsia"/>
          <w:b/>
        </w:rPr>
        <w:t>)</w:t>
      </w:r>
      <w:r w:rsidRPr="00151D03">
        <w:rPr>
          <w:rFonts w:ascii="標楷體" w:eastAsia="標楷體" w:hAnsi="標楷體" w:hint="eastAsia"/>
          <w:b/>
        </w:rPr>
        <w:t>：</w:t>
      </w:r>
    </w:p>
    <w:p w:rsidR="00151D03" w:rsidRDefault="00151D03" w:rsidP="00151D03">
      <w:pPr>
        <w:ind w:leftChars="355" w:left="993" w:hanging="141"/>
        <w:rPr>
          <w:rFonts w:ascii="標楷體" w:eastAsia="標楷體" w:hAnsi="標楷體"/>
          <w:b/>
        </w:rPr>
      </w:pPr>
      <w:r w:rsidRPr="00151D03">
        <w:rPr>
          <w:rFonts w:ascii="標楷體" w:eastAsia="標楷體" w:hAnsi="標楷體" w:hint="eastAsia"/>
          <w:b/>
        </w:rPr>
        <w:t>1</w:t>
      </w:r>
      <w:r>
        <w:rPr>
          <w:rFonts w:ascii="標楷體" w:eastAsia="標楷體" w:hAnsi="標楷體"/>
          <w:b/>
        </w:rPr>
        <w:t>.</w:t>
      </w:r>
      <w:r w:rsidRPr="00151D03">
        <w:rPr>
          <w:rFonts w:ascii="標楷體" w:eastAsia="標楷體" w:hAnsi="標楷體" w:hint="eastAsia"/>
          <w:b/>
        </w:rPr>
        <w:t>兩公約課程：</w:t>
      </w:r>
    </w:p>
    <w:p w:rsidR="00916245" w:rsidRDefault="00FE2822" w:rsidP="00151D03">
      <w:pPr>
        <w:ind w:leftChars="355" w:left="993" w:hanging="141"/>
        <w:rPr>
          <w:rFonts w:ascii="標楷體" w:eastAsia="標楷體" w:hAnsi="標楷體"/>
          <w:bCs/>
        </w:rPr>
      </w:pPr>
      <w:r w:rsidRPr="00FE2822">
        <w:rPr>
          <w:rFonts w:ascii="標楷體" w:eastAsia="標楷體" w:hAnsi="標楷體"/>
        </w:rPr>
        <w:t>PMOJ111100016</w:t>
      </w:r>
      <w:r w:rsidR="00235944">
        <w:rPr>
          <w:rFonts w:ascii="標楷體" w:eastAsia="標楷體" w:hAnsi="標楷體" w:hint="eastAsia"/>
        </w:rPr>
        <w:t>-</w:t>
      </w:r>
      <w:r w:rsidRPr="00FE2822">
        <w:rPr>
          <w:rFonts w:ascii="標楷體" w:eastAsia="標楷體" w:hAnsi="標楷體" w:hint="eastAsia"/>
        </w:rPr>
        <w:t>《人權搜查客》大</w:t>
      </w:r>
      <w:proofErr w:type="gramStart"/>
      <w:r w:rsidRPr="00FE2822">
        <w:rPr>
          <w:rFonts w:ascii="標楷體" w:eastAsia="標楷體" w:hAnsi="標楷體" w:hint="eastAsia"/>
        </w:rPr>
        <w:t>仁哥開釋─</w:t>
      </w:r>
      <w:proofErr w:type="gramEnd"/>
      <w:r w:rsidRPr="00FE2822">
        <w:rPr>
          <w:rFonts w:ascii="標楷體" w:eastAsia="標楷體" w:hAnsi="標楷體" w:hint="eastAsia"/>
        </w:rPr>
        <w:t>從公共衛生流行病學談人權</w:t>
      </w:r>
      <w:r w:rsidR="00A10A58">
        <w:rPr>
          <w:rFonts w:ascii="標楷體" w:eastAsia="標楷體" w:hAnsi="標楷體" w:hint="eastAsia"/>
        </w:rPr>
        <w:t xml:space="preserve"> </w:t>
      </w:r>
      <w:r w:rsidR="00CE7807" w:rsidRPr="00235944">
        <w:rPr>
          <w:rFonts w:ascii="標楷體" w:eastAsia="標楷體" w:hAnsi="標楷體" w:hint="eastAsia"/>
          <w:bCs/>
        </w:rPr>
        <w:t>(</w:t>
      </w:r>
      <w:r>
        <w:rPr>
          <w:rFonts w:ascii="標楷體" w:eastAsia="標楷體" w:hAnsi="標楷體" w:hint="eastAsia"/>
          <w:bCs/>
        </w:rPr>
        <w:t>1</w:t>
      </w:r>
      <w:r w:rsidR="00CE7807" w:rsidRPr="00235944">
        <w:rPr>
          <w:rFonts w:ascii="標楷體" w:eastAsia="標楷體" w:hAnsi="標楷體" w:hint="eastAsia"/>
          <w:bCs/>
        </w:rPr>
        <w:t>小時)</w:t>
      </w:r>
    </w:p>
    <w:p w:rsidR="00FE2822" w:rsidRPr="00A10A58" w:rsidRDefault="00FE2822" w:rsidP="00151D03">
      <w:pPr>
        <w:ind w:leftChars="355" w:left="993" w:hanging="141"/>
        <w:rPr>
          <w:rFonts w:ascii="標楷體" w:eastAsia="標楷體" w:hAnsi="標楷體"/>
          <w:bCs/>
        </w:rPr>
      </w:pPr>
      <w:r w:rsidRPr="00A10A58">
        <w:rPr>
          <w:rFonts w:ascii="標楷體" w:eastAsia="標楷體" w:hAnsi="標楷體"/>
          <w:bCs/>
        </w:rPr>
        <w:t>PMOJ111100017</w:t>
      </w:r>
      <w:r w:rsidR="00A10A58" w:rsidRPr="00A10A58">
        <w:rPr>
          <w:rFonts w:ascii="標楷體" w:eastAsia="標楷體" w:hAnsi="標楷體" w:hint="eastAsia"/>
          <w:bCs/>
        </w:rPr>
        <w:t>-《人權搜查客》獄火重生去哪裡？更生人的新生之路</w:t>
      </w:r>
      <w:r w:rsidR="00A10A58">
        <w:rPr>
          <w:rFonts w:ascii="標楷體" w:eastAsia="標楷體" w:hAnsi="標楷體" w:hint="eastAsia"/>
          <w:bCs/>
        </w:rPr>
        <w:t xml:space="preserve"> </w:t>
      </w:r>
      <w:r w:rsidR="00A10A58" w:rsidRPr="00235944">
        <w:rPr>
          <w:rFonts w:ascii="標楷體" w:eastAsia="標楷體" w:hAnsi="標楷體" w:hint="eastAsia"/>
          <w:bCs/>
        </w:rPr>
        <w:t>(</w:t>
      </w:r>
      <w:r w:rsidR="00A10A58">
        <w:rPr>
          <w:rFonts w:ascii="標楷體" w:eastAsia="標楷體" w:hAnsi="標楷體" w:hint="eastAsia"/>
          <w:bCs/>
        </w:rPr>
        <w:t>1</w:t>
      </w:r>
      <w:r w:rsidR="00A10A58" w:rsidRPr="00235944">
        <w:rPr>
          <w:rFonts w:ascii="標楷體" w:eastAsia="標楷體" w:hAnsi="標楷體" w:hint="eastAsia"/>
          <w:bCs/>
        </w:rPr>
        <w:t>小時)</w:t>
      </w:r>
    </w:p>
    <w:p w:rsidR="00151D03" w:rsidRDefault="00151D03" w:rsidP="00151D03">
      <w:pPr>
        <w:ind w:leftChars="355" w:left="993" w:hanging="141"/>
        <w:rPr>
          <w:rFonts w:ascii="標楷體" w:eastAsia="標楷體" w:hAnsi="標楷體"/>
          <w:b/>
        </w:rPr>
      </w:pPr>
      <w:r w:rsidRPr="00151D03">
        <w:rPr>
          <w:rFonts w:ascii="標楷體" w:eastAsia="標楷體" w:hAnsi="標楷體" w:hint="eastAsia"/>
          <w:b/>
        </w:rPr>
        <w:t>2</w:t>
      </w:r>
      <w:r>
        <w:rPr>
          <w:rFonts w:ascii="標楷體" w:eastAsia="標楷體" w:hAnsi="標楷體"/>
          <w:b/>
        </w:rPr>
        <w:t>.</w:t>
      </w:r>
      <w:r w:rsidRPr="00151D03">
        <w:rPr>
          <w:rFonts w:ascii="標楷體" w:eastAsia="標楷體" w:hAnsi="標楷體" w:hint="eastAsia"/>
          <w:b/>
        </w:rPr>
        <w:t>身障公約課程：</w:t>
      </w:r>
    </w:p>
    <w:p w:rsidR="00916245" w:rsidRPr="00CE7807" w:rsidRDefault="00CE7807" w:rsidP="00151D03">
      <w:pPr>
        <w:ind w:leftChars="355" w:left="993" w:hanging="141"/>
        <w:rPr>
          <w:rFonts w:ascii="標楷體" w:eastAsia="標楷體" w:hAnsi="標楷體"/>
        </w:rPr>
      </w:pPr>
      <w:r w:rsidRPr="00CE7807">
        <w:rPr>
          <w:rFonts w:ascii="標楷體" w:eastAsia="標楷體" w:hAnsi="標楷體"/>
        </w:rPr>
        <w:t>PMOHW111100065-</w:t>
      </w:r>
      <w:r w:rsidRPr="00CE7807">
        <w:rPr>
          <w:rFonts w:ascii="標楷體" w:eastAsia="標楷體" w:hAnsi="標楷體" w:hint="eastAsia"/>
        </w:rPr>
        <w:t xml:space="preserve">身心障礙者權利公約(CRPD)第3講：保障身心障礙者權利及尊嚴 </w:t>
      </w:r>
      <w:r w:rsidRPr="00CE7807">
        <w:rPr>
          <w:rFonts w:ascii="標楷體" w:eastAsia="標楷體" w:hAnsi="標楷體" w:hint="eastAsia"/>
          <w:bCs/>
        </w:rPr>
        <w:t>(2小時)</w:t>
      </w:r>
    </w:p>
    <w:p w:rsidR="00151D03" w:rsidRDefault="00151D03" w:rsidP="00151D03">
      <w:pPr>
        <w:ind w:leftChars="355" w:left="993" w:hanging="141"/>
        <w:rPr>
          <w:rFonts w:ascii="標楷體" w:eastAsia="標楷體" w:hAnsi="標楷體"/>
          <w:b/>
        </w:rPr>
      </w:pPr>
      <w:r w:rsidRPr="00151D03">
        <w:rPr>
          <w:rFonts w:ascii="標楷體" w:eastAsia="標楷體" w:hAnsi="標楷體" w:hint="eastAsia"/>
          <w:b/>
        </w:rPr>
        <w:t>3</w:t>
      </w:r>
      <w:r>
        <w:rPr>
          <w:rFonts w:ascii="標楷體" w:eastAsia="標楷體" w:hAnsi="標楷體"/>
          <w:b/>
        </w:rPr>
        <w:t>.</w:t>
      </w:r>
      <w:r w:rsidRPr="00151D03">
        <w:rPr>
          <w:rFonts w:ascii="標楷體" w:eastAsia="標楷體" w:hAnsi="標楷體" w:hint="eastAsia"/>
          <w:b/>
        </w:rPr>
        <w:t>CEDAW公約課程：</w:t>
      </w:r>
    </w:p>
    <w:p w:rsidR="00916245" w:rsidRPr="00CE7807" w:rsidRDefault="00CE7807" w:rsidP="00151D03">
      <w:pPr>
        <w:ind w:leftChars="355" w:left="993" w:hanging="141"/>
        <w:rPr>
          <w:rFonts w:ascii="標楷體" w:eastAsia="標楷體" w:hAnsi="標楷體"/>
        </w:rPr>
      </w:pPr>
      <w:r w:rsidRPr="00CE7807">
        <w:rPr>
          <w:rFonts w:ascii="標楷體" w:eastAsia="標楷體" w:hAnsi="標楷體"/>
        </w:rPr>
        <w:t>PCENTER111100070-</w:t>
      </w:r>
      <w:r w:rsidRPr="00CE7807">
        <w:rPr>
          <w:rFonts w:ascii="標楷體" w:eastAsia="標楷體" w:hAnsi="標楷體" w:hint="eastAsia"/>
        </w:rPr>
        <w:t>希望與導向-CEDAW介紹</w:t>
      </w:r>
      <w:r w:rsidRPr="00CE7807">
        <w:rPr>
          <w:rFonts w:ascii="標楷體" w:eastAsia="標楷體" w:hAnsi="標楷體" w:hint="eastAsia"/>
          <w:bCs/>
        </w:rPr>
        <w:t>(</w:t>
      </w:r>
      <w:r w:rsidRPr="00CE7807">
        <w:rPr>
          <w:rFonts w:ascii="標楷體" w:eastAsia="標楷體" w:hAnsi="標楷體"/>
          <w:bCs/>
        </w:rPr>
        <w:t>3</w:t>
      </w:r>
      <w:r w:rsidRPr="00CE7807">
        <w:rPr>
          <w:rFonts w:ascii="標楷體" w:eastAsia="標楷體" w:hAnsi="標楷體" w:hint="eastAsia"/>
          <w:bCs/>
        </w:rPr>
        <w:t>小時)</w:t>
      </w:r>
    </w:p>
    <w:p w:rsidR="00151D03" w:rsidRDefault="00151D03" w:rsidP="00151D03">
      <w:pPr>
        <w:ind w:leftChars="355" w:left="993" w:hanging="141"/>
        <w:rPr>
          <w:rFonts w:ascii="標楷體" w:eastAsia="標楷體" w:hAnsi="標楷體"/>
          <w:b/>
        </w:rPr>
      </w:pPr>
      <w:r w:rsidRPr="00151D03">
        <w:rPr>
          <w:rFonts w:ascii="標楷體" w:eastAsia="標楷體" w:hAnsi="標楷體" w:hint="eastAsia"/>
          <w:b/>
        </w:rPr>
        <w:t>4</w:t>
      </w:r>
      <w:r>
        <w:rPr>
          <w:rFonts w:ascii="標楷體" w:eastAsia="標楷體" w:hAnsi="標楷體"/>
          <w:b/>
        </w:rPr>
        <w:t>.</w:t>
      </w:r>
      <w:r>
        <w:rPr>
          <w:rFonts w:ascii="標楷體" w:eastAsia="標楷體" w:hAnsi="標楷體" w:hint="eastAsia"/>
          <w:b/>
        </w:rPr>
        <w:t>性別主流化課程：</w:t>
      </w:r>
    </w:p>
    <w:p w:rsidR="00351006" w:rsidRPr="00CE7807" w:rsidRDefault="00A231F2" w:rsidP="00151D03">
      <w:pPr>
        <w:ind w:leftChars="355" w:left="993" w:hanging="141"/>
        <w:rPr>
          <w:rFonts w:ascii="標楷體" w:eastAsia="標楷體" w:hAnsi="標楷體"/>
        </w:rPr>
      </w:pPr>
      <w:r w:rsidRPr="00A231F2">
        <w:rPr>
          <w:rFonts w:ascii="標楷體" w:eastAsia="標楷體" w:hAnsi="標楷體"/>
        </w:rPr>
        <w:t>PMOHW111100072</w:t>
      </w:r>
      <w:r w:rsidR="00351006">
        <w:rPr>
          <w:rFonts w:ascii="標楷體" w:eastAsia="標楷體" w:hAnsi="標楷體" w:hint="eastAsia"/>
        </w:rPr>
        <w:t>-</w:t>
      </w:r>
      <w:r w:rsidRPr="00A231F2">
        <w:rPr>
          <w:rFonts w:ascii="標楷體" w:eastAsia="標楷體" w:hAnsi="標楷體" w:hint="eastAsia"/>
        </w:rPr>
        <w:t>解謎性騷擾</w:t>
      </w:r>
      <w:bookmarkStart w:id="0" w:name="_GoBack"/>
      <w:bookmarkEnd w:id="0"/>
      <w:r w:rsidR="00351006" w:rsidRPr="00CE7807">
        <w:rPr>
          <w:rFonts w:ascii="標楷體" w:eastAsia="標楷體" w:hAnsi="標楷體" w:hint="eastAsia"/>
          <w:bCs/>
        </w:rPr>
        <w:t>(2小時)</w:t>
      </w:r>
    </w:p>
    <w:p w:rsidR="00151D03" w:rsidRDefault="00151D03" w:rsidP="00151D03">
      <w:pPr>
        <w:ind w:leftChars="355" w:left="993" w:hanging="14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5.廉政倫理：</w:t>
      </w:r>
    </w:p>
    <w:p w:rsidR="00916245" w:rsidRPr="00235944" w:rsidRDefault="00235944" w:rsidP="00151D03">
      <w:pPr>
        <w:ind w:leftChars="355" w:left="993" w:hanging="141"/>
        <w:rPr>
          <w:rFonts w:ascii="標楷體" w:eastAsia="標楷體" w:hAnsi="標楷體"/>
        </w:rPr>
      </w:pPr>
      <w:r w:rsidRPr="00235944">
        <w:rPr>
          <w:rFonts w:ascii="標楷體" w:eastAsia="標楷體" w:hAnsi="標楷體"/>
        </w:rPr>
        <w:t>PSWCB111100010-</w:t>
      </w:r>
      <w:r w:rsidRPr="00235944">
        <w:rPr>
          <w:rFonts w:ascii="標楷體" w:eastAsia="標楷體" w:hAnsi="標楷體" w:hint="eastAsia"/>
        </w:rPr>
        <w:t xml:space="preserve">公務員詐欺或侵占小額款項案例解析 </w:t>
      </w:r>
      <w:r w:rsidRPr="00235944">
        <w:rPr>
          <w:rFonts w:ascii="標楷體" w:eastAsia="標楷體" w:hAnsi="標楷體" w:hint="eastAsia"/>
          <w:bCs/>
        </w:rPr>
        <w:t>(1小時)</w:t>
      </w:r>
    </w:p>
    <w:p w:rsidR="00151D03" w:rsidRDefault="00151D03" w:rsidP="00151D03">
      <w:pPr>
        <w:ind w:leftChars="355" w:left="993" w:hanging="14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6.</w:t>
      </w:r>
      <w:r w:rsidRPr="00151D03">
        <w:rPr>
          <w:rFonts w:ascii="標楷體" w:eastAsia="標楷體" w:hAnsi="標楷體" w:hint="eastAsia"/>
          <w:b/>
        </w:rPr>
        <w:t>行政中立課程：</w:t>
      </w:r>
    </w:p>
    <w:p w:rsidR="00916245" w:rsidRDefault="00CE7807" w:rsidP="00151D03">
      <w:pPr>
        <w:ind w:leftChars="355" w:left="993" w:hanging="141"/>
        <w:rPr>
          <w:rFonts w:ascii="標楷體" w:eastAsia="標楷體" w:hAnsi="標楷體"/>
          <w:b/>
        </w:rPr>
      </w:pPr>
      <w:r w:rsidRPr="00151D03">
        <w:rPr>
          <w:rFonts w:ascii="標楷體" w:eastAsia="標楷體" w:hAnsi="標楷體"/>
        </w:rPr>
        <w:t>PCOLLEGE110100021</w:t>
      </w:r>
      <w:r>
        <w:rPr>
          <w:rFonts w:ascii="標楷體" w:eastAsia="標楷體" w:hAnsi="標楷體" w:hint="eastAsia"/>
        </w:rPr>
        <w:t>-</w:t>
      </w:r>
      <w:r w:rsidRPr="00151D03">
        <w:rPr>
          <w:rFonts w:ascii="標楷體" w:eastAsia="標楷體" w:hAnsi="標楷體" w:hint="eastAsia"/>
        </w:rPr>
        <w:t>公務人員行政中立法與實務</w:t>
      </w:r>
      <w:r>
        <w:rPr>
          <w:rFonts w:ascii="標楷體" w:eastAsia="標楷體" w:hAnsi="標楷體" w:hint="eastAsia"/>
        </w:rPr>
        <w:t xml:space="preserve"> </w:t>
      </w:r>
      <w:r w:rsidRPr="00151D03">
        <w:rPr>
          <w:rFonts w:ascii="標楷體" w:eastAsia="標楷體" w:hAnsi="標楷體" w:hint="eastAsia"/>
        </w:rPr>
        <w:t>(2小時)</w:t>
      </w:r>
    </w:p>
    <w:p w:rsidR="008E0E99" w:rsidRDefault="008E0E99" w:rsidP="008E0E99">
      <w:pPr>
        <w:ind w:leftChars="355" w:left="993" w:hanging="14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7.多元族群</w:t>
      </w:r>
      <w:r w:rsidRPr="00151D03">
        <w:rPr>
          <w:rFonts w:ascii="標楷體" w:eastAsia="標楷體" w:hAnsi="標楷體" w:hint="eastAsia"/>
          <w:b/>
        </w:rPr>
        <w:t>：</w:t>
      </w:r>
    </w:p>
    <w:p w:rsidR="00916245" w:rsidRPr="00916245" w:rsidRDefault="00916245" w:rsidP="008E0E99">
      <w:pPr>
        <w:ind w:leftChars="355" w:left="993" w:hanging="141"/>
        <w:rPr>
          <w:rFonts w:ascii="標楷體" w:eastAsia="標楷體" w:hAnsi="標楷體"/>
          <w:bCs/>
        </w:rPr>
      </w:pPr>
      <w:r w:rsidRPr="00916245">
        <w:rPr>
          <w:rFonts w:ascii="標楷體" w:eastAsia="標楷體" w:hAnsi="標楷體"/>
          <w:bCs/>
        </w:rPr>
        <w:t>PCOLLEGE111100052</w:t>
      </w:r>
      <w:r w:rsidRPr="00916245">
        <w:rPr>
          <w:rFonts w:ascii="標楷體" w:eastAsia="標楷體" w:hAnsi="標楷體" w:hint="eastAsia"/>
          <w:bCs/>
        </w:rPr>
        <w:t>-文化臺灣-族群和諧與文化多元發展 (2小時)</w:t>
      </w:r>
    </w:p>
    <w:p w:rsidR="00151D03" w:rsidRDefault="00151D03" w:rsidP="00151D03">
      <w:pPr>
        <w:ind w:leftChars="118" w:left="850" w:hangingChars="236" w:hanging="567"/>
        <w:rPr>
          <w:rFonts w:ascii="標楷體" w:eastAsia="標楷體" w:hAnsi="標楷體"/>
          <w:b/>
        </w:rPr>
      </w:pPr>
      <w:r w:rsidRPr="00151D03">
        <w:rPr>
          <w:rFonts w:ascii="標楷體" w:eastAsia="標楷體" w:hAnsi="標楷體" w:hint="eastAsia"/>
          <w:b/>
        </w:rPr>
        <w:t>二、</w:t>
      </w:r>
      <w:r>
        <w:rPr>
          <w:rFonts w:ascii="標楷體" w:eastAsia="標楷體" w:hAnsi="標楷體" w:hint="eastAsia"/>
          <w:b/>
        </w:rPr>
        <w:t>其他法定學習課程部分：</w:t>
      </w:r>
    </w:p>
    <w:p w:rsidR="00151D03" w:rsidRDefault="00151D03" w:rsidP="00151D03">
      <w:pPr>
        <w:ind w:leftChars="354" w:left="850" w:firstLine="1"/>
        <w:rPr>
          <w:rFonts w:ascii="標楷體" w:eastAsia="標楷體" w:hAnsi="標楷體"/>
          <w:b/>
        </w:rPr>
      </w:pPr>
      <w:r w:rsidRPr="00151D03">
        <w:rPr>
          <w:rFonts w:ascii="標楷體" w:eastAsia="標楷體" w:hAnsi="標楷體" w:hint="eastAsia"/>
          <w:b/>
        </w:rPr>
        <w:t>全民國防教育部分：</w:t>
      </w:r>
    </w:p>
    <w:p w:rsidR="00916245" w:rsidRDefault="00916245" w:rsidP="00151D03">
      <w:pPr>
        <w:ind w:leftChars="354" w:left="850" w:firstLine="1"/>
        <w:rPr>
          <w:rFonts w:ascii="標楷體" w:eastAsia="標楷體" w:hAnsi="標楷體"/>
          <w:bCs/>
        </w:rPr>
      </w:pPr>
      <w:r w:rsidRPr="00916245">
        <w:rPr>
          <w:rFonts w:ascii="標楷體" w:eastAsia="標楷體" w:hAnsi="標楷體"/>
          <w:bCs/>
        </w:rPr>
        <w:t>PCENTER111100634</w:t>
      </w:r>
      <w:r w:rsidRPr="00916245">
        <w:rPr>
          <w:rFonts w:ascii="標楷體" w:eastAsia="標楷體" w:hAnsi="標楷體" w:hint="eastAsia"/>
          <w:bCs/>
        </w:rPr>
        <w:t>-全民國防教育-借鏡南韓安保威脅與全民國防</w:t>
      </w:r>
      <w:r>
        <w:rPr>
          <w:rFonts w:ascii="標楷體" w:eastAsia="標楷體" w:hAnsi="標楷體" w:hint="eastAsia"/>
          <w:bCs/>
        </w:rPr>
        <w:t xml:space="preserve"> </w:t>
      </w:r>
      <w:r w:rsidRPr="00916245">
        <w:rPr>
          <w:rFonts w:ascii="標楷體" w:eastAsia="標楷體" w:hAnsi="標楷體" w:hint="eastAsia"/>
          <w:bCs/>
        </w:rPr>
        <w:t>(2小時)</w:t>
      </w:r>
    </w:p>
    <w:p w:rsidR="00351006" w:rsidRPr="00351006" w:rsidRDefault="00351006" w:rsidP="00151D03">
      <w:pPr>
        <w:ind w:leftChars="354" w:left="850" w:firstLine="1"/>
        <w:rPr>
          <w:rFonts w:ascii="標楷體" w:eastAsia="標楷體" w:hAnsi="標楷體"/>
          <w:b/>
        </w:rPr>
      </w:pPr>
      <w:r w:rsidRPr="00351006">
        <w:rPr>
          <w:rFonts w:ascii="標楷體" w:eastAsia="標楷體" w:hAnsi="標楷體" w:hint="eastAsia"/>
          <w:b/>
        </w:rPr>
        <w:t>本所法規或政策部分：</w:t>
      </w:r>
    </w:p>
    <w:p w:rsidR="00351006" w:rsidRPr="00351006" w:rsidRDefault="00351006" w:rsidP="00151D03">
      <w:pPr>
        <w:ind w:leftChars="354" w:left="850" w:firstLine="1"/>
        <w:rPr>
          <w:rFonts w:ascii="標楷體" w:eastAsia="標楷體" w:hAnsi="標楷體"/>
          <w:bCs/>
        </w:rPr>
      </w:pPr>
      <w:r w:rsidRPr="00351006">
        <w:rPr>
          <w:rFonts w:ascii="標楷體" w:eastAsia="標楷體" w:hAnsi="標楷體"/>
          <w:bCs/>
        </w:rPr>
        <w:t>PCENTER111100144</w:t>
      </w:r>
      <w:r w:rsidRPr="00351006">
        <w:rPr>
          <w:rFonts w:ascii="標楷體" w:eastAsia="標楷體" w:hAnsi="標楷體" w:hint="eastAsia"/>
          <w:bCs/>
        </w:rPr>
        <w:t>-個人資料去識別化</w:t>
      </w:r>
      <w:r>
        <w:rPr>
          <w:rFonts w:ascii="標楷體" w:eastAsia="標楷體" w:hAnsi="標楷體" w:hint="eastAsia"/>
          <w:bCs/>
        </w:rPr>
        <w:t xml:space="preserve"> </w:t>
      </w:r>
      <w:r w:rsidRPr="00351006">
        <w:rPr>
          <w:rFonts w:ascii="標楷體" w:eastAsia="標楷體" w:hAnsi="標楷體" w:hint="eastAsia"/>
          <w:bCs/>
        </w:rPr>
        <w:t>(2小時)</w:t>
      </w:r>
    </w:p>
    <w:sectPr w:rsidR="00351006" w:rsidRPr="003510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7C"/>
    <w:rsid w:val="00151D03"/>
    <w:rsid w:val="00235944"/>
    <w:rsid w:val="00351006"/>
    <w:rsid w:val="004B3ACE"/>
    <w:rsid w:val="006A757C"/>
    <w:rsid w:val="008065D6"/>
    <w:rsid w:val="00845343"/>
    <w:rsid w:val="00882B19"/>
    <w:rsid w:val="008E0E99"/>
    <w:rsid w:val="00916245"/>
    <w:rsid w:val="009B7385"/>
    <w:rsid w:val="00A10A58"/>
    <w:rsid w:val="00A231F2"/>
    <w:rsid w:val="00B30BF3"/>
    <w:rsid w:val="00BD0289"/>
    <w:rsid w:val="00CE7807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8F125-8520-4374-B764-B0876799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57C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7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楊博閔</dc:creator>
  <cp:keywords/>
  <dc:description/>
  <cp:lastModifiedBy>ASUS</cp:lastModifiedBy>
  <cp:revision>2</cp:revision>
  <dcterms:created xsi:type="dcterms:W3CDTF">2022-03-03T14:52:00Z</dcterms:created>
  <dcterms:modified xsi:type="dcterms:W3CDTF">2022-03-03T14:52:00Z</dcterms:modified>
</cp:coreProperties>
</file>