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B38" w:rsidRPr="00AD3B38" w:rsidRDefault="00AD3B38" w:rsidP="00AD3B38">
      <w:pPr>
        <w:suppressAutoHyphens/>
        <w:kinsoku w:val="0"/>
        <w:overflowPunct w:val="0"/>
        <w:autoSpaceDE w:val="0"/>
        <w:spacing w:line="500" w:lineRule="exact"/>
        <w:jc w:val="center"/>
        <w:textAlignment w:val="baseline"/>
        <w:rPr>
          <w:rFonts w:ascii="Times New Roman" w:eastAsia="標楷體" w:hAnsi="Times New Roman" w:cs="Mangal"/>
          <w:sz w:val="32"/>
          <w:szCs w:val="24"/>
          <w:lang w:bidi="hi-IN"/>
        </w:rPr>
      </w:pPr>
      <w:r w:rsidRPr="00AD3B38">
        <w:rPr>
          <w:rFonts w:ascii="Times New Roman" w:eastAsia="標楷體" w:hAnsi="Times New Roman" w:cs="Mangal"/>
          <w:sz w:val="32"/>
          <w:szCs w:val="24"/>
          <w:lang w:bidi="hi-IN"/>
        </w:rPr>
        <w:t>核能研究所因應全國</w:t>
      </w:r>
      <w:proofErr w:type="gramStart"/>
      <w:r w:rsidRPr="00AD3B38">
        <w:rPr>
          <w:rFonts w:ascii="Times New Roman" w:eastAsia="標楷體" w:hAnsi="Times New Roman" w:cs="Mangal"/>
          <w:sz w:val="32"/>
          <w:szCs w:val="24"/>
          <w:lang w:bidi="hi-IN"/>
        </w:rPr>
        <w:t>疫</w:t>
      </w:r>
      <w:proofErr w:type="gramEnd"/>
      <w:r w:rsidRPr="00AD3B38">
        <w:rPr>
          <w:rFonts w:ascii="Times New Roman" w:eastAsia="標楷體" w:hAnsi="Times New Roman" w:cs="Mangal"/>
          <w:sz w:val="32"/>
          <w:szCs w:val="24"/>
          <w:lang w:bidi="hi-IN"/>
        </w:rPr>
        <w:t>情警戒第三級延長</w:t>
      </w:r>
      <w:proofErr w:type="gramStart"/>
      <w:r w:rsidRPr="00AD3B38">
        <w:rPr>
          <w:rFonts w:ascii="Times New Roman" w:eastAsia="標楷體" w:hAnsi="Times New Roman" w:cs="Mangal"/>
          <w:sz w:val="32"/>
          <w:szCs w:val="24"/>
          <w:lang w:bidi="hi-IN"/>
        </w:rPr>
        <w:t>採</w:t>
      </w:r>
      <w:proofErr w:type="gramEnd"/>
      <w:r w:rsidRPr="00AD3B38">
        <w:rPr>
          <w:rFonts w:ascii="Times New Roman" w:eastAsia="標楷體" w:hAnsi="Times New Roman" w:cs="Mangal"/>
          <w:sz w:val="32"/>
          <w:szCs w:val="24"/>
          <w:lang w:bidi="hi-IN"/>
        </w:rPr>
        <w:t>行之防疫應變措施</w:t>
      </w:r>
    </w:p>
    <w:p w:rsidR="00AD3B38" w:rsidRPr="00AD3B38" w:rsidRDefault="00AD3B38" w:rsidP="00AD3B38">
      <w:pPr>
        <w:suppressAutoHyphens/>
        <w:kinsoku w:val="0"/>
        <w:overflowPunct w:val="0"/>
        <w:autoSpaceDE w:val="0"/>
        <w:spacing w:line="500" w:lineRule="exact"/>
        <w:jc w:val="right"/>
        <w:textAlignment w:val="baseline"/>
        <w:rPr>
          <w:rFonts w:ascii="Times New Roman" w:eastAsia="標楷體" w:hAnsi="Times New Roman" w:cs="Mangal"/>
          <w:szCs w:val="24"/>
          <w:lang w:bidi="hi-IN"/>
        </w:rPr>
      </w:pPr>
      <w:r w:rsidRPr="00AD3B38">
        <w:rPr>
          <w:rFonts w:ascii="Times New Roman" w:eastAsia="標楷體" w:hAnsi="Times New Roman" w:cs="Mangal"/>
          <w:szCs w:val="24"/>
          <w:lang w:bidi="hi-IN"/>
        </w:rPr>
        <w:t>110</w:t>
      </w:r>
      <w:r w:rsidRPr="00AD3B38">
        <w:rPr>
          <w:rFonts w:ascii="Times New Roman" w:eastAsia="標楷體" w:hAnsi="Times New Roman" w:cs="Mangal"/>
          <w:szCs w:val="24"/>
          <w:lang w:bidi="hi-IN"/>
        </w:rPr>
        <w:t>年</w:t>
      </w:r>
      <w:r>
        <w:rPr>
          <w:rFonts w:ascii="Times New Roman" w:eastAsia="標楷體" w:hAnsi="Times New Roman" w:cs="Mangal" w:hint="eastAsia"/>
          <w:szCs w:val="24"/>
          <w:lang w:bidi="hi-IN"/>
        </w:rPr>
        <w:t>7</w:t>
      </w:r>
      <w:r w:rsidRPr="00AD3B38">
        <w:rPr>
          <w:rFonts w:ascii="Times New Roman" w:eastAsia="標楷體" w:hAnsi="Times New Roman" w:cs="Mangal"/>
          <w:szCs w:val="24"/>
          <w:lang w:bidi="hi-IN"/>
        </w:rPr>
        <w:t>月</w:t>
      </w:r>
      <w:r>
        <w:rPr>
          <w:rFonts w:ascii="Times New Roman" w:eastAsia="標楷體" w:hAnsi="Times New Roman" w:cs="Mangal" w:hint="eastAsia"/>
          <w:szCs w:val="24"/>
          <w:lang w:bidi="hi-IN"/>
        </w:rPr>
        <w:t>12</w:t>
      </w:r>
      <w:r w:rsidRPr="00AD3B38">
        <w:rPr>
          <w:rFonts w:ascii="Times New Roman" w:eastAsia="標楷體" w:hAnsi="Times New Roman" w:cs="Mangal"/>
          <w:szCs w:val="24"/>
          <w:lang w:bidi="hi-IN"/>
        </w:rPr>
        <w:t>日</w:t>
      </w:r>
      <w:r>
        <w:rPr>
          <w:rFonts w:ascii="Times New Roman" w:eastAsia="標楷體" w:hAnsi="Times New Roman" w:cs="Mangal" w:hint="eastAsia"/>
          <w:szCs w:val="24"/>
          <w:lang w:bidi="hi-IN"/>
        </w:rPr>
        <w:t>修正</w:t>
      </w:r>
    </w:p>
    <w:p w:rsidR="00AD3B38" w:rsidRPr="00AD3B38" w:rsidRDefault="00AD3B38" w:rsidP="00AD3B38">
      <w:pPr>
        <w:numPr>
          <w:ilvl w:val="0"/>
          <w:numId w:val="2"/>
        </w:numPr>
        <w:suppressAutoHyphens/>
        <w:kinsoku w:val="0"/>
        <w:overflowPunct w:val="0"/>
        <w:autoSpaceDE w:val="0"/>
        <w:spacing w:line="500" w:lineRule="exact"/>
        <w:jc w:val="both"/>
        <w:textAlignment w:val="baseline"/>
        <w:rPr>
          <w:rFonts w:ascii="Times New Roman" w:eastAsia="標楷體" w:hAnsi="Times New Roman" w:cs="Mangal"/>
          <w:sz w:val="32"/>
          <w:szCs w:val="24"/>
          <w:lang w:bidi="hi-IN"/>
        </w:rPr>
      </w:pPr>
      <w:r w:rsidRPr="00AD3B38">
        <w:rPr>
          <w:rFonts w:ascii="Times New Roman" w:eastAsia="標楷體" w:hAnsi="Times New Roman" w:cs="Mangal"/>
          <w:sz w:val="32"/>
          <w:szCs w:val="24"/>
          <w:lang w:bidi="hi-IN"/>
        </w:rPr>
        <w:t>實施期限</w:t>
      </w:r>
    </w:p>
    <w:p w:rsidR="00AD3B38" w:rsidRPr="00AD3B38" w:rsidRDefault="00AD3B38" w:rsidP="00AD3B38">
      <w:pPr>
        <w:suppressAutoHyphens/>
        <w:autoSpaceDE w:val="0"/>
        <w:spacing w:line="500" w:lineRule="exact"/>
        <w:ind w:left="630"/>
        <w:jc w:val="both"/>
        <w:textAlignment w:val="baseline"/>
        <w:rPr>
          <w:rFonts w:ascii="Times New Roman" w:eastAsia="標楷體" w:hAnsi="Times New Roman" w:cs="Mangal"/>
          <w:sz w:val="32"/>
          <w:szCs w:val="24"/>
          <w:lang w:bidi="hi-IN"/>
        </w:rPr>
      </w:pPr>
      <w:r w:rsidRPr="00AD3B38">
        <w:rPr>
          <w:rFonts w:ascii="Times New Roman" w:eastAsia="標楷體" w:hAnsi="Times New Roman" w:cs="Mangal"/>
          <w:sz w:val="32"/>
          <w:szCs w:val="24"/>
          <w:lang w:bidi="hi-IN"/>
        </w:rPr>
        <w:t>依中央流行</w:t>
      </w:r>
      <w:proofErr w:type="gramStart"/>
      <w:r w:rsidRPr="00AD3B38">
        <w:rPr>
          <w:rFonts w:ascii="Times New Roman" w:eastAsia="標楷體" w:hAnsi="Times New Roman" w:cs="Mangal"/>
          <w:sz w:val="32"/>
          <w:szCs w:val="24"/>
          <w:lang w:bidi="hi-IN"/>
        </w:rPr>
        <w:t>疫</w:t>
      </w:r>
      <w:proofErr w:type="gramEnd"/>
      <w:r w:rsidRPr="00AD3B38">
        <w:rPr>
          <w:rFonts w:ascii="Times New Roman" w:eastAsia="標楷體" w:hAnsi="Times New Roman" w:cs="Mangal"/>
          <w:sz w:val="32"/>
          <w:szCs w:val="24"/>
          <w:lang w:bidi="hi-IN"/>
        </w:rPr>
        <w:t>情指揮中心規定辦理。</w:t>
      </w:r>
    </w:p>
    <w:p w:rsidR="00AD3B38" w:rsidRPr="00AD3B38" w:rsidRDefault="00AD3B38" w:rsidP="00AD3B38">
      <w:pPr>
        <w:numPr>
          <w:ilvl w:val="0"/>
          <w:numId w:val="1"/>
        </w:numPr>
        <w:suppressAutoHyphens/>
        <w:kinsoku w:val="0"/>
        <w:overflowPunct w:val="0"/>
        <w:autoSpaceDE w:val="0"/>
        <w:spacing w:line="500" w:lineRule="exact"/>
        <w:jc w:val="both"/>
        <w:textAlignment w:val="baseline"/>
        <w:rPr>
          <w:rFonts w:ascii="Times New Roman" w:eastAsia="標楷體" w:hAnsi="Times New Roman" w:cs="Mangal"/>
          <w:sz w:val="32"/>
          <w:szCs w:val="24"/>
          <w:lang w:bidi="hi-IN"/>
        </w:rPr>
      </w:pPr>
      <w:r w:rsidRPr="00AD3B38">
        <w:rPr>
          <w:rFonts w:ascii="Times New Roman" w:eastAsia="標楷體" w:hAnsi="Times New Roman" w:cs="Mangal"/>
          <w:sz w:val="32"/>
          <w:szCs w:val="24"/>
          <w:lang w:bidi="hi-IN"/>
        </w:rPr>
        <w:t>人員管理</w:t>
      </w:r>
    </w:p>
    <w:p w:rsidR="00AD3B38" w:rsidRPr="00AD3B38" w:rsidRDefault="00AD3B38" w:rsidP="00AD3B38">
      <w:pPr>
        <w:numPr>
          <w:ilvl w:val="1"/>
          <w:numId w:val="1"/>
        </w:numPr>
        <w:suppressAutoHyphens/>
        <w:kinsoku w:val="0"/>
        <w:overflowPunct w:val="0"/>
        <w:autoSpaceDE w:val="0"/>
        <w:spacing w:line="500" w:lineRule="exact"/>
        <w:jc w:val="both"/>
        <w:textAlignment w:val="baseline"/>
        <w:rPr>
          <w:rFonts w:ascii="Times New Roman" w:eastAsia="標楷體" w:hAnsi="Times New Roman" w:cs="Mangal"/>
          <w:sz w:val="32"/>
          <w:szCs w:val="24"/>
          <w:lang w:bidi="hi-IN"/>
        </w:rPr>
      </w:pPr>
      <w:r w:rsidRPr="00AD3B38">
        <w:rPr>
          <w:rFonts w:ascii="Times New Roman" w:eastAsia="標楷體" w:hAnsi="Times New Roman" w:cs="Mangal"/>
          <w:sz w:val="32"/>
          <w:szCs w:val="24"/>
          <w:lang w:bidi="hi-IN"/>
        </w:rPr>
        <w:t>配戴口罩：原則全面配戴口罩，上班時交談、搭乘電梯或需接觸他人時，應全程戴口罩，僅於飲水、飲食時可短暫卸下。</w:t>
      </w:r>
    </w:p>
    <w:p w:rsidR="00AD3B38" w:rsidRPr="00AD3B38" w:rsidRDefault="00AD3B38" w:rsidP="00AD3B38">
      <w:pPr>
        <w:numPr>
          <w:ilvl w:val="1"/>
          <w:numId w:val="1"/>
        </w:numPr>
        <w:suppressAutoHyphens/>
        <w:kinsoku w:val="0"/>
        <w:overflowPunct w:val="0"/>
        <w:autoSpaceDE w:val="0"/>
        <w:spacing w:line="500" w:lineRule="exact"/>
        <w:jc w:val="both"/>
        <w:textAlignment w:val="baseline"/>
        <w:rPr>
          <w:rFonts w:ascii="Times New Roman" w:eastAsia="標楷體" w:hAnsi="Times New Roman" w:cs="Mangal"/>
          <w:sz w:val="32"/>
          <w:szCs w:val="24"/>
          <w:lang w:bidi="hi-IN"/>
        </w:rPr>
      </w:pPr>
      <w:r w:rsidRPr="00AD3B38">
        <w:rPr>
          <w:rFonts w:ascii="Times New Roman" w:eastAsia="標楷體" w:hAnsi="Times New Roman" w:cs="Mangal"/>
          <w:sz w:val="32"/>
          <w:szCs w:val="24"/>
          <w:lang w:bidi="hi-IN"/>
        </w:rPr>
        <w:t>交通車：配合中科院之防疫措施辦理。</w:t>
      </w:r>
    </w:p>
    <w:p w:rsidR="00AD3B38" w:rsidRPr="00AD3B38" w:rsidRDefault="00AD3B38" w:rsidP="00AD3B38">
      <w:pPr>
        <w:numPr>
          <w:ilvl w:val="1"/>
          <w:numId w:val="1"/>
        </w:numPr>
        <w:suppressAutoHyphens/>
        <w:kinsoku w:val="0"/>
        <w:overflowPunct w:val="0"/>
        <w:autoSpaceDE w:val="0"/>
        <w:spacing w:line="500" w:lineRule="exact"/>
        <w:jc w:val="both"/>
        <w:textAlignment w:val="baseline"/>
        <w:rPr>
          <w:rFonts w:ascii="Times New Roman" w:eastAsia="標楷體" w:hAnsi="Times New Roman" w:cs="Mangal"/>
          <w:sz w:val="32"/>
          <w:szCs w:val="24"/>
          <w:lang w:bidi="hi-IN"/>
        </w:rPr>
      </w:pPr>
      <w:r w:rsidRPr="00AD3B38">
        <w:rPr>
          <w:rFonts w:ascii="Times New Roman" w:eastAsia="標楷體" w:hAnsi="Times New Roman" w:cs="Mangal"/>
          <w:sz w:val="32"/>
          <w:szCs w:val="24"/>
          <w:lang w:bidi="hi-IN"/>
        </w:rPr>
        <w:t>差勤處理：減少不必要的出差，另配合</w:t>
      </w:r>
      <w:proofErr w:type="gramStart"/>
      <w:r w:rsidRPr="00AD3B38">
        <w:rPr>
          <w:rFonts w:ascii="Times New Roman" w:eastAsia="標楷體" w:hAnsi="Times New Roman" w:cs="Mangal"/>
          <w:sz w:val="32"/>
          <w:szCs w:val="24"/>
          <w:lang w:bidi="hi-IN"/>
        </w:rPr>
        <w:t>疫</w:t>
      </w:r>
      <w:proofErr w:type="gramEnd"/>
      <w:r w:rsidRPr="00AD3B38">
        <w:rPr>
          <w:rFonts w:ascii="Times New Roman" w:eastAsia="標楷體" w:hAnsi="Times New Roman" w:cs="Mangal"/>
          <w:sz w:val="32"/>
          <w:szCs w:val="24"/>
          <w:lang w:bidi="hi-IN"/>
        </w:rPr>
        <w:t>調結果，執行隔離、檢疫、居家辦公及自主健康</w:t>
      </w:r>
      <w:r w:rsidRPr="00AD3B38">
        <w:rPr>
          <w:rFonts w:ascii="Times New Roman" w:eastAsia="標楷體" w:hAnsi="Times New Roman" w:cs="Mangal" w:hint="eastAsia"/>
          <w:sz w:val="32"/>
          <w:szCs w:val="24"/>
          <w:lang w:bidi="hi-IN"/>
        </w:rPr>
        <w:t>監測</w:t>
      </w:r>
      <w:r w:rsidRPr="00AD3B38">
        <w:rPr>
          <w:rFonts w:ascii="Times New Roman" w:eastAsia="標楷體" w:hAnsi="Times New Roman" w:cs="Mangal"/>
          <w:sz w:val="32"/>
          <w:szCs w:val="24"/>
          <w:lang w:bidi="hi-IN"/>
        </w:rPr>
        <w:t>。</w:t>
      </w:r>
    </w:p>
    <w:p w:rsidR="00AD3B38" w:rsidRPr="00AD3B38" w:rsidRDefault="00AD3B38" w:rsidP="00AD3B38">
      <w:pPr>
        <w:numPr>
          <w:ilvl w:val="1"/>
          <w:numId w:val="1"/>
        </w:numPr>
        <w:suppressAutoHyphens/>
        <w:kinsoku w:val="0"/>
        <w:overflowPunct w:val="0"/>
        <w:autoSpaceDE w:val="0"/>
        <w:spacing w:line="500" w:lineRule="exact"/>
        <w:jc w:val="both"/>
        <w:textAlignment w:val="baseline"/>
        <w:rPr>
          <w:rFonts w:ascii="Times New Roman" w:eastAsia="標楷體" w:hAnsi="Times New Roman" w:cs="Mangal"/>
          <w:sz w:val="32"/>
          <w:szCs w:val="24"/>
          <w:lang w:bidi="hi-IN"/>
        </w:rPr>
      </w:pPr>
      <w:r w:rsidRPr="00AD3B38">
        <w:rPr>
          <w:rFonts w:ascii="Times New Roman" w:eastAsia="標楷體" w:hAnsi="Times New Roman" w:cs="Mangal"/>
          <w:sz w:val="32"/>
          <w:szCs w:val="24"/>
          <w:lang w:bidi="hi-IN"/>
        </w:rPr>
        <w:t>上班時間彈性調整：公務人員彈性上班時間自</w:t>
      </w:r>
      <w:r w:rsidRPr="00AD3B38">
        <w:rPr>
          <w:rFonts w:ascii="Times New Roman" w:eastAsia="標楷體" w:hAnsi="Times New Roman" w:cs="Mangal"/>
          <w:sz w:val="32"/>
          <w:szCs w:val="24"/>
          <w:lang w:bidi="hi-IN"/>
        </w:rPr>
        <w:t>7:30~10:00</w:t>
      </w:r>
      <w:r w:rsidRPr="00AD3B38">
        <w:rPr>
          <w:rFonts w:ascii="Times New Roman" w:eastAsia="標楷體" w:hAnsi="Times New Roman" w:cs="Mangal"/>
          <w:sz w:val="32"/>
          <w:szCs w:val="24"/>
          <w:lang w:bidi="hi-IN"/>
        </w:rPr>
        <w:t>，彈性下班時間自</w:t>
      </w:r>
      <w:r w:rsidRPr="00AD3B38">
        <w:rPr>
          <w:rFonts w:ascii="Times New Roman" w:eastAsia="標楷體" w:hAnsi="Times New Roman" w:cs="Mangal"/>
          <w:sz w:val="32"/>
          <w:szCs w:val="24"/>
          <w:lang w:bidi="hi-IN"/>
        </w:rPr>
        <w:t>16:30~19:00</w:t>
      </w:r>
      <w:r w:rsidRPr="00AD3B38">
        <w:rPr>
          <w:rFonts w:ascii="Times New Roman" w:eastAsia="標楷體" w:hAnsi="Times New Roman" w:cs="Mangal"/>
          <w:sz w:val="32"/>
          <w:szCs w:val="24"/>
          <w:lang w:bidi="hi-IN"/>
        </w:rPr>
        <w:t>。</w:t>
      </w:r>
    </w:p>
    <w:p w:rsidR="00AD3B38" w:rsidRPr="00AD3B38" w:rsidRDefault="00AD3B38" w:rsidP="00AD3B38">
      <w:pPr>
        <w:numPr>
          <w:ilvl w:val="1"/>
          <w:numId w:val="1"/>
        </w:numPr>
        <w:suppressAutoHyphens/>
        <w:kinsoku w:val="0"/>
        <w:overflowPunct w:val="0"/>
        <w:autoSpaceDE w:val="0"/>
        <w:spacing w:line="500" w:lineRule="exact"/>
        <w:jc w:val="both"/>
        <w:textAlignment w:val="baseline"/>
        <w:rPr>
          <w:rFonts w:ascii="Times New Roman" w:eastAsia="標楷體" w:hAnsi="Times New Roman" w:cs="Mangal"/>
          <w:sz w:val="32"/>
          <w:szCs w:val="24"/>
          <w:lang w:bidi="hi-IN"/>
        </w:rPr>
      </w:pPr>
      <w:r w:rsidRPr="00AD3B38">
        <w:rPr>
          <w:rFonts w:ascii="Times New Roman" w:eastAsia="標楷體" w:hAnsi="Times New Roman" w:cs="Mangal"/>
          <w:sz w:val="32"/>
          <w:szCs w:val="24"/>
          <w:lang w:bidi="hi-IN"/>
        </w:rPr>
        <w:t>退休人員：非公務事由暫停入所。</w:t>
      </w:r>
    </w:p>
    <w:p w:rsidR="00AD3B38" w:rsidRPr="00AD3B38" w:rsidRDefault="00AD3B38" w:rsidP="00AD3B38">
      <w:pPr>
        <w:numPr>
          <w:ilvl w:val="1"/>
          <w:numId w:val="1"/>
        </w:numPr>
        <w:suppressAutoHyphens/>
        <w:kinsoku w:val="0"/>
        <w:overflowPunct w:val="0"/>
        <w:autoSpaceDE w:val="0"/>
        <w:spacing w:line="500" w:lineRule="exact"/>
        <w:jc w:val="both"/>
        <w:textAlignment w:val="baseline"/>
        <w:rPr>
          <w:rFonts w:ascii="Times New Roman" w:eastAsia="標楷體" w:hAnsi="Times New Roman" w:cs="Mangal"/>
          <w:sz w:val="32"/>
          <w:szCs w:val="24"/>
          <w:lang w:bidi="hi-IN"/>
        </w:rPr>
      </w:pPr>
      <w:r w:rsidRPr="00AD3B38">
        <w:rPr>
          <w:rFonts w:ascii="Times New Roman" w:eastAsia="標楷體" w:hAnsi="Times New Roman" w:cs="Mangal"/>
          <w:sz w:val="32"/>
          <w:szCs w:val="24"/>
          <w:lang w:bidi="hi-IN"/>
        </w:rPr>
        <w:t>居家辦公：</w:t>
      </w:r>
      <w:r w:rsidRPr="00AD3B38">
        <w:rPr>
          <w:rFonts w:ascii="Times New Roman" w:eastAsia="標楷體" w:hAnsi="Times New Roman" w:cs="Mangal"/>
          <w:color w:val="000000"/>
          <w:sz w:val="32"/>
          <w:szCs w:val="24"/>
          <w:lang w:bidi="hi-IN"/>
        </w:rPr>
        <w:t>各單位審酌業務特性及基本運作必要人力，就適合居家辦公且同仁家中有電腦等</w:t>
      </w:r>
      <w:proofErr w:type="gramStart"/>
      <w:r w:rsidRPr="00AD3B38">
        <w:rPr>
          <w:rFonts w:ascii="Times New Roman" w:eastAsia="標楷體" w:hAnsi="Times New Roman" w:cs="Mangal"/>
          <w:color w:val="000000"/>
          <w:sz w:val="32"/>
          <w:szCs w:val="24"/>
          <w:lang w:bidi="hi-IN"/>
        </w:rPr>
        <w:t>設備足茲因應</w:t>
      </w:r>
      <w:proofErr w:type="gramEnd"/>
      <w:r w:rsidRPr="00AD3B38">
        <w:rPr>
          <w:rFonts w:ascii="Times New Roman" w:eastAsia="標楷體" w:hAnsi="Times New Roman" w:cs="Mangal"/>
          <w:color w:val="000000"/>
          <w:sz w:val="32"/>
          <w:szCs w:val="24"/>
          <w:lang w:bidi="hi-IN"/>
        </w:rPr>
        <w:t>者，得於三分之一額度內依本所規定實施居家辦公，各單位應將居家辦公名單簽奉核定後實施，並將名單送人事室備查。</w:t>
      </w:r>
    </w:p>
    <w:p w:rsidR="00AD3B38" w:rsidRPr="00AD3B38" w:rsidRDefault="00AD3B38" w:rsidP="00AD3B38">
      <w:pPr>
        <w:numPr>
          <w:ilvl w:val="0"/>
          <w:numId w:val="1"/>
        </w:numPr>
        <w:suppressAutoHyphens/>
        <w:kinsoku w:val="0"/>
        <w:overflowPunct w:val="0"/>
        <w:autoSpaceDE w:val="0"/>
        <w:spacing w:line="500" w:lineRule="exact"/>
        <w:jc w:val="both"/>
        <w:textAlignment w:val="baseline"/>
        <w:rPr>
          <w:rFonts w:ascii="Times New Roman" w:eastAsia="標楷體" w:hAnsi="Times New Roman" w:cs="Mangal"/>
          <w:sz w:val="32"/>
          <w:szCs w:val="24"/>
          <w:lang w:bidi="hi-IN"/>
        </w:rPr>
      </w:pPr>
      <w:r w:rsidRPr="00AD3B38">
        <w:rPr>
          <w:rFonts w:ascii="Times New Roman" w:eastAsia="標楷體" w:hAnsi="Times New Roman" w:cs="Mangal"/>
          <w:sz w:val="32"/>
          <w:szCs w:val="24"/>
          <w:lang w:bidi="hi-IN"/>
        </w:rPr>
        <w:t>場所管理</w:t>
      </w:r>
    </w:p>
    <w:p w:rsidR="00AD3B38" w:rsidRPr="00381E7D" w:rsidRDefault="00AD3B38" w:rsidP="00EE0783">
      <w:pPr>
        <w:numPr>
          <w:ilvl w:val="1"/>
          <w:numId w:val="1"/>
        </w:numPr>
        <w:suppressAutoHyphens/>
        <w:kinsoku w:val="0"/>
        <w:overflowPunct w:val="0"/>
        <w:autoSpaceDE w:val="0"/>
        <w:spacing w:line="500" w:lineRule="exact"/>
        <w:jc w:val="both"/>
        <w:textAlignment w:val="baseline"/>
        <w:rPr>
          <w:rFonts w:ascii="Times New Roman" w:eastAsia="標楷體" w:hAnsi="Times New Roman" w:cs="Mangal"/>
          <w:color w:val="FF0000"/>
          <w:sz w:val="32"/>
          <w:szCs w:val="24"/>
          <w:lang w:bidi="hi-IN"/>
        </w:rPr>
      </w:pPr>
      <w:r w:rsidRPr="00381E7D">
        <w:rPr>
          <w:rFonts w:ascii="Times New Roman" w:eastAsia="標楷體" w:hAnsi="Times New Roman" w:cs="Mangal" w:hint="eastAsia"/>
          <w:color w:val="FF0000"/>
          <w:sz w:val="32"/>
          <w:szCs w:val="24"/>
          <w:lang w:bidi="hi-IN"/>
        </w:rPr>
        <w:t>員工</w:t>
      </w:r>
      <w:r w:rsidRPr="00381E7D">
        <w:rPr>
          <w:rFonts w:ascii="Times New Roman" w:eastAsia="標楷體" w:hAnsi="Times New Roman" w:cs="Mangal"/>
          <w:color w:val="FF0000"/>
          <w:sz w:val="32"/>
          <w:szCs w:val="24"/>
          <w:lang w:bidi="hi-IN"/>
        </w:rPr>
        <w:t>餐廳：</w:t>
      </w:r>
      <w:r w:rsidR="00EE0783" w:rsidRPr="00573F88">
        <w:rPr>
          <w:rFonts w:ascii="Times New Roman" w:eastAsia="標楷體" w:hAnsi="Times New Roman" w:cs="Mangal" w:hint="eastAsia"/>
          <w:color w:val="FF0000"/>
          <w:sz w:val="32"/>
          <w:szCs w:val="24"/>
          <w:lang w:bidi="hi-IN"/>
        </w:rPr>
        <w:t>暫停供應早餐，午、晚餐一律外帶或外送</w:t>
      </w:r>
      <w:r w:rsidRPr="00573F88">
        <w:rPr>
          <w:rFonts w:ascii="新細明體" w:eastAsia="新細明體" w:hAnsi="新細明體" w:cs="Mangal" w:hint="eastAsia"/>
          <w:color w:val="FF0000"/>
          <w:sz w:val="32"/>
          <w:szCs w:val="24"/>
          <w:lang w:bidi="hi-IN"/>
        </w:rPr>
        <w:t>；</w:t>
      </w:r>
      <w:r w:rsidRPr="00381E7D">
        <w:rPr>
          <w:rFonts w:ascii="Times New Roman" w:eastAsia="標楷體" w:hAnsi="Times New Roman" w:cs="Mangal" w:hint="eastAsia"/>
          <w:color w:val="FF0000"/>
          <w:sz w:val="32"/>
          <w:szCs w:val="24"/>
          <w:lang w:bidi="hi-IN"/>
        </w:rPr>
        <w:t>開放</w:t>
      </w:r>
      <w:r w:rsidRPr="00381E7D">
        <w:rPr>
          <w:rFonts w:ascii="Times New Roman" w:eastAsia="標楷體" w:hAnsi="Times New Roman" w:cs="Mangal"/>
          <w:color w:val="FF0000"/>
          <w:sz w:val="32"/>
          <w:szCs w:val="24"/>
          <w:lang w:bidi="hi-IN"/>
        </w:rPr>
        <w:t>內用餐飲</w:t>
      </w:r>
      <w:r w:rsidRPr="00381E7D">
        <w:rPr>
          <w:rFonts w:ascii="Times New Roman" w:eastAsia="標楷體" w:hAnsi="Times New Roman" w:cs="Mangal" w:hint="eastAsia"/>
          <w:color w:val="FF0000"/>
          <w:sz w:val="32"/>
          <w:szCs w:val="24"/>
          <w:lang w:bidi="hi-IN"/>
        </w:rPr>
        <w:t>部分將配合桃園市政府防疫措施及指揮中心指引</w:t>
      </w:r>
      <w:r w:rsidRPr="00381E7D">
        <w:rPr>
          <w:rFonts w:ascii="標楷體" w:eastAsia="標楷體" w:hAnsi="標楷體" w:cs="Mangal" w:hint="eastAsia"/>
          <w:color w:val="FF0000"/>
          <w:sz w:val="32"/>
          <w:szCs w:val="24"/>
          <w:lang w:bidi="hi-IN"/>
        </w:rPr>
        <w:t>，另</w:t>
      </w:r>
      <w:r w:rsidRPr="00381E7D">
        <w:rPr>
          <w:rFonts w:ascii="Times New Roman" w:eastAsia="標楷體" w:hAnsi="Times New Roman" w:cs="Mangal" w:hint="eastAsia"/>
          <w:color w:val="FF0000"/>
          <w:sz w:val="32"/>
          <w:szCs w:val="24"/>
          <w:lang w:bidi="hi-IN"/>
        </w:rPr>
        <w:t>案公布實施日期及相關管制措施</w:t>
      </w:r>
      <w:r w:rsidRPr="00381E7D">
        <w:rPr>
          <w:rFonts w:ascii="Times New Roman" w:eastAsia="標楷體" w:hAnsi="Times New Roman" w:cs="Mangal"/>
          <w:color w:val="FF0000"/>
          <w:sz w:val="32"/>
          <w:szCs w:val="24"/>
          <w:lang w:bidi="hi-IN"/>
        </w:rPr>
        <w:t>。</w:t>
      </w:r>
    </w:p>
    <w:p w:rsidR="00AD3B38" w:rsidRPr="00381E7D" w:rsidRDefault="00AD3B38" w:rsidP="00EE0783">
      <w:pPr>
        <w:numPr>
          <w:ilvl w:val="1"/>
          <w:numId w:val="1"/>
        </w:numPr>
        <w:suppressAutoHyphens/>
        <w:kinsoku w:val="0"/>
        <w:overflowPunct w:val="0"/>
        <w:autoSpaceDE w:val="0"/>
        <w:spacing w:line="500" w:lineRule="exact"/>
        <w:jc w:val="both"/>
        <w:textAlignment w:val="baseline"/>
        <w:rPr>
          <w:rFonts w:ascii="Times New Roman" w:eastAsia="標楷體" w:hAnsi="Times New Roman" w:cs="Mangal"/>
          <w:color w:val="FF0000"/>
          <w:sz w:val="32"/>
          <w:szCs w:val="24"/>
          <w:lang w:bidi="hi-IN"/>
        </w:rPr>
      </w:pPr>
      <w:r w:rsidRPr="00381E7D">
        <w:rPr>
          <w:rFonts w:ascii="Times New Roman" w:eastAsia="標楷體" w:hAnsi="Times New Roman" w:cs="Mangal"/>
          <w:color w:val="FF0000"/>
          <w:sz w:val="32"/>
          <w:szCs w:val="24"/>
          <w:lang w:bidi="hi-IN"/>
        </w:rPr>
        <w:t>福利社：</w:t>
      </w:r>
      <w:proofErr w:type="gramStart"/>
      <w:r w:rsidR="00EE0783" w:rsidRPr="00573F88">
        <w:rPr>
          <w:rFonts w:ascii="Times New Roman" w:eastAsia="標楷體" w:hAnsi="Times New Roman" w:cs="Mangal" w:hint="eastAsia"/>
          <w:color w:val="FF0000"/>
          <w:sz w:val="32"/>
          <w:szCs w:val="24"/>
          <w:lang w:bidi="hi-IN"/>
        </w:rPr>
        <w:t>臨櫃攤商</w:t>
      </w:r>
      <w:proofErr w:type="gramEnd"/>
      <w:r w:rsidR="00EE0783" w:rsidRPr="00573F88">
        <w:rPr>
          <w:rFonts w:ascii="Times New Roman" w:eastAsia="標楷體" w:hAnsi="Times New Roman" w:cs="Mangal" w:hint="eastAsia"/>
          <w:color w:val="FF0000"/>
          <w:sz w:val="32"/>
          <w:szCs w:val="24"/>
          <w:lang w:bidi="hi-IN"/>
        </w:rPr>
        <w:t>暫停入所，專櫃照常營業，便當一律外帶。</w:t>
      </w:r>
    </w:p>
    <w:p w:rsidR="00AD3B38" w:rsidRPr="00AD3B38" w:rsidRDefault="00AD3B38" w:rsidP="00AD3B38">
      <w:pPr>
        <w:numPr>
          <w:ilvl w:val="1"/>
          <w:numId w:val="1"/>
        </w:numPr>
        <w:suppressAutoHyphens/>
        <w:kinsoku w:val="0"/>
        <w:overflowPunct w:val="0"/>
        <w:autoSpaceDE w:val="0"/>
        <w:spacing w:line="500" w:lineRule="exact"/>
        <w:jc w:val="both"/>
        <w:textAlignment w:val="baseline"/>
        <w:rPr>
          <w:rFonts w:ascii="Times New Roman" w:eastAsia="標楷體" w:hAnsi="Times New Roman" w:cs="Mangal"/>
          <w:sz w:val="32"/>
          <w:szCs w:val="24"/>
          <w:lang w:bidi="hi-IN"/>
        </w:rPr>
      </w:pPr>
      <w:r w:rsidRPr="00AD3B38">
        <w:rPr>
          <w:rFonts w:ascii="Times New Roman" w:eastAsia="標楷體" w:hAnsi="Times New Roman" w:cs="Mangal"/>
          <w:sz w:val="32"/>
          <w:szCs w:val="24"/>
          <w:lang w:bidi="hi-IN"/>
        </w:rPr>
        <w:t>分區辦公：</w:t>
      </w:r>
      <w:r w:rsidRPr="00381E7D">
        <w:rPr>
          <w:rFonts w:ascii="Times New Roman" w:eastAsia="標楷體" w:hAnsi="Times New Roman" w:cs="Mangal" w:hint="eastAsia"/>
          <w:color w:val="FF0000"/>
          <w:sz w:val="32"/>
          <w:szCs w:val="24"/>
          <w:lang w:bidi="hi-IN"/>
        </w:rPr>
        <w:t>因應疫情嚴竣，各單位分區辦公以分館舍為優先，分區辦公名單請送人事</w:t>
      </w:r>
      <w:bookmarkStart w:id="0" w:name="_GoBack"/>
      <w:bookmarkEnd w:id="0"/>
      <w:r w:rsidRPr="00381E7D">
        <w:rPr>
          <w:rFonts w:ascii="Times New Roman" w:eastAsia="標楷體" w:hAnsi="Times New Roman" w:cs="Mangal" w:hint="eastAsia"/>
          <w:color w:val="FF0000"/>
          <w:sz w:val="32"/>
          <w:szCs w:val="24"/>
          <w:lang w:bidi="hi-IN"/>
        </w:rPr>
        <w:t>室彙整。</w:t>
      </w:r>
    </w:p>
    <w:p w:rsidR="00AD3B38" w:rsidRPr="00AD3B38" w:rsidRDefault="00AD3B38" w:rsidP="00AD3B38">
      <w:pPr>
        <w:numPr>
          <w:ilvl w:val="0"/>
          <w:numId w:val="1"/>
        </w:numPr>
        <w:suppressAutoHyphens/>
        <w:kinsoku w:val="0"/>
        <w:overflowPunct w:val="0"/>
        <w:autoSpaceDE w:val="0"/>
        <w:spacing w:line="500" w:lineRule="exact"/>
        <w:jc w:val="both"/>
        <w:textAlignment w:val="baseline"/>
        <w:rPr>
          <w:rFonts w:ascii="Times New Roman" w:eastAsia="標楷體" w:hAnsi="Times New Roman" w:cs="Mangal"/>
          <w:sz w:val="32"/>
          <w:szCs w:val="24"/>
          <w:lang w:bidi="hi-IN"/>
        </w:rPr>
      </w:pPr>
      <w:r w:rsidRPr="00AD3B38">
        <w:rPr>
          <w:rFonts w:ascii="Times New Roman" w:eastAsia="標楷體" w:hAnsi="Times New Roman" w:cs="Mangal"/>
          <w:sz w:val="32"/>
          <w:szCs w:val="24"/>
          <w:lang w:bidi="hi-IN"/>
        </w:rPr>
        <w:t>會議、活動及廠商管理</w:t>
      </w:r>
    </w:p>
    <w:p w:rsidR="00AD3B38" w:rsidRPr="00AD3B38" w:rsidRDefault="00AD3B38" w:rsidP="00AD3B38">
      <w:pPr>
        <w:numPr>
          <w:ilvl w:val="1"/>
          <w:numId w:val="1"/>
        </w:numPr>
        <w:suppressAutoHyphens/>
        <w:kinsoku w:val="0"/>
        <w:overflowPunct w:val="0"/>
        <w:autoSpaceDE w:val="0"/>
        <w:spacing w:line="500" w:lineRule="exact"/>
        <w:jc w:val="both"/>
        <w:textAlignment w:val="baseline"/>
        <w:rPr>
          <w:rFonts w:ascii="Times New Roman" w:eastAsia="標楷體" w:hAnsi="Times New Roman" w:cs="Mangal"/>
          <w:sz w:val="32"/>
          <w:szCs w:val="24"/>
          <w:lang w:bidi="hi-IN"/>
        </w:rPr>
      </w:pPr>
      <w:r w:rsidRPr="00AD3B38">
        <w:rPr>
          <w:rFonts w:ascii="Times New Roman" w:eastAsia="標楷體" w:hAnsi="Times New Roman" w:cs="Mangal"/>
          <w:sz w:val="32"/>
          <w:szCs w:val="24"/>
          <w:lang w:bidi="hi-IN"/>
        </w:rPr>
        <w:t>暫停或延後辦理：積</w:t>
      </w:r>
      <w:proofErr w:type="gramStart"/>
      <w:r w:rsidRPr="00AD3B38">
        <w:rPr>
          <w:rFonts w:ascii="Times New Roman" w:eastAsia="標楷體" w:hAnsi="Times New Roman" w:cs="Mangal"/>
          <w:sz w:val="32"/>
          <w:szCs w:val="24"/>
          <w:lang w:bidi="hi-IN"/>
        </w:rPr>
        <w:t>彭</w:t>
      </w:r>
      <w:proofErr w:type="gramEnd"/>
      <w:r w:rsidRPr="00AD3B38">
        <w:rPr>
          <w:rFonts w:ascii="Times New Roman" w:eastAsia="標楷體" w:hAnsi="Times New Roman" w:cs="Mangal"/>
          <w:sz w:val="32"/>
          <w:szCs w:val="24"/>
          <w:lang w:bidi="hi-IN"/>
        </w:rPr>
        <w:t>講座、參訪活動、舉辦研討會、社團活動、環境教育、教育訓練等。</w:t>
      </w:r>
    </w:p>
    <w:p w:rsidR="00AD3B38" w:rsidRPr="00AD3B38" w:rsidRDefault="00AD3B38" w:rsidP="00AD3B38">
      <w:pPr>
        <w:numPr>
          <w:ilvl w:val="1"/>
          <w:numId w:val="1"/>
        </w:numPr>
        <w:suppressAutoHyphens/>
        <w:kinsoku w:val="0"/>
        <w:overflowPunct w:val="0"/>
        <w:autoSpaceDE w:val="0"/>
        <w:spacing w:line="500" w:lineRule="exact"/>
        <w:jc w:val="both"/>
        <w:textAlignment w:val="baseline"/>
        <w:rPr>
          <w:rFonts w:ascii="Times New Roman" w:eastAsia="標楷體" w:hAnsi="Times New Roman" w:cs="Mangal"/>
          <w:sz w:val="32"/>
          <w:szCs w:val="24"/>
          <w:lang w:bidi="hi-IN"/>
        </w:rPr>
      </w:pPr>
      <w:r w:rsidRPr="00AD3B38">
        <w:rPr>
          <w:rFonts w:ascii="Times New Roman" w:eastAsia="標楷體" w:hAnsi="Times New Roman" w:cs="Mangal"/>
          <w:sz w:val="32"/>
          <w:szCs w:val="24"/>
          <w:lang w:bidi="hi-IN"/>
        </w:rPr>
        <w:t>實體會議：</w:t>
      </w:r>
      <w:r w:rsidRPr="00AD3B38">
        <w:rPr>
          <w:rFonts w:ascii="Times New Roman" w:eastAsia="標楷體" w:hAnsi="Times New Roman" w:cs="Mangal" w:hint="eastAsia"/>
          <w:sz w:val="32"/>
          <w:szCs w:val="24"/>
          <w:lang w:bidi="hi-IN"/>
        </w:rPr>
        <w:t>原則上</w:t>
      </w:r>
      <w:r w:rsidRPr="00AD3B38">
        <w:rPr>
          <w:rFonts w:ascii="標楷體" w:eastAsia="標楷體" w:hAnsi="標楷體" w:cs="Mangal" w:hint="eastAsia"/>
          <w:sz w:val="32"/>
          <w:szCs w:val="24"/>
          <w:lang w:bidi="hi-IN"/>
        </w:rPr>
        <w:t>，</w:t>
      </w:r>
      <w:r w:rsidRPr="00AD3B38">
        <w:rPr>
          <w:rFonts w:ascii="Times New Roman" w:eastAsia="標楷體" w:hAnsi="Times New Roman" w:cs="Mangal" w:hint="eastAsia"/>
          <w:sz w:val="32"/>
          <w:szCs w:val="24"/>
          <w:lang w:bidi="hi-IN"/>
        </w:rPr>
        <w:t>實體會議以視訊會議取代</w:t>
      </w:r>
      <w:r w:rsidRPr="00AD3B38">
        <w:rPr>
          <w:rFonts w:ascii="標楷體" w:eastAsia="標楷體" w:hAnsi="標楷體" w:cs="Mangal" w:hint="eastAsia"/>
          <w:sz w:val="32"/>
          <w:szCs w:val="24"/>
          <w:lang w:bidi="hi-IN"/>
        </w:rPr>
        <w:t>。</w:t>
      </w:r>
      <w:r w:rsidRPr="00AD3B38">
        <w:rPr>
          <w:rFonts w:ascii="Times New Roman" w:eastAsia="標楷體" w:hAnsi="Times New Roman" w:cs="Mangal"/>
          <w:sz w:val="32"/>
          <w:szCs w:val="24"/>
          <w:lang w:bidi="hi-IN"/>
        </w:rPr>
        <w:t>必要之</w:t>
      </w:r>
      <w:r w:rsidRPr="00AD3B38">
        <w:rPr>
          <w:rFonts w:ascii="Times New Roman" w:eastAsia="標楷體" w:hAnsi="Times New Roman" w:cs="Mangal" w:hint="eastAsia"/>
          <w:sz w:val="32"/>
          <w:szCs w:val="24"/>
          <w:lang w:bidi="hi-IN"/>
        </w:rPr>
        <w:t>小型</w:t>
      </w:r>
      <w:r w:rsidRPr="00AD3B38">
        <w:rPr>
          <w:rFonts w:ascii="Times New Roman" w:eastAsia="標楷體" w:hAnsi="Times New Roman" w:cs="Mangal"/>
          <w:sz w:val="32"/>
          <w:szCs w:val="24"/>
          <w:lang w:bidi="hi-IN"/>
        </w:rPr>
        <w:t>公務會議，開會時務請遵守以下防疫作為：</w:t>
      </w:r>
      <w:r w:rsidRPr="00AD3B38">
        <w:rPr>
          <w:rFonts w:ascii="Times New Roman" w:eastAsia="標楷體" w:hAnsi="Times New Roman" w:cs="Mangal"/>
          <w:sz w:val="32"/>
          <w:szCs w:val="24"/>
          <w:lang w:bidi="hi-IN"/>
        </w:rPr>
        <w:t>(1)</w:t>
      </w:r>
      <w:r w:rsidRPr="00AD3B38">
        <w:rPr>
          <w:rFonts w:ascii="Times New Roman" w:eastAsia="標楷體" w:hAnsi="Times New Roman" w:cs="Mangal"/>
          <w:sz w:val="32"/>
          <w:szCs w:val="24"/>
          <w:lang w:bidi="hi-IN"/>
        </w:rPr>
        <w:t>落實</w:t>
      </w:r>
      <w:proofErr w:type="gramStart"/>
      <w:r w:rsidRPr="00AD3B38">
        <w:rPr>
          <w:rFonts w:ascii="Times New Roman" w:eastAsia="標楷體" w:hAnsi="Times New Roman" w:cs="Mangal"/>
          <w:sz w:val="32"/>
          <w:szCs w:val="24"/>
          <w:lang w:bidi="hi-IN"/>
        </w:rPr>
        <w:t>實聯制</w:t>
      </w:r>
      <w:proofErr w:type="gramEnd"/>
      <w:r w:rsidRPr="00AD3B38">
        <w:rPr>
          <w:rFonts w:ascii="Times New Roman" w:eastAsia="標楷體" w:hAnsi="Times New Roman" w:cs="Mangal"/>
          <w:sz w:val="32"/>
          <w:szCs w:val="24"/>
          <w:lang w:bidi="hi-IN"/>
        </w:rPr>
        <w:t>；</w:t>
      </w:r>
      <w:r w:rsidRPr="00AD3B38">
        <w:rPr>
          <w:rFonts w:ascii="Times New Roman" w:eastAsia="標楷體" w:hAnsi="Times New Roman" w:cs="Mangal"/>
          <w:sz w:val="32"/>
          <w:szCs w:val="24"/>
          <w:lang w:bidi="hi-IN"/>
        </w:rPr>
        <w:t>(2)</w:t>
      </w:r>
      <w:r w:rsidRPr="00AD3B38">
        <w:rPr>
          <w:rFonts w:ascii="Times New Roman" w:eastAsia="標楷體" w:hAnsi="Times New Roman" w:cs="Mangal"/>
          <w:sz w:val="32"/>
          <w:szCs w:val="24"/>
          <w:lang w:bidi="hi-IN"/>
        </w:rPr>
        <w:t>全</w:t>
      </w:r>
      <w:proofErr w:type="gramStart"/>
      <w:r w:rsidRPr="00AD3B38">
        <w:rPr>
          <w:rFonts w:ascii="Times New Roman" w:eastAsia="標楷體" w:hAnsi="Times New Roman" w:cs="Mangal"/>
          <w:sz w:val="32"/>
          <w:szCs w:val="24"/>
          <w:lang w:bidi="hi-IN"/>
        </w:rPr>
        <w:lastRenderedPageBreak/>
        <w:t>程配戴</w:t>
      </w:r>
      <w:proofErr w:type="gramEnd"/>
      <w:r w:rsidRPr="00AD3B38">
        <w:rPr>
          <w:rFonts w:ascii="Times New Roman" w:eastAsia="標楷體" w:hAnsi="Times New Roman" w:cs="Mangal"/>
          <w:sz w:val="32"/>
          <w:szCs w:val="24"/>
          <w:lang w:bidi="hi-IN"/>
        </w:rPr>
        <w:t>口罩；</w:t>
      </w:r>
      <w:r w:rsidRPr="00AD3B38">
        <w:rPr>
          <w:rFonts w:ascii="Times New Roman" w:eastAsia="標楷體" w:hAnsi="Times New Roman" w:cs="Mangal"/>
          <w:sz w:val="32"/>
          <w:szCs w:val="24"/>
          <w:lang w:bidi="hi-IN"/>
        </w:rPr>
        <w:t>(3)</w:t>
      </w:r>
      <w:r w:rsidRPr="00AD3B38">
        <w:rPr>
          <w:rFonts w:ascii="Times New Roman" w:eastAsia="標楷體" w:hAnsi="Times New Roman" w:cs="Mangal"/>
          <w:sz w:val="32"/>
          <w:szCs w:val="24"/>
          <w:lang w:bidi="hi-IN"/>
        </w:rPr>
        <w:t>分散座位保持社交距離；</w:t>
      </w:r>
      <w:r w:rsidRPr="00AD3B38">
        <w:rPr>
          <w:rFonts w:ascii="Times New Roman" w:eastAsia="標楷體" w:hAnsi="Times New Roman" w:cs="Mangal"/>
          <w:sz w:val="32"/>
          <w:szCs w:val="24"/>
          <w:lang w:bidi="hi-IN"/>
        </w:rPr>
        <w:t>(4)</w:t>
      </w:r>
      <w:r w:rsidRPr="00AD3B38">
        <w:rPr>
          <w:rFonts w:ascii="Times New Roman" w:eastAsia="標楷體" w:hAnsi="Times New Roman" w:cs="Mangal"/>
          <w:sz w:val="32"/>
          <w:szCs w:val="24"/>
          <w:lang w:bidi="hi-IN"/>
        </w:rPr>
        <w:t>加強場地環境消毒；</w:t>
      </w:r>
      <w:r w:rsidRPr="00AD3B38">
        <w:rPr>
          <w:rFonts w:ascii="Times New Roman" w:eastAsia="標楷體" w:hAnsi="Times New Roman" w:cs="Mangal"/>
          <w:sz w:val="32"/>
          <w:szCs w:val="24"/>
          <w:lang w:bidi="hi-IN"/>
        </w:rPr>
        <w:t>(5)</w:t>
      </w:r>
      <w:r w:rsidRPr="00AD3B38">
        <w:rPr>
          <w:rFonts w:ascii="Times New Roman" w:eastAsia="標楷體" w:hAnsi="Times New Roman" w:cs="Mangal"/>
          <w:sz w:val="32"/>
          <w:szCs w:val="24"/>
          <w:lang w:bidi="hi-IN"/>
        </w:rPr>
        <w:t>量</w:t>
      </w:r>
      <w:proofErr w:type="gramStart"/>
      <w:r w:rsidRPr="00AD3B38">
        <w:rPr>
          <w:rFonts w:ascii="Times New Roman" w:eastAsia="標楷體" w:hAnsi="Times New Roman" w:cs="Mangal"/>
          <w:sz w:val="32"/>
          <w:szCs w:val="24"/>
          <w:lang w:bidi="hi-IN"/>
        </w:rPr>
        <w:t>測額溫並提供潔手</w:t>
      </w:r>
      <w:proofErr w:type="gramEnd"/>
      <w:r w:rsidRPr="00AD3B38">
        <w:rPr>
          <w:rFonts w:ascii="Times New Roman" w:eastAsia="標楷體" w:hAnsi="Times New Roman" w:cs="Mangal"/>
          <w:sz w:val="32"/>
          <w:szCs w:val="24"/>
          <w:lang w:bidi="hi-IN"/>
        </w:rPr>
        <w:t>用品；</w:t>
      </w:r>
      <w:r w:rsidRPr="00AD3B38">
        <w:rPr>
          <w:rFonts w:ascii="Times New Roman" w:eastAsia="標楷體" w:hAnsi="Times New Roman" w:cs="Mangal"/>
          <w:sz w:val="32"/>
          <w:szCs w:val="24"/>
          <w:lang w:bidi="hi-IN"/>
        </w:rPr>
        <w:t>(6)</w:t>
      </w:r>
      <w:r w:rsidRPr="00AD3B38">
        <w:rPr>
          <w:rFonts w:ascii="Times New Roman" w:eastAsia="標楷體" w:hAnsi="Times New Roman" w:cs="Mangal"/>
          <w:sz w:val="32"/>
          <w:szCs w:val="24"/>
          <w:lang w:bidi="hi-IN"/>
        </w:rPr>
        <w:t>單位正副主管避免同時出席會議。</w:t>
      </w:r>
    </w:p>
    <w:p w:rsidR="00AD3B38" w:rsidRPr="00AD3B38" w:rsidRDefault="00AD3B38" w:rsidP="00AD3B38">
      <w:pPr>
        <w:numPr>
          <w:ilvl w:val="1"/>
          <w:numId w:val="1"/>
        </w:numPr>
        <w:suppressAutoHyphens/>
        <w:kinsoku w:val="0"/>
        <w:overflowPunct w:val="0"/>
        <w:autoSpaceDE w:val="0"/>
        <w:spacing w:line="500" w:lineRule="exact"/>
        <w:jc w:val="both"/>
        <w:textAlignment w:val="baseline"/>
        <w:rPr>
          <w:rFonts w:ascii="Times New Roman" w:eastAsia="標楷體" w:hAnsi="Times New Roman" w:cs="Mangal"/>
          <w:sz w:val="32"/>
          <w:szCs w:val="24"/>
          <w:lang w:bidi="hi-IN"/>
        </w:rPr>
      </w:pPr>
      <w:r w:rsidRPr="00AD3B38">
        <w:rPr>
          <w:rFonts w:ascii="Times New Roman" w:eastAsia="標楷體" w:hAnsi="Times New Roman" w:cs="Mangal"/>
          <w:sz w:val="32"/>
          <w:szCs w:val="24"/>
          <w:lang w:bidi="hi-IN"/>
        </w:rPr>
        <w:t>廠商入所：廠商進入館舍請確實</w:t>
      </w:r>
      <w:proofErr w:type="gramStart"/>
      <w:r w:rsidRPr="00AD3B38">
        <w:rPr>
          <w:rFonts w:ascii="Times New Roman" w:eastAsia="標楷體" w:hAnsi="Times New Roman" w:cs="Mangal"/>
          <w:sz w:val="32"/>
          <w:szCs w:val="24"/>
          <w:lang w:bidi="hi-IN"/>
        </w:rPr>
        <w:t>採</w:t>
      </w:r>
      <w:proofErr w:type="gramEnd"/>
      <w:r w:rsidRPr="00AD3B38">
        <w:rPr>
          <w:rFonts w:ascii="Times New Roman" w:eastAsia="標楷體" w:hAnsi="Times New Roman" w:cs="Mangal"/>
          <w:sz w:val="32"/>
          <w:szCs w:val="24"/>
          <w:lang w:bidi="hi-IN"/>
        </w:rPr>
        <w:t>行以下措施：</w:t>
      </w:r>
      <w:r w:rsidRPr="00AD3B38">
        <w:rPr>
          <w:rFonts w:ascii="Times New Roman" w:eastAsia="標楷體" w:hAnsi="Times New Roman" w:cs="Mangal"/>
          <w:sz w:val="32"/>
          <w:szCs w:val="24"/>
          <w:lang w:bidi="hi-IN"/>
        </w:rPr>
        <w:t>(1)</w:t>
      </w:r>
      <w:r w:rsidRPr="00AD3B38">
        <w:rPr>
          <w:rFonts w:ascii="Times New Roman" w:eastAsia="標楷體" w:hAnsi="Times New Roman" w:cs="Mangal"/>
          <w:sz w:val="32"/>
          <w:szCs w:val="24"/>
          <w:lang w:bidi="hi-IN"/>
        </w:rPr>
        <w:t>規劃固定路線；</w:t>
      </w:r>
      <w:r w:rsidRPr="00AD3B38">
        <w:rPr>
          <w:rFonts w:ascii="Times New Roman" w:eastAsia="標楷體" w:hAnsi="Times New Roman" w:cs="Mangal"/>
          <w:sz w:val="32"/>
          <w:szCs w:val="24"/>
          <w:lang w:bidi="hi-IN"/>
        </w:rPr>
        <w:t>(2)</w:t>
      </w:r>
      <w:r w:rsidRPr="00AD3B38">
        <w:rPr>
          <w:rFonts w:ascii="Times New Roman" w:eastAsia="標楷體" w:hAnsi="Times New Roman" w:cs="Mangal"/>
          <w:sz w:val="32"/>
          <w:szCs w:val="24"/>
          <w:lang w:bidi="hi-IN"/>
        </w:rPr>
        <w:t>指定固定活動區域；</w:t>
      </w:r>
      <w:r w:rsidRPr="00AD3B38">
        <w:rPr>
          <w:rFonts w:ascii="Times New Roman" w:eastAsia="標楷體" w:hAnsi="Times New Roman" w:cs="Mangal"/>
          <w:sz w:val="32"/>
          <w:szCs w:val="24"/>
          <w:lang w:bidi="hi-IN"/>
        </w:rPr>
        <w:t>(3)</w:t>
      </w:r>
      <w:r w:rsidRPr="00AD3B38">
        <w:rPr>
          <w:rFonts w:ascii="Times New Roman" w:eastAsia="標楷體" w:hAnsi="Times New Roman" w:cs="Mangal"/>
          <w:sz w:val="32"/>
          <w:szCs w:val="24"/>
          <w:lang w:bidi="hi-IN"/>
        </w:rPr>
        <w:t>指定履約</w:t>
      </w:r>
      <w:r w:rsidRPr="00AD3B38">
        <w:rPr>
          <w:rFonts w:ascii="Times New Roman" w:eastAsia="標楷體" w:hAnsi="Times New Roman" w:cs="Mangal"/>
          <w:sz w:val="32"/>
          <w:szCs w:val="24"/>
          <w:lang w:bidi="hi-IN"/>
        </w:rPr>
        <w:t>(</w:t>
      </w:r>
      <w:r w:rsidRPr="00AD3B38">
        <w:rPr>
          <w:rFonts w:ascii="Times New Roman" w:eastAsia="標楷體" w:hAnsi="Times New Roman" w:cs="Mangal"/>
          <w:sz w:val="32"/>
          <w:szCs w:val="24"/>
          <w:lang w:bidi="hi-IN"/>
        </w:rPr>
        <w:t>陪同</w:t>
      </w:r>
      <w:r w:rsidRPr="00AD3B38">
        <w:rPr>
          <w:rFonts w:ascii="Times New Roman" w:eastAsia="標楷體" w:hAnsi="Times New Roman" w:cs="Mangal"/>
          <w:sz w:val="32"/>
          <w:szCs w:val="24"/>
          <w:lang w:bidi="hi-IN"/>
        </w:rPr>
        <w:t>)</w:t>
      </w:r>
      <w:r w:rsidRPr="00AD3B38">
        <w:rPr>
          <w:rFonts w:ascii="Times New Roman" w:eastAsia="標楷體" w:hAnsi="Times New Roman" w:cs="Mangal"/>
          <w:sz w:val="32"/>
          <w:szCs w:val="24"/>
          <w:lang w:bidi="hi-IN"/>
        </w:rPr>
        <w:t>人員，以減少接觸感染機會。</w:t>
      </w:r>
    </w:p>
    <w:p w:rsidR="00AD3B38" w:rsidRPr="00AD3B38" w:rsidRDefault="00AD3B38" w:rsidP="00AD3B38">
      <w:pPr>
        <w:numPr>
          <w:ilvl w:val="1"/>
          <w:numId w:val="1"/>
        </w:numPr>
        <w:suppressAutoHyphens/>
        <w:kinsoku w:val="0"/>
        <w:overflowPunct w:val="0"/>
        <w:autoSpaceDE w:val="0"/>
        <w:spacing w:line="500" w:lineRule="exact"/>
        <w:jc w:val="both"/>
        <w:textAlignment w:val="baseline"/>
        <w:rPr>
          <w:rFonts w:ascii="Times New Roman" w:eastAsia="標楷體" w:hAnsi="Times New Roman" w:cs="Mangal"/>
          <w:sz w:val="32"/>
          <w:szCs w:val="24"/>
          <w:lang w:bidi="hi-IN"/>
        </w:rPr>
      </w:pPr>
      <w:r w:rsidRPr="00AD3B38">
        <w:rPr>
          <w:rFonts w:ascii="Times New Roman" w:eastAsia="標楷體" w:hAnsi="Times New Roman" w:cs="Mangal" w:hint="eastAsia"/>
          <w:color w:val="FF0000"/>
          <w:sz w:val="32"/>
          <w:szCs w:val="24"/>
          <w:lang w:bidi="hi-IN"/>
        </w:rPr>
        <w:t>各單位因為</w:t>
      </w:r>
      <w:proofErr w:type="gramStart"/>
      <w:r w:rsidRPr="00AD3B38">
        <w:rPr>
          <w:rFonts w:ascii="Times New Roman" w:eastAsia="標楷體" w:hAnsi="Times New Roman" w:cs="Mangal" w:hint="eastAsia"/>
          <w:color w:val="FF0000"/>
          <w:sz w:val="32"/>
          <w:szCs w:val="24"/>
          <w:lang w:bidi="hi-IN"/>
        </w:rPr>
        <w:t>疫</w:t>
      </w:r>
      <w:proofErr w:type="gramEnd"/>
      <w:r w:rsidRPr="00AD3B38">
        <w:rPr>
          <w:rFonts w:ascii="Times New Roman" w:eastAsia="標楷體" w:hAnsi="Times New Roman" w:cs="Mangal" w:hint="eastAsia"/>
          <w:color w:val="FF0000"/>
          <w:sz w:val="32"/>
          <w:szCs w:val="24"/>
          <w:lang w:bidi="hi-IN"/>
        </w:rPr>
        <w:t>情三級警戒而延緩執行之業務，若</w:t>
      </w:r>
      <w:proofErr w:type="gramStart"/>
      <w:r w:rsidRPr="00AD3B38">
        <w:rPr>
          <w:rFonts w:ascii="Times New Roman" w:eastAsia="標楷體" w:hAnsi="Times New Roman" w:cs="Mangal" w:hint="eastAsia"/>
          <w:color w:val="FF0000"/>
          <w:sz w:val="32"/>
          <w:szCs w:val="24"/>
          <w:lang w:bidi="hi-IN"/>
        </w:rPr>
        <w:t>後續解封</w:t>
      </w:r>
      <w:proofErr w:type="gramEnd"/>
      <w:r w:rsidRPr="00AD3B38">
        <w:rPr>
          <w:rFonts w:ascii="Times New Roman" w:eastAsia="標楷體" w:hAnsi="Times New Roman" w:cs="Mangal" w:hint="eastAsia"/>
          <w:color w:val="FF0000"/>
          <w:sz w:val="32"/>
          <w:szCs w:val="24"/>
          <w:lang w:bidi="hi-IN"/>
        </w:rPr>
        <w:t>，請預先妥為規劃相關業務之辦理。</w:t>
      </w:r>
    </w:p>
    <w:p w:rsidR="00AD3B38" w:rsidRPr="00AD3B38" w:rsidRDefault="00AD3B38" w:rsidP="00AD3B38">
      <w:pPr>
        <w:numPr>
          <w:ilvl w:val="0"/>
          <w:numId w:val="1"/>
        </w:numPr>
        <w:suppressAutoHyphens/>
        <w:kinsoku w:val="0"/>
        <w:overflowPunct w:val="0"/>
        <w:autoSpaceDE w:val="0"/>
        <w:spacing w:line="500" w:lineRule="exact"/>
        <w:jc w:val="both"/>
        <w:textAlignment w:val="baseline"/>
        <w:rPr>
          <w:rFonts w:ascii="Times New Roman" w:eastAsia="標楷體" w:hAnsi="Times New Roman" w:cs="Mangal"/>
          <w:sz w:val="32"/>
          <w:szCs w:val="24"/>
          <w:lang w:bidi="hi-IN"/>
        </w:rPr>
      </w:pPr>
      <w:r w:rsidRPr="00AD3B38">
        <w:rPr>
          <w:rFonts w:ascii="Times New Roman" w:eastAsia="標楷體" w:hAnsi="Times New Roman" w:cs="Mangal"/>
          <w:sz w:val="32"/>
          <w:szCs w:val="24"/>
          <w:lang w:bidi="hi-IN"/>
        </w:rPr>
        <w:t>居家辦公紀律管理</w:t>
      </w:r>
    </w:p>
    <w:p w:rsidR="00AD3B38" w:rsidRPr="00AD3B38" w:rsidRDefault="00AD3B38" w:rsidP="00AD3B38">
      <w:pPr>
        <w:numPr>
          <w:ilvl w:val="1"/>
          <w:numId w:val="1"/>
        </w:numPr>
        <w:suppressAutoHyphens/>
        <w:kinsoku w:val="0"/>
        <w:overflowPunct w:val="0"/>
        <w:autoSpaceDE w:val="0"/>
        <w:spacing w:line="500" w:lineRule="exact"/>
        <w:jc w:val="both"/>
        <w:textAlignment w:val="baseline"/>
        <w:rPr>
          <w:rFonts w:ascii="Times New Roman" w:eastAsia="標楷體" w:hAnsi="Times New Roman" w:cs="Mangal"/>
          <w:sz w:val="32"/>
          <w:szCs w:val="24"/>
          <w:lang w:bidi="hi-IN"/>
        </w:rPr>
      </w:pPr>
      <w:r w:rsidRPr="00AD3B38">
        <w:rPr>
          <w:rFonts w:ascii="標楷體" w:eastAsia="標楷體" w:hAnsi="標楷體" w:cs="標楷體"/>
          <w:sz w:val="32"/>
          <w:szCs w:val="24"/>
          <w:lang w:bidi="hi-IN"/>
        </w:rPr>
        <w:t>請事先申請VPN。</w:t>
      </w:r>
    </w:p>
    <w:p w:rsidR="00AD3B38" w:rsidRPr="00AD3B38" w:rsidRDefault="00AD3B38" w:rsidP="00AD3B38">
      <w:pPr>
        <w:numPr>
          <w:ilvl w:val="1"/>
          <w:numId w:val="1"/>
        </w:numPr>
        <w:suppressAutoHyphens/>
        <w:kinsoku w:val="0"/>
        <w:overflowPunct w:val="0"/>
        <w:autoSpaceDE w:val="0"/>
        <w:spacing w:line="500" w:lineRule="exact"/>
        <w:jc w:val="both"/>
        <w:textAlignment w:val="baseline"/>
        <w:rPr>
          <w:rFonts w:ascii="Times New Roman" w:eastAsia="標楷體" w:hAnsi="Times New Roman" w:cs="Mangal"/>
          <w:sz w:val="32"/>
          <w:szCs w:val="24"/>
          <w:lang w:bidi="hi-IN"/>
        </w:rPr>
      </w:pPr>
      <w:r w:rsidRPr="00AD3B38">
        <w:rPr>
          <w:rFonts w:ascii="標楷體" w:eastAsia="標楷體" w:hAnsi="標楷體" w:cs="標楷體"/>
          <w:sz w:val="32"/>
          <w:szCs w:val="24"/>
          <w:lang w:bidi="hi-IN"/>
        </w:rPr>
        <w:t>各單位應指派專人每日上、下午各一次不定時電話確認同仁工作狀況，詢問是否有需要本所協助處理事項，人事室將不定時抽查確認同仁在勤狀況。</w:t>
      </w:r>
    </w:p>
    <w:p w:rsidR="00AD3B38" w:rsidRPr="00AD3B38" w:rsidRDefault="00AD3B38" w:rsidP="00AD3B38">
      <w:pPr>
        <w:numPr>
          <w:ilvl w:val="1"/>
          <w:numId w:val="1"/>
        </w:numPr>
        <w:suppressAutoHyphens/>
        <w:kinsoku w:val="0"/>
        <w:overflowPunct w:val="0"/>
        <w:autoSpaceDE w:val="0"/>
        <w:spacing w:line="500" w:lineRule="exact"/>
        <w:jc w:val="both"/>
        <w:textAlignment w:val="baseline"/>
        <w:rPr>
          <w:rFonts w:ascii="Times New Roman" w:eastAsia="標楷體" w:hAnsi="Times New Roman" w:cs="Mangal"/>
          <w:sz w:val="32"/>
          <w:szCs w:val="24"/>
          <w:lang w:bidi="hi-IN"/>
        </w:rPr>
      </w:pPr>
      <w:r w:rsidRPr="00AD3B38">
        <w:rPr>
          <w:rFonts w:ascii="標楷體" w:eastAsia="標楷體" w:hAnsi="標楷體" w:cs="標楷體"/>
          <w:sz w:val="32"/>
          <w:szCs w:val="24"/>
          <w:lang w:bidi="hi-IN"/>
        </w:rPr>
        <w:t>人事室以電話抽查確認同仁在勤狀況時，請同仁配合即時將個人於電腦螢幕前辦公影像(含螢幕顯示時間)拍照，以E-mail或指定之方式回傳單位主管及人事室(</w:t>
      </w:r>
      <w:hyperlink r:id="rId7" w:tgtFrame="_top">
        <w:r w:rsidRPr="00AD3B38">
          <w:rPr>
            <w:rFonts w:ascii="Times New Roman" w:eastAsia="標楷體" w:hAnsi="Times New Roman" w:cs="Mangal"/>
            <w:sz w:val="32"/>
            <w:szCs w:val="24"/>
            <w:lang w:bidi="hi-IN"/>
          </w:rPr>
          <w:t>cwchi@iner.gov.tw</w:t>
        </w:r>
      </w:hyperlink>
      <w:r w:rsidRPr="00AD3B38">
        <w:rPr>
          <w:rFonts w:ascii="標楷體" w:eastAsia="標楷體" w:hAnsi="標楷體" w:cs="標楷體"/>
          <w:sz w:val="32"/>
          <w:szCs w:val="24"/>
          <w:lang w:bidi="hi-IN"/>
        </w:rPr>
        <w:t>)備查。</w:t>
      </w:r>
    </w:p>
    <w:p w:rsidR="00AD3B38" w:rsidRPr="00AD3B38" w:rsidRDefault="00AD3B38" w:rsidP="00AD3B38">
      <w:pPr>
        <w:numPr>
          <w:ilvl w:val="1"/>
          <w:numId w:val="1"/>
        </w:numPr>
        <w:suppressAutoHyphens/>
        <w:kinsoku w:val="0"/>
        <w:overflowPunct w:val="0"/>
        <w:autoSpaceDE w:val="0"/>
        <w:spacing w:line="500" w:lineRule="exact"/>
        <w:jc w:val="both"/>
        <w:textAlignment w:val="baseline"/>
        <w:rPr>
          <w:rFonts w:ascii="Times New Roman" w:eastAsia="標楷體" w:hAnsi="Times New Roman" w:cs="Mangal"/>
          <w:sz w:val="32"/>
          <w:szCs w:val="24"/>
          <w:lang w:bidi="hi-IN"/>
        </w:rPr>
      </w:pPr>
      <w:r w:rsidRPr="00AD3B38">
        <w:rPr>
          <w:rFonts w:ascii="標楷體" w:eastAsia="標楷體" w:hAnsi="標楷體" w:cs="標楷體"/>
          <w:sz w:val="32"/>
          <w:szCs w:val="24"/>
          <w:lang w:bidi="hi-IN"/>
        </w:rPr>
        <w:t>上班時間應在勤辦公，有事外出應先電話報告長官，並辦妥請假手續。</w:t>
      </w:r>
    </w:p>
    <w:p w:rsidR="00AD3B38" w:rsidRPr="00AD3B38" w:rsidRDefault="00AD3B38" w:rsidP="00AD3B38">
      <w:pPr>
        <w:numPr>
          <w:ilvl w:val="1"/>
          <w:numId w:val="1"/>
        </w:numPr>
        <w:suppressAutoHyphens/>
        <w:kinsoku w:val="0"/>
        <w:overflowPunct w:val="0"/>
        <w:autoSpaceDE w:val="0"/>
        <w:spacing w:line="500" w:lineRule="exact"/>
        <w:jc w:val="both"/>
        <w:textAlignment w:val="baseline"/>
        <w:rPr>
          <w:rFonts w:ascii="Times New Roman" w:eastAsia="標楷體" w:hAnsi="Times New Roman" w:cs="Mangal"/>
          <w:sz w:val="32"/>
          <w:szCs w:val="24"/>
          <w:lang w:bidi="hi-IN"/>
        </w:rPr>
      </w:pPr>
      <w:r w:rsidRPr="00AD3B38">
        <w:rPr>
          <w:rFonts w:ascii="標楷體" w:eastAsia="標楷體" w:hAnsi="標楷體" w:cs="標楷體"/>
          <w:sz w:val="32"/>
          <w:szCs w:val="24"/>
          <w:lang w:bidi="hi-IN"/>
        </w:rPr>
        <w:t>每日依規定填寫工作日誌傳送單位主管核</w:t>
      </w:r>
      <w:proofErr w:type="gramStart"/>
      <w:r w:rsidRPr="00AD3B38">
        <w:rPr>
          <w:rFonts w:ascii="標楷體" w:eastAsia="標楷體" w:hAnsi="標楷體" w:cs="標楷體"/>
          <w:sz w:val="32"/>
          <w:szCs w:val="24"/>
          <w:lang w:bidi="hi-IN"/>
        </w:rPr>
        <w:t>閱</w:t>
      </w:r>
      <w:proofErr w:type="gramEnd"/>
      <w:r w:rsidRPr="00AD3B38">
        <w:rPr>
          <w:rFonts w:ascii="標楷體" w:eastAsia="標楷體" w:hAnsi="標楷體" w:cs="標楷體"/>
          <w:sz w:val="32"/>
          <w:szCs w:val="24"/>
          <w:lang w:bidi="hi-IN"/>
        </w:rPr>
        <w:t>，返所上班後印送人事室備查。</w:t>
      </w:r>
    </w:p>
    <w:p w:rsidR="006F6932" w:rsidRPr="00AD3B38" w:rsidRDefault="006F6932" w:rsidP="00AD3B38">
      <w:pPr>
        <w:tabs>
          <w:tab w:val="left" w:pos="1276"/>
        </w:tabs>
      </w:pPr>
    </w:p>
    <w:sectPr w:rsidR="006F6932" w:rsidRPr="00AD3B38">
      <w:headerReference w:type="default" r:id="rId8"/>
      <w:footerReference w:type="default" r:id="rId9"/>
      <w:pgSz w:w="11906" w:h="16838"/>
      <w:pgMar w:top="1134" w:right="1134" w:bottom="1134" w:left="1134" w:header="720" w:footer="720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E71" w:rsidRDefault="00A43E71">
      <w:r>
        <w:separator/>
      </w:r>
    </w:p>
  </w:endnote>
  <w:endnote w:type="continuationSeparator" w:id="0">
    <w:p w:rsidR="00A43E71" w:rsidRDefault="00A43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E35" w:rsidRDefault="00AD3B38">
    <w:pPr>
      <w:pStyle w:val="a3"/>
    </w:pPr>
    <w:r>
      <w:fldChar w:fldCharType="begin"/>
    </w:r>
    <w:r>
      <w:instrText>PAGE</w:instrText>
    </w:r>
    <w:r>
      <w:fldChar w:fldCharType="separate"/>
    </w:r>
    <w:r w:rsidR="00573F8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E71" w:rsidRDefault="00A43E71">
      <w:r>
        <w:separator/>
      </w:r>
    </w:p>
  </w:footnote>
  <w:footnote w:type="continuationSeparator" w:id="0">
    <w:p w:rsidR="00A43E71" w:rsidRDefault="00A43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E35" w:rsidRDefault="00A43E71">
    <w:pPr>
      <w:pStyle w:val="a5"/>
      <w:jc w:val="right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673BF"/>
    <w:multiLevelType w:val="multilevel"/>
    <w:tmpl w:val="649040F8"/>
    <w:lvl w:ilvl="0">
      <w:start w:val="1"/>
      <w:numFmt w:val="ideographLegalTraditional"/>
      <w:suff w:val="nothing"/>
      <w:lvlText w:val="%1、"/>
      <w:lvlJc w:val="left"/>
      <w:pPr>
        <w:tabs>
          <w:tab w:val="num" w:pos="0"/>
        </w:tabs>
        <w:ind w:left="640" w:hanging="640"/>
      </w:pPr>
      <w:rPr>
        <w:rFonts w:ascii="標楷體" w:eastAsia="標楷體" w:hAnsi="標楷體"/>
        <w:sz w:val="32"/>
      </w:rPr>
    </w:lvl>
    <w:lvl w:ilvl="1">
      <w:start w:val="1"/>
      <w:numFmt w:val="taiwaneseCountingThousand"/>
      <w:suff w:val="nothing"/>
      <w:lvlText w:val="%2、"/>
      <w:lvlJc w:val="left"/>
      <w:pPr>
        <w:tabs>
          <w:tab w:val="num" w:pos="0"/>
        </w:tabs>
        <w:ind w:left="960" w:hanging="640"/>
      </w:pPr>
      <w:rPr>
        <w:rFonts w:ascii="標楷體" w:eastAsia="標楷體" w:hAnsi="標楷體"/>
        <w:sz w:val="32"/>
      </w:rPr>
    </w:lvl>
    <w:lvl w:ilvl="2">
      <w:start w:val="1"/>
      <w:numFmt w:val="taiwaneseCountingThousand"/>
      <w:suff w:val="nothing"/>
      <w:lvlText w:val="(%3)"/>
      <w:lvlJc w:val="left"/>
      <w:pPr>
        <w:tabs>
          <w:tab w:val="num" w:pos="0"/>
        </w:tabs>
        <w:ind w:left="1280" w:hanging="640"/>
      </w:pPr>
      <w:rPr>
        <w:rFonts w:ascii="標楷體" w:eastAsia="標楷體" w:hAnsi="標楷體"/>
        <w:sz w:val="32"/>
      </w:rPr>
    </w:lvl>
    <w:lvl w:ilvl="3">
      <w:start w:val="1"/>
      <w:numFmt w:val="decimal"/>
      <w:suff w:val="nothing"/>
      <w:lvlText w:val="%4."/>
      <w:lvlJc w:val="left"/>
      <w:pPr>
        <w:tabs>
          <w:tab w:val="num" w:pos="280"/>
        </w:tabs>
        <w:ind w:left="1880" w:hanging="320"/>
      </w:pPr>
      <w:rPr>
        <w:rFonts w:ascii="標楷體" w:eastAsia="標楷體" w:hAnsi="標楷體"/>
        <w:sz w:val="32"/>
        <w:szCs w:val="32"/>
      </w:rPr>
    </w:lvl>
    <w:lvl w:ilvl="4">
      <w:start w:val="1"/>
      <w:numFmt w:val="decimal"/>
      <w:suff w:val="nothing"/>
      <w:lvlText w:val="(%5)"/>
      <w:lvlJc w:val="left"/>
      <w:pPr>
        <w:tabs>
          <w:tab w:val="num" w:pos="0"/>
        </w:tabs>
        <w:ind w:left="1920" w:hanging="480"/>
      </w:pPr>
      <w:rPr>
        <w:rFonts w:ascii="標楷體" w:eastAsia="標楷體" w:hAnsi="標楷體"/>
        <w:sz w:val="32"/>
      </w:rPr>
    </w:lvl>
    <w:lvl w:ilvl="5">
      <w:start w:val="1"/>
      <w:numFmt w:val="upperLetter"/>
      <w:suff w:val="nothing"/>
      <w:lvlText w:val="%6."/>
      <w:lvlJc w:val="left"/>
      <w:pPr>
        <w:tabs>
          <w:tab w:val="num" w:pos="0"/>
        </w:tabs>
        <w:ind w:left="2240" w:hanging="320"/>
      </w:pPr>
      <w:rPr>
        <w:rFonts w:ascii="標楷體" w:eastAsia="標楷體" w:hAnsi="標楷體"/>
        <w:sz w:val="32"/>
      </w:rPr>
    </w:lvl>
    <w:lvl w:ilvl="6">
      <w:start w:val="1"/>
      <w:numFmt w:val="lowerLetter"/>
      <w:suff w:val="nothing"/>
      <w:lvlText w:val="%7."/>
      <w:lvlJc w:val="left"/>
      <w:pPr>
        <w:tabs>
          <w:tab w:val="num" w:pos="0"/>
        </w:tabs>
        <w:ind w:left="2560" w:hanging="320"/>
      </w:pPr>
      <w:rPr>
        <w:rFonts w:ascii="標楷體" w:eastAsia="標楷體" w:hAnsi="標楷體"/>
        <w:sz w:val="32"/>
      </w:rPr>
    </w:lvl>
    <w:lvl w:ilvl="7">
      <w:start w:val="1"/>
      <w:numFmt w:val="ideographTraditional"/>
      <w:suff w:val="nothing"/>
      <w:lvlText w:val="%8、"/>
      <w:lvlJc w:val="left"/>
      <w:pPr>
        <w:tabs>
          <w:tab w:val="num" w:pos="0"/>
        </w:tabs>
        <w:ind w:left="2880" w:hanging="640"/>
      </w:pPr>
      <w:rPr>
        <w:rFonts w:ascii="標楷體" w:eastAsia="標楷體" w:hAnsi="標楷體"/>
        <w:sz w:val="32"/>
      </w:rPr>
    </w:lvl>
    <w:lvl w:ilvl="8">
      <w:start w:val="1"/>
      <w:numFmt w:val="ideographTraditional"/>
      <w:suff w:val="nothing"/>
      <w:lvlText w:val="(%9)"/>
      <w:lvlJc w:val="left"/>
      <w:pPr>
        <w:tabs>
          <w:tab w:val="num" w:pos="0"/>
        </w:tabs>
        <w:ind w:left="3200" w:hanging="640"/>
      </w:pPr>
      <w:rPr>
        <w:rFonts w:ascii="標楷體" w:eastAsia="標楷體" w:hAnsi="標楷體"/>
        <w:sz w:val="32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B38"/>
    <w:rsid w:val="0034319C"/>
    <w:rsid w:val="00381E7D"/>
    <w:rsid w:val="00573F88"/>
    <w:rsid w:val="006C39E1"/>
    <w:rsid w:val="006F6932"/>
    <w:rsid w:val="008B1F03"/>
    <w:rsid w:val="00A43E71"/>
    <w:rsid w:val="00A96F7E"/>
    <w:rsid w:val="00AD3B38"/>
    <w:rsid w:val="00C033EE"/>
    <w:rsid w:val="00EE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AC0565-A196-4AED-8F01-C428C7ED3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D3B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AD3B38"/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AD3B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D3B38"/>
    <w:rPr>
      <w:sz w:val="20"/>
      <w:szCs w:val="20"/>
    </w:rPr>
  </w:style>
  <w:style w:type="paragraph" w:styleId="a7">
    <w:name w:val="List Paragraph"/>
    <w:basedOn w:val="a"/>
    <w:uiPriority w:val="34"/>
    <w:qFormat/>
    <w:rsid w:val="0034319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wchi@iner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謝楓玲</dc:creator>
  <cp:keywords/>
  <dc:description/>
  <cp:lastModifiedBy>謝楓玲</cp:lastModifiedBy>
  <cp:revision>6</cp:revision>
  <dcterms:created xsi:type="dcterms:W3CDTF">2021-07-12T01:56:00Z</dcterms:created>
  <dcterms:modified xsi:type="dcterms:W3CDTF">2021-07-13T01:42:00Z</dcterms:modified>
</cp:coreProperties>
</file>