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16" w:rsidRPr="00744516" w:rsidRDefault="00744516">
      <w:pPr>
        <w:rPr>
          <w:rFonts w:ascii="標楷體" w:eastAsia="標楷體" w:hAnsi="標楷體" w:cs="Helvetica"/>
        </w:rPr>
      </w:pPr>
      <w:r w:rsidRPr="00744516">
        <w:rPr>
          <w:rFonts w:ascii="標楷體" w:eastAsia="標楷體" w:hAnsi="標楷體" w:cs="Helvetica" w:hint="eastAsia"/>
        </w:rPr>
        <w:t>衛生福利部疾病管制署2020-11-18 新聞稿</w:t>
      </w:r>
    </w:p>
    <w:p w:rsidR="00744516" w:rsidRPr="00744516" w:rsidRDefault="00744516">
      <w:pPr>
        <w:rPr>
          <w:rFonts w:ascii="標楷體" w:eastAsia="標楷體" w:hAnsi="標楷體" w:cs="Helvetica"/>
        </w:rPr>
      </w:pPr>
    </w:p>
    <w:p w:rsidR="00090D7B" w:rsidRPr="00744516" w:rsidRDefault="00744516">
      <w:pPr>
        <w:rPr>
          <w:rFonts w:ascii="標楷體" w:eastAsia="標楷體" w:hAnsi="標楷體" w:cs="Helvetica"/>
        </w:rPr>
      </w:pPr>
      <w:r w:rsidRPr="00744516">
        <w:rPr>
          <w:rFonts w:ascii="標楷體" w:eastAsia="標楷體" w:hAnsi="標楷體" w:cs="Helvetica"/>
        </w:rPr>
        <w:t>12月1日秋冬防疫專案啟動，請民眾及醫療院所主動配合相關措施</w:t>
      </w:r>
    </w:p>
    <w:p w:rsidR="00744516" w:rsidRPr="00744516" w:rsidRDefault="00744516" w:rsidP="00744516">
      <w:pPr>
        <w:rPr>
          <w:rFonts w:ascii="標楷體" w:eastAsia="標楷體" w:hAnsi="標楷體"/>
        </w:rPr>
      </w:pPr>
    </w:p>
    <w:p w:rsidR="00744516" w:rsidRPr="00744516" w:rsidRDefault="00744516" w:rsidP="00744516">
      <w:pPr>
        <w:ind w:firstLineChars="200" w:firstLine="480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中央流行</w:t>
      </w:r>
      <w:proofErr w:type="gramStart"/>
      <w:r w:rsidRPr="00744516">
        <w:rPr>
          <w:rFonts w:ascii="標楷體" w:eastAsia="標楷體" w:hAnsi="標楷體" w:hint="eastAsia"/>
        </w:rPr>
        <w:t>疫</w:t>
      </w:r>
      <w:proofErr w:type="gramEnd"/>
      <w:r w:rsidRPr="00744516">
        <w:rPr>
          <w:rFonts w:ascii="標楷體" w:eastAsia="標楷體" w:hAnsi="標楷體" w:hint="eastAsia"/>
        </w:rPr>
        <w:t>情指揮中心今(18)日表示，時序進入秋冬，全球COVID-19</w:t>
      </w:r>
      <w:proofErr w:type="gramStart"/>
      <w:r w:rsidRPr="00744516">
        <w:rPr>
          <w:rFonts w:ascii="標楷體" w:eastAsia="標楷體" w:hAnsi="標楷體" w:hint="eastAsia"/>
        </w:rPr>
        <w:t>疫</w:t>
      </w:r>
      <w:proofErr w:type="gramEnd"/>
      <w:r w:rsidRPr="00744516">
        <w:rPr>
          <w:rFonts w:ascii="標楷體" w:eastAsia="標楷體" w:hAnsi="標楷體" w:hint="eastAsia"/>
        </w:rPr>
        <w:t>情持續上升，多</w:t>
      </w:r>
      <w:proofErr w:type="gramStart"/>
      <w:r w:rsidRPr="00744516">
        <w:rPr>
          <w:rFonts w:ascii="標楷體" w:eastAsia="標楷體" w:hAnsi="標楷體" w:hint="eastAsia"/>
        </w:rPr>
        <w:t>國單日確</w:t>
      </w:r>
      <w:proofErr w:type="gramEnd"/>
      <w:r w:rsidRPr="00744516">
        <w:rPr>
          <w:rFonts w:ascii="標楷體" w:eastAsia="標楷體" w:hAnsi="標楷體" w:hint="eastAsia"/>
        </w:rPr>
        <w:t>診人數屢創新高，我國境外移入個案亦有增加趨勢。為降低國內社區傳播風險，及避免造成醫療體系負擔，今(2020)年12月1日將啟動「秋冬防疫專案」，強化「邊境檢疫」、「社區防疫」及「醫療應變」措施，請民眾及醫療院所配合落實。</w:t>
      </w:r>
    </w:p>
    <w:p w:rsidR="00744516" w:rsidRPr="00744516" w:rsidRDefault="00744516" w:rsidP="00744516">
      <w:pPr>
        <w:rPr>
          <w:rFonts w:ascii="標楷體" w:eastAsia="標楷體" w:hAnsi="標楷體"/>
        </w:rPr>
      </w:pPr>
    </w:p>
    <w:p w:rsidR="00744516" w:rsidRPr="00744516" w:rsidRDefault="00744516" w:rsidP="00744516">
      <w:pPr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一、邊境檢疫：所有入境及轉機旅客登機前須附3日內COVID-19核酸檢驗陰性報告</w:t>
      </w:r>
    </w:p>
    <w:p w:rsidR="00744516" w:rsidRPr="00744516" w:rsidRDefault="00744516" w:rsidP="00744516">
      <w:pPr>
        <w:ind w:firstLineChars="200" w:firstLine="480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指揮中心指出，國際</w:t>
      </w:r>
      <w:proofErr w:type="gramStart"/>
      <w:r w:rsidRPr="00744516">
        <w:rPr>
          <w:rFonts w:ascii="標楷體" w:eastAsia="標楷體" w:hAnsi="標楷體" w:hint="eastAsia"/>
        </w:rPr>
        <w:t>疫</w:t>
      </w:r>
      <w:proofErr w:type="gramEnd"/>
      <w:r w:rsidRPr="00744516">
        <w:rPr>
          <w:rFonts w:ascii="標楷體" w:eastAsia="標楷體" w:hAnsi="標楷體" w:hint="eastAsia"/>
        </w:rPr>
        <w:t>情持續嚴峻，預期今年底及明年初入境旅客數將增加，為加強防疫安全，自12月1日至明(2021)年2月28日(啟程地時間)，入境我國機場或經我國機場轉機的旅客，不論身分(本國籍與外國籍人士等)或來</w:t>
      </w:r>
      <w:proofErr w:type="gramStart"/>
      <w:r w:rsidRPr="00744516">
        <w:rPr>
          <w:rFonts w:ascii="標楷體" w:eastAsia="標楷體" w:hAnsi="標楷體" w:hint="eastAsia"/>
        </w:rPr>
        <w:t>臺</w:t>
      </w:r>
      <w:proofErr w:type="gramEnd"/>
      <w:r w:rsidRPr="00744516">
        <w:rPr>
          <w:rFonts w:ascii="標楷體" w:eastAsia="標楷體" w:hAnsi="標楷體" w:hint="eastAsia"/>
        </w:rPr>
        <w:t>目的(求學、工作、外交公務等)，</w:t>
      </w:r>
      <w:proofErr w:type="gramStart"/>
      <w:r w:rsidRPr="00744516">
        <w:rPr>
          <w:rFonts w:ascii="標楷體" w:eastAsia="標楷體" w:hAnsi="標楷體" w:hint="eastAsia"/>
        </w:rPr>
        <w:t>均應檢</w:t>
      </w:r>
      <w:proofErr w:type="gramEnd"/>
      <w:r w:rsidRPr="00744516">
        <w:rPr>
          <w:rFonts w:ascii="標楷體" w:eastAsia="標楷體" w:hAnsi="標楷體" w:hint="eastAsia"/>
        </w:rPr>
        <w:t>附「表訂登機時間前3日(工作日)內COVID-19核酸檢驗陰性報告」，始可登機來</w:t>
      </w:r>
      <w:proofErr w:type="gramStart"/>
      <w:r w:rsidRPr="00744516">
        <w:rPr>
          <w:rFonts w:ascii="標楷體" w:eastAsia="標楷體" w:hAnsi="標楷體" w:hint="eastAsia"/>
        </w:rPr>
        <w:t>臺</w:t>
      </w:r>
      <w:proofErr w:type="gramEnd"/>
      <w:r w:rsidRPr="00744516">
        <w:rPr>
          <w:rFonts w:ascii="標楷體" w:eastAsia="標楷體" w:hAnsi="標楷體" w:hint="eastAsia"/>
        </w:rPr>
        <w:t>，並將由交通部督導各航空公司確實把關；若旅客抵</w:t>
      </w:r>
      <w:proofErr w:type="gramStart"/>
      <w:r w:rsidRPr="00744516">
        <w:rPr>
          <w:rFonts w:ascii="標楷體" w:eastAsia="標楷體" w:hAnsi="標楷體" w:hint="eastAsia"/>
        </w:rPr>
        <w:t>臺</w:t>
      </w:r>
      <w:proofErr w:type="gramEnd"/>
      <w:r w:rsidRPr="00744516">
        <w:rPr>
          <w:rFonts w:ascii="標楷體" w:eastAsia="標楷體" w:hAnsi="標楷體" w:hint="eastAsia"/>
        </w:rPr>
        <w:t>後發現檢驗報告不實，或拒絕、規避、妨礙相關檢疫措施，得依傳染病防治法第58條及69條規定，處新臺幣1萬至15萬元罰鍰。檢驗報告不實部分，亦將追究偽造文書印文罪之刑責。</w:t>
      </w:r>
    </w:p>
    <w:p w:rsidR="00744516" w:rsidRPr="00744516" w:rsidRDefault="00744516" w:rsidP="00744516">
      <w:pPr>
        <w:rPr>
          <w:rFonts w:ascii="標楷體" w:eastAsia="標楷體" w:hAnsi="標楷體"/>
        </w:rPr>
      </w:pPr>
    </w:p>
    <w:p w:rsidR="00744516" w:rsidRDefault="00744516" w:rsidP="00744516">
      <w:pPr>
        <w:ind w:firstLineChars="200" w:firstLine="480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指揮中心表示，「COVID-19核酸檢驗陰性報告」需由啟程地政府機關許可設立之醫療院所開具，原則為英文、中文或中英對照版本。報告內容需備有「登機者之護照姓名」、「出生年月日(或護照號碼)」、「</w:t>
      </w:r>
      <w:proofErr w:type="gramStart"/>
      <w:r w:rsidRPr="00744516">
        <w:rPr>
          <w:rFonts w:ascii="標楷體" w:eastAsia="標楷體" w:hAnsi="標楷體" w:hint="eastAsia"/>
        </w:rPr>
        <w:t>採</w:t>
      </w:r>
      <w:proofErr w:type="gramEnd"/>
      <w:r w:rsidRPr="00744516">
        <w:rPr>
          <w:rFonts w:ascii="標楷體" w:eastAsia="標楷體" w:hAnsi="標楷體" w:hint="eastAsia"/>
        </w:rPr>
        <w:t>檢日及報告日」、「疾病名稱」、「檢驗方法」及「判讀結果」等項目。相關配套措施及應配合事項如下：</w:t>
      </w:r>
    </w:p>
    <w:p w:rsidR="00744516" w:rsidRPr="00744516" w:rsidRDefault="00744516" w:rsidP="00744516">
      <w:pPr>
        <w:pStyle w:val="a3"/>
        <w:numPr>
          <w:ilvl w:val="0"/>
          <w:numId w:val="1"/>
        </w:numPr>
        <w:ind w:leftChars="0" w:left="567" w:hanging="259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法文及西班牙文等非中文或英文版本文件，若屬「啟程地官方語言」，且航空公司啟程地之地勤人員能確認報告內容，可予同意受理。</w:t>
      </w:r>
    </w:p>
    <w:p w:rsidR="00744516" w:rsidRPr="00744516" w:rsidRDefault="00744516" w:rsidP="00744516">
      <w:pPr>
        <w:pStyle w:val="a3"/>
        <w:numPr>
          <w:ilvl w:val="0"/>
          <w:numId w:val="1"/>
        </w:numPr>
        <w:ind w:leftChars="0" w:left="567" w:hanging="259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表訂登機前「3日內」檢驗報告之日期，以「報告日」及「工作日」計算，故可排除當地政府</w:t>
      </w:r>
      <w:bookmarkStart w:id="0" w:name="_GoBack"/>
      <w:bookmarkEnd w:id="0"/>
      <w:r w:rsidRPr="00744516">
        <w:rPr>
          <w:rFonts w:ascii="標楷體" w:eastAsia="標楷體" w:hAnsi="標楷體" w:hint="eastAsia"/>
        </w:rPr>
        <w:t>之國定假日。</w:t>
      </w:r>
    </w:p>
    <w:p w:rsidR="00744516" w:rsidRPr="00744516" w:rsidRDefault="00744516" w:rsidP="00744516">
      <w:pPr>
        <w:pStyle w:val="a3"/>
        <w:numPr>
          <w:ilvl w:val="0"/>
          <w:numId w:val="1"/>
        </w:numPr>
        <w:ind w:leftChars="0" w:left="567" w:hanging="259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檢驗報告可為紙本(正本/影本)或電子報告書形式，但內容應清晰可辨識，且經</w:t>
      </w:r>
      <w:proofErr w:type="gramStart"/>
      <w:r w:rsidRPr="00744516">
        <w:rPr>
          <w:rFonts w:ascii="標楷體" w:eastAsia="標楷體" w:hAnsi="標楷體" w:hint="eastAsia"/>
        </w:rPr>
        <w:t>審視需備項目</w:t>
      </w:r>
      <w:proofErr w:type="gramEnd"/>
      <w:r w:rsidRPr="00744516">
        <w:rPr>
          <w:rFonts w:ascii="標楷體" w:eastAsia="標楷體" w:hAnsi="標楷體" w:hint="eastAsia"/>
        </w:rPr>
        <w:t>完整無誤。</w:t>
      </w:r>
    </w:p>
    <w:p w:rsidR="00744516" w:rsidRPr="00744516" w:rsidRDefault="00744516" w:rsidP="00744516">
      <w:pPr>
        <w:pStyle w:val="a3"/>
        <w:numPr>
          <w:ilvl w:val="0"/>
          <w:numId w:val="1"/>
        </w:numPr>
        <w:ind w:leftChars="0" w:left="567" w:hanging="259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檢驗方法需採用分子生物學核酸檢測(例如：PCR、RT-PCR、NAA、NAT等)；至於血清免疫學(</w:t>
      </w:r>
      <w:proofErr w:type="spellStart"/>
      <w:r w:rsidRPr="00744516">
        <w:rPr>
          <w:rFonts w:ascii="標楷體" w:eastAsia="標楷體" w:hAnsi="標楷體" w:hint="eastAsia"/>
        </w:rPr>
        <w:t>Immunoserology</w:t>
      </w:r>
      <w:proofErr w:type="spellEnd"/>
      <w:r w:rsidRPr="00744516">
        <w:rPr>
          <w:rFonts w:ascii="標楷體" w:eastAsia="標楷體" w:hAnsi="標楷體" w:hint="eastAsia"/>
        </w:rPr>
        <w:t>)檢驗抗原(Ag)或抗體(IgG或IgM)，不符合本措施規範。</w:t>
      </w:r>
    </w:p>
    <w:p w:rsidR="00744516" w:rsidRPr="00744516" w:rsidRDefault="00744516" w:rsidP="00744516">
      <w:pPr>
        <w:rPr>
          <w:rFonts w:ascii="標楷體" w:eastAsia="標楷體" w:hAnsi="標楷體"/>
        </w:rPr>
      </w:pPr>
    </w:p>
    <w:p w:rsidR="00744516" w:rsidRPr="00744516" w:rsidRDefault="00744516" w:rsidP="00744516">
      <w:pPr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二、社區防疫：出入八大類場所應佩戴口罩，經勸導不聽者依法開罰</w:t>
      </w:r>
    </w:p>
    <w:p w:rsidR="00744516" w:rsidRPr="00744516" w:rsidRDefault="00744516" w:rsidP="00744516">
      <w:pPr>
        <w:ind w:firstLineChars="200" w:firstLine="480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指揮中心表示，考量秋冬時期除了COVID-19</w:t>
      </w:r>
      <w:proofErr w:type="gramStart"/>
      <w:r w:rsidRPr="00744516">
        <w:rPr>
          <w:rFonts w:ascii="標楷體" w:eastAsia="標楷體" w:hAnsi="標楷體" w:hint="eastAsia"/>
        </w:rPr>
        <w:t>疫情外</w:t>
      </w:r>
      <w:proofErr w:type="gramEnd"/>
      <w:r w:rsidRPr="00744516">
        <w:rPr>
          <w:rFonts w:ascii="標楷體" w:eastAsia="標楷體" w:hAnsi="標楷體" w:hint="eastAsia"/>
        </w:rPr>
        <w:t>，也有多種呼吸道傳染</w:t>
      </w:r>
      <w:r w:rsidRPr="00744516">
        <w:rPr>
          <w:rFonts w:ascii="標楷體" w:eastAsia="標楷體" w:hAnsi="標楷體" w:hint="eastAsia"/>
        </w:rPr>
        <w:lastRenderedPageBreak/>
        <w:t>病盛行，都會加重醫療體系的負荷與調度壓力，為了提高民眾於高感染傳播風險場所佩戴口罩的遵循度，以降低呼吸道傳染病的感染與傳播，及避免過度耗用醫療資源，自12月1日起，強制要求民眾進入「醫療照護、大眾運輸、生活消費、教育學習、</w:t>
      </w:r>
      <w:proofErr w:type="gramStart"/>
      <w:r w:rsidRPr="00744516">
        <w:rPr>
          <w:rFonts w:ascii="標楷體" w:eastAsia="標楷體" w:hAnsi="標楷體" w:hint="eastAsia"/>
        </w:rPr>
        <w:t>觀展觀賽</w:t>
      </w:r>
      <w:proofErr w:type="gramEnd"/>
      <w:r w:rsidRPr="00744516">
        <w:rPr>
          <w:rFonts w:ascii="標楷體" w:eastAsia="標楷體" w:hAnsi="標楷體" w:hint="eastAsia"/>
        </w:rPr>
        <w:t>、休閒娛樂、宗教祭祀、洽公」等八大類場所(場所舉例如附表)應佩戴口罩。未依規定佩戴口罩，經勸導不聽者，將依違反傳染病防治法第37條第1項第6款規定，由地方政府</w:t>
      </w:r>
      <w:proofErr w:type="gramStart"/>
      <w:r w:rsidRPr="00744516">
        <w:rPr>
          <w:rFonts w:ascii="標楷體" w:eastAsia="標楷體" w:hAnsi="標楷體" w:hint="eastAsia"/>
        </w:rPr>
        <w:t>裁罰新臺幣</w:t>
      </w:r>
      <w:proofErr w:type="gramEnd"/>
      <w:r w:rsidRPr="00744516">
        <w:rPr>
          <w:rFonts w:ascii="標楷體" w:eastAsia="標楷體" w:hAnsi="標楷體" w:hint="eastAsia"/>
        </w:rPr>
        <w:t>3千元以上1萬5千元以下罰鍰。</w:t>
      </w:r>
    </w:p>
    <w:p w:rsidR="00744516" w:rsidRPr="00744516" w:rsidRDefault="00744516" w:rsidP="00744516">
      <w:pPr>
        <w:rPr>
          <w:rFonts w:ascii="標楷體" w:eastAsia="標楷體" w:hAnsi="標楷體"/>
        </w:rPr>
      </w:pPr>
    </w:p>
    <w:p w:rsidR="00744516" w:rsidRPr="00744516" w:rsidRDefault="00744516" w:rsidP="00744516">
      <w:pPr>
        <w:ind w:firstLineChars="200" w:firstLine="480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指揮中心進一步說明，上述場所因具有不易保持社交距離，或會近距離接觸不特定對象(不認識的人)的特性，有較高的感染與傳播風險，因此要求進入該類場所活動的民眾佩戴口罩，除了有助於防範COVID-19外，對於其他各類經由飛沫、空氣傳播之疾病也能發揮防護效果。如果在上述場所內有飲食的需求，在與不特定對象保持社交距離或有適當阻隔設備的前提下，可在飲食期間暫時取下口罩。</w:t>
      </w:r>
    </w:p>
    <w:p w:rsidR="00744516" w:rsidRPr="00744516" w:rsidRDefault="00744516" w:rsidP="00744516">
      <w:pPr>
        <w:rPr>
          <w:rFonts w:ascii="標楷體" w:eastAsia="標楷體" w:hAnsi="標楷體"/>
        </w:rPr>
      </w:pPr>
    </w:p>
    <w:p w:rsidR="00744516" w:rsidRPr="00744516" w:rsidRDefault="00744516" w:rsidP="00744516">
      <w:pPr>
        <w:ind w:firstLineChars="200" w:firstLine="480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至於人潮聚集的戶外場所(如戶外風景區、遊樂園、夜市、傳統市場等)，或是於戶外進行的公眾集會活動(如遊行、</w:t>
      </w:r>
      <w:proofErr w:type="gramStart"/>
      <w:r w:rsidRPr="00744516">
        <w:rPr>
          <w:rFonts w:ascii="標楷體" w:eastAsia="標楷體" w:hAnsi="標楷體" w:hint="eastAsia"/>
        </w:rPr>
        <w:t>遶</w:t>
      </w:r>
      <w:proofErr w:type="gramEnd"/>
      <w:r w:rsidRPr="00744516">
        <w:rPr>
          <w:rFonts w:ascii="標楷體" w:eastAsia="標楷體" w:hAnsi="標楷體" w:hint="eastAsia"/>
        </w:rPr>
        <w:t>境、跨年晚會等)，建議業者或場所管理單位採用「人數總量管制」方式進行管控，使民眾在場所或活動中能持續、有效地保持社交距離，並請民眾如有發燒或呼吸道症狀等身體不適時，應避免前往上述場所，以及在不能保持社交距離時自主戴上口罩。也提醒公眾集會活動主辦單位應參考「COVID-19(武漢肺炎)因應指引：公眾集會」，評估風險及制定相關防疫應變計畫，並盡可能落實</w:t>
      </w:r>
      <w:proofErr w:type="gramStart"/>
      <w:r w:rsidRPr="00744516">
        <w:rPr>
          <w:rFonts w:ascii="標楷體" w:eastAsia="標楷體" w:hAnsi="標楷體" w:hint="eastAsia"/>
        </w:rPr>
        <w:t>實聯制</w:t>
      </w:r>
      <w:proofErr w:type="gramEnd"/>
      <w:r w:rsidRPr="00744516">
        <w:rPr>
          <w:rFonts w:ascii="標楷體" w:eastAsia="標楷體" w:hAnsi="標楷體" w:hint="eastAsia"/>
        </w:rPr>
        <w:t>及佩戴口罩。</w:t>
      </w:r>
    </w:p>
    <w:p w:rsidR="00744516" w:rsidRPr="00744516" w:rsidRDefault="00744516" w:rsidP="00744516">
      <w:pPr>
        <w:rPr>
          <w:rFonts w:ascii="標楷體" w:eastAsia="標楷體" w:hAnsi="標楷體"/>
        </w:rPr>
      </w:pPr>
    </w:p>
    <w:p w:rsidR="00744516" w:rsidRPr="00744516" w:rsidRDefault="00744516" w:rsidP="00744516">
      <w:pPr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三、醫療應變：加強通報</w:t>
      </w:r>
      <w:proofErr w:type="gramStart"/>
      <w:r w:rsidRPr="00744516">
        <w:rPr>
          <w:rFonts w:ascii="標楷體" w:eastAsia="標楷體" w:hAnsi="標楷體" w:hint="eastAsia"/>
        </w:rPr>
        <w:t>採</w:t>
      </w:r>
      <w:proofErr w:type="gramEnd"/>
      <w:r w:rsidRPr="00744516">
        <w:rPr>
          <w:rFonts w:ascii="標楷體" w:eastAsia="標楷體" w:hAnsi="標楷體" w:hint="eastAsia"/>
        </w:rPr>
        <w:t>檢，訂定獎勵指標</w:t>
      </w:r>
    </w:p>
    <w:p w:rsidR="00744516" w:rsidRPr="00744516" w:rsidRDefault="00744516" w:rsidP="00744516">
      <w:pPr>
        <w:ind w:firstLineChars="200" w:firstLine="480"/>
        <w:rPr>
          <w:rFonts w:ascii="標楷體" w:eastAsia="標楷體" w:hAnsi="標楷體" w:hint="eastAsia"/>
        </w:rPr>
      </w:pPr>
      <w:r w:rsidRPr="00744516">
        <w:rPr>
          <w:rFonts w:ascii="標楷體" w:eastAsia="標楷體" w:hAnsi="標楷體" w:hint="eastAsia"/>
        </w:rPr>
        <w:t>指揮中心表示，為防範國內醫療</w:t>
      </w:r>
      <w:proofErr w:type="gramStart"/>
      <w:r w:rsidRPr="00744516">
        <w:rPr>
          <w:rFonts w:ascii="標楷體" w:eastAsia="標楷體" w:hAnsi="標楷體" w:hint="eastAsia"/>
        </w:rPr>
        <w:t>體系於秋冬季</w:t>
      </w:r>
      <w:proofErr w:type="gramEnd"/>
      <w:r w:rsidRPr="00744516">
        <w:rPr>
          <w:rFonts w:ascii="標楷體" w:eastAsia="標楷體" w:hAnsi="標楷體" w:hint="eastAsia"/>
        </w:rPr>
        <w:t>面臨武漢肺炎及流感</w:t>
      </w:r>
      <w:proofErr w:type="gramStart"/>
      <w:r w:rsidRPr="00744516">
        <w:rPr>
          <w:rFonts w:ascii="標楷體" w:eastAsia="標楷體" w:hAnsi="標楷體" w:hint="eastAsia"/>
        </w:rPr>
        <w:t>疫</w:t>
      </w:r>
      <w:proofErr w:type="gramEnd"/>
      <w:r w:rsidRPr="00744516">
        <w:rPr>
          <w:rFonts w:ascii="標楷體" w:eastAsia="標楷體" w:hAnsi="標楷體" w:hint="eastAsia"/>
        </w:rPr>
        <w:t>情之雙重負擔，秋冬專案中已將加強通報</w:t>
      </w:r>
      <w:proofErr w:type="gramStart"/>
      <w:r w:rsidRPr="00744516">
        <w:rPr>
          <w:rFonts w:ascii="標楷體" w:eastAsia="標楷體" w:hAnsi="標楷體" w:hint="eastAsia"/>
        </w:rPr>
        <w:t>採</w:t>
      </w:r>
      <w:proofErr w:type="gramEnd"/>
      <w:r w:rsidRPr="00744516">
        <w:rPr>
          <w:rFonts w:ascii="標楷體" w:eastAsia="標楷體" w:hAnsi="標楷體" w:hint="eastAsia"/>
        </w:rPr>
        <w:t>檢列為重要防疫策略，並</w:t>
      </w:r>
      <w:proofErr w:type="gramStart"/>
      <w:r w:rsidRPr="00744516">
        <w:rPr>
          <w:rFonts w:ascii="標楷體" w:eastAsia="標楷體" w:hAnsi="標楷體" w:hint="eastAsia"/>
        </w:rPr>
        <w:t>研</w:t>
      </w:r>
      <w:proofErr w:type="gramEnd"/>
      <w:r w:rsidRPr="00744516">
        <w:rPr>
          <w:rFonts w:ascii="標楷體" w:eastAsia="標楷體" w:hAnsi="標楷體" w:hint="eastAsia"/>
        </w:rPr>
        <w:t>擬四大措施，包括醫療院所落實法定傳染病通報義務；訂定「加強門診與急診社區感染肺炎病人篩檢」、「加強住院病人篩檢」及「強化醫療照護人員健康監測」等獎勵通報</w:t>
      </w:r>
      <w:proofErr w:type="gramStart"/>
      <w:r w:rsidRPr="00744516">
        <w:rPr>
          <w:rFonts w:ascii="標楷體" w:eastAsia="標楷體" w:hAnsi="標楷體" w:hint="eastAsia"/>
        </w:rPr>
        <w:t>採</w:t>
      </w:r>
      <w:proofErr w:type="gramEnd"/>
      <w:r w:rsidRPr="00744516">
        <w:rPr>
          <w:rFonts w:ascii="標楷體" w:eastAsia="標楷體" w:hAnsi="標楷體" w:hint="eastAsia"/>
        </w:rPr>
        <w:t>檢指標；透過健保系統提醒加強通報</w:t>
      </w:r>
      <w:proofErr w:type="gramStart"/>
      <w:r w:rsidRPr="00744516">
        <w:rPr>
          <w:rFonts w:ascii="標楷體" w:eastAsia="標楷體" w:hAnsi="標楷體" w:hint="eastAsia"/>
        </w:rPr>
        <w:t>採</w:t>
      </w:r>
      <w:proofErr w:type="gramEnd"/>
      <w:r w:rsidRPr="00744516">
        <w:rPr>
          <w:rFonts w:ascii="標楷體" w:eastAsia="標楷體" w:hAnsi="標楷體" w:hint="eastAsia"/>
        </w:rPr>
        <w:t>檢；修訂無COVID-19相關症狀居家隔離/檢疫者之</w:t>
      </w:r>
      <w:proofErr w:type="gramStart"/>
      <w:r w:rsidRPr="00744516">
        <w:rPr>
          <w:rFonts w:ascii="標楷體" w:eastAsia="標楷體" w:hAnsi="標楷體" w:hint="eastAsia"/>
        </w:rPr>
        <w:t>採</w:t>
      </w:r>
      <w:proofErr w:type="gramEnd"/>
      <w:r w:rsidRPr="00744516">
        <w:rPr>
          <w:rFonts w:ascii="標楷體" w:eastAsia="標楷體" w:hAnsi="標楷體" w:hint="eastAsia"/>
        </w:rPr>
        <w:t>檢及相關處理流程。臨床醫師應提高警覺加強通報</w:t>
      </w:r>
      <w:proofErr w:type="gramStart"/>
      <w:r w:rsidRPr="00744516">
        <w:rPr>
          <w:rFonts w:ascii="標楷體" w:eastAsia="標楷體" w:hAnsi="標楷體" w:hint="eastAsia"/>
        </w:rPr>
        <w:t>採</w:t>
      </w:r>
      <w:proofErr w:type="gramEnd"/>
      <w:r w:rsidRPr="00744516">
        <w:rPr>
          <w:rFonts w:ascii="標楷體" w:eastAsia="標楷體" w:hAnsi="標楷體" w:hint="eastAsia"/>
        </w:rPr>
        <w:t>檢，強化社區監測疑似個案通報或轉</w:t>
      </w:r>
      <w:proofErr w:type="gramStart"/>
      <w:r w:rsidRPr="00744516">
        <w:rPr>
          <w:rFonts w:ascii="標楷體" w:eastAsia="標楷體" w:hAnsi="標楷體" w:hint="eastAsia"/>
        </w:rPr>
        <w:t>介</w:t>
      </w:r>
      <w:proofErr w:type="gramEnd"/>
      <w:r w:rsidRPr="00744516">
        <w:rPr>
          <w:rFonts w:ascii="標楷體" w:eastAsia="標楷體" w:hAnsi="標楷體" w:hint="eastAsia"/>
        </w:rPr>
        <w:t>；同時並請地方政府持續督導所轄醫療院所，鞏固醫療院所防疫陣線。</w:t>
      </w:r>
    </w:p>
    <w:p w:rsidR="00744516" w:rsidRPr="00744516" w:rsidRDefault="00744516" w:rsidP="00744516">
      <w:pPr>
        <w:rPr>
          <w:rFonts w:ascii="標楷體" w:eastAsia="標楷體" w:hAnsi="標楷體"/>
        </w:rPr>
      </w:pPr>
    </w:p>
    <w:p w:rsidR="00744516" w:rsidRPr="00744516" w:rsidRDefault="00744516" w:rsidP="00744516">
      <w:pPr>
        <w:ind w:firstLineChars="200" w:firstLine="480"/>
        <w:rPr>
          <w:rFonts w:ascii="標楷體" w:eastAsia="標楷體" w:hAnsi="標楷體"/>
        </w:rPr>
      </w:pPr>
      <w:r w:rsidRPr="00744516">
        <w:rPr>
          <w:rFonts w:ascii="標楷體" w:eastAsia="標楷體" w:hAnsi="標楷體" w:hint="eastAsia"/>
        </w:rPr>
        <w:t>指揮中心指出，國際</w:t>
      </w:r>
      <w:proofErr w:type="gramStart"/>
      <w:r w:rsidRPr="00744516">
        <w:rPr>
          <w:rFonts w:ascii="標楷體" w:eastAsia="標楷體" w:hAnsi="標楷體" w:hint="eastAsia"/>
        </w:rPr>
        <w:t>疫</w:t>
      </w:r>
      <w:proofErr w:type="gramEnd"/>
      <w:r w:rsidRPr="00744516">
        <w:rPr>
          <w:rFonts w:ascii="標楷體" w:eastAsia="標楷體" w:hAnsi="標楷體" w:hint="eastAsia"/>
        </w:rPr>
        <w:t>情持續嚴峻，臺灣防疫得以有效控制，有賴邊境檢疫人員、醫療院所、醫療照護人員持續堅守崗位，以及政府、民間攜手合作，守護國人健康；請民眾持續配合政府各項防疫措施，共同確保這得來不易的防疫成果。</w:t>
      </w:r>
    </w:p>
    <w:p w:rsidR="00744516" w:rsidRDefault="00744516">
      <w:pPr>
        <w:widowControl/>
      </w:pPr>
      <w:r>
        <w:br w:type="page"/>
      </w:r>
    </w:p>
    <w:p w:rsidR="00744516" w:rsidRDefault="00744516" w:rsidP="0074451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966720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高感染傳播風險場域(公告)-109111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5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7755"/>
    <w:multiLevelType w:val="hybridMultilevel"/>
    <w:tmpl w:val="08E491DA"/>
    <w:lvl w:ilvl="0" w:tplc="7CE85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19658F"/>
    <w:multiLevelType w:val="hybridMultilevel"/>
    <w:tmpl w:val="B53A0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16"/>
    <w:rsid w:val="00090D7B"/>
    <w:rsid w:val="0074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E7B5"/>
  <w15:chartTrackingRefBased/>
  <w15:docId w15:val="{BBE75CA5-9FE9-4876-9C37-156FD885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王寵皓</dc:creator>
  <cp:keywords/>
  <dc:description/>
  <cp:lastModifiedBy>王寵皓</cp:lastModifiedBy>
  <cp:revision>1</cp:revision>
  <dcterms:created xsi:type="dcterms:W3CDTF">2020-11-19T05:30:00Z</dcterms:created>
  <dcterms:modified xsi:type="dcterms:W3CDTF">2020-11-19T05:39:00Z</dcterms:modified>
</cp:coreProperties>
</file>