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3B" w:rsidRPr="00A0033B" w:rsidRDefault="00A0033B" w:rsidP="00A0033B">
      <w:pPr>
        <w:jc w:val="center"/>
        <w:rPr>
          <w:sz w:val="48"/>
          <w:szCs w:val="48"/>
        </w:rPr>
      </w:pPr>
      <w:r w:rsidRPr="00A0033B">
        <w:rPr>
          <w:rFonts w:eastAsia="標楷體" w:hint="eastAsia"/>
          <w:sz w:val="48"/>
          <w:szCs w:val="48"/>
        </w:rPr>
        <w:t>行政院原子能委員會核能研究所徵才通報（稿）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559"/>
        <w:gridCol w:w="3402"/>
        <w:gridCol w:w="6237"/>
        <w:gridCol w:w="1276"/>
      </w:tblGrid>
      <w:tr w:rsidR="0042444A" w:rsidTr="00565CA8">
        <w:trPr>
          <w:trHeight w:val="561"/>
        </w:trPr>
        <w:tc>
          <w:tcPr>
            <w:tcW w:w="1276" w:type="dxa"/>
          </w:tcPr>
          <w:p w:rsidR="0042444A" w:rsidRPr="00932D03" w:rsidRDefault="0042444A" w:rsidP="00B421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2D03">
              <w:rPr>
                <w:rFonts w:ascii="標楷體" w:eastAsia="標楷體" w:hAnsi="標楷體" w:hint="eastAsia"/>
                <w:sz w:val="28"/>
                <w:szCs w:val="28"/>
              </w:rPr>
              <w:t>職系</w:t>
            </w:r>
          </w:p>
        </w:tc>
        <w:tc>
          <w:tcPr>
            <w:tcW w:w="1559" w:type="dxa"/>
          </w:tcPr>
          <w:p w:rsidR="0042444A" w:rsidRPr="00932D03" w:rsidRDefault="0042444A" w:rsidP="00B421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2D0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02" w:type="dxa"/>
          </w:tcPr>
          <w:p w:rsidR="0042444A" w:rsidRPr="00932D03" w:rsidRDefault="0042444A" w:rsidP="00B421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2D03">
              <w:rPr>
                <w:rFonts w:ascii="標楷體" w:eastAsia="標楷體" w:hAnsi="標楷體" w:hint="eastAsia"/>
                <w:sz w:val="28"/>
                <w:szCs w:val="28"/>
              </w:rPr>
              <w:t>工作性質</w:t>
            </w:r>
          </w:p>
        </w:tc>
        <w:tc>
          <w:tcPr>
            <w:tcW w:w="6237" w:type="dxa"/>
          </w:tcPr>
          <w:p w:rsidR="0042444A" w:rsidRPr="00932D03" w:rsidRDefault="0042444A" w:rsidP="00B421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2D03">
              <w:rPr>
                <w:rFonts w:ascii="標楷體" w:eastAsia="標楷體" w:hAnsi="標楷體" w:hint="eastAsia"/>
                <w:sz w:val="28"/>
                <w:szCs w:val="28"/>
              </w:rPr>
              <w:t>資格條件</w:t>
            </w:r>
          </w:p>
        </w:tc>
        <w:tc>
          <w:tcPr>
            <w:tcW w:w="1276" w:type="dxa"/>
          </w:tcPr>
          <w:p w:rsidR="0042444A" w:rsidRPr="00932D03" w:rsidRDefault="0042444A" w:rsidP="00B421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2D0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2444A" w:rsidRPr="00932D03" w:rsidTr="00565CA8">
        <w:trPr>
          <w:trHeight w:val="2787"/>
        </w:trPr>
        <w:tc>
          <w:tcPr>
            <w:tcW w:w="1276" w:type="dxa"/>
          </w:tcPr>
          <w:p w:rsidR="0042444A" w:rsidRPr="00932D03" w:rsidRDefault="006A6DC9" w:rsidP="006A6D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電力工</w:t>
            </w:r>
            <w:r w:rsidR="00825C61">
              <w:rPr>
                <w:rFonts w:ascii="標楷體" w:eastAsia="標楷體" w:hAnsi="標楷體" w:hint="eastAsia"/>
                <w:sz w:val="28"/>
                <w:szCs w:val="28"/>
              </w:rPr>
              <w:t>程、機械工程</w:t>
            </w:r>
          </w:p>
        </w:tc>
        <w:tc>
          <w:tcPr>
            <w:tcW w:w="1559" w:type="dxa"/>
          </w:tcPr>
          <w:p w:rsidR="0042444A" w:rsidRPr="00932D03" w:rsidRDefault="00932D03" w:rsidP="00932D0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2D03">
              <w:rPr>
                <w:rFonts w:ascii="標楷體" w:eastAsia="標楷體" w:hAnsi="標楷體" w:hint="eastAsia"/>
                <w:sz w:val="28"/>
                <w:szCs w:val="28"/>
              </w:rPr>
              <w:t>技術員(</w:t>
            </w:r>
            <w:r w:rsidR="002D3A2F">
              <w:rPr>
                <w:rFonts w:ascii="標楷體" w:eastAsia="標楷體" w:hAnsi="標楷體" w:hint="eastAsia"/>
                <w:sz w:val="28"/>
                <w:szCs w:val="28"/>
              </w:rPr>
              <w:t>薦任第6</w:t>
            </w:r>
            <w:r w:rsidRPr="00932D03">
              <w:rPr>
                <w:rFonts w:ascii="標楷體" w:eastAsia="標楷體" w:hAnsi="標楷體" w:hint="eastAsia"/>
                <w:sz w:val="28"/>
                <w:szCs w:val="28"/>
              </w:rPr>
              <w:t>職等)</w:t>
            </w:r>
          </w:p>
          <w:p w:rsidR="00932D03" w:rsidRPr="00932D03" w:rsidRDefault="00932D03" w:rsidP="00932D0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42444A" w:rsidRPr="00932D03" w:rsidRDefault="00932D03" w:rsidP="00932D03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32D03">
              <w:rPr>
                <w:rFonts w:ascii="標楷體" w:eastAsia="標楷體" w:hAnsi="標楷體" w:hint="eastAsia"/>
                <w:sz w:val="28"/>
                <w:szCs w:val="28"/>
              </w:rPr>
              <w:t>執行中二變電站及水處理廠安全營運供電、供水及值班等相關作業。</w:t>
            </w:r>
          </w:p>
          <w:p w:rsidR="00932D03" w:rsidRPr="00932D03" w:rsidRDefault="00932D03" w:rsidP="00932D03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32D03">
              <w:rPr>
                <w:rFonts w:ascii="標楷體" w:eastAsia="標楷體" w:hAnsi="標楷體" w:hint="eastAsia"/>
                <w:sz w:val="28"/>
                <w:szCs w:val="28"/>
              </w:rPr>
              <w:t>執行中二變電站及水處理廠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設備精進改善及維護檢驗等相關作業。</w:t>
            </w:r>
          </w:p>
        </w:tc>
        <w:tc>
          <w:tcPr>
            <w:tcW w:w="6237" w:type="dxa"/>
          </w:tcPr>
          <w:p w:rsidR="0042444A" w:rsidRPr="00932D03" w:rsidRDefault="006B349D" w:rsidP="006B349D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B349D">
              <w:rPr>
                <w:rFonts w:ascii="標楷體" w:eastAsia="標楷體" w:hAnsi="標楷體" w:hint="eastAsia"/>
                <w:sz w:val="28"/>
                <w:szCs w:val="28"/>
              </w:rPr>
              <w:t>公務人員考試及格現敘薦任第六職等並符合本職務擬任資格，無限制調任及公務人員任用法第28條各款情事之一者。</w:t>
            </w:r>
            <w:r w:rsidR="00932D03" w:rsidRPr="00932D0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32D03" w:rsidRPr="00825C61" w:rsidRDefault="005B2B3F" w:rsidP="00932D03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25C61">
              <w:rPr>
                <w:rFonts w:ascii="標楷體" w:eastAsia="標楷體" w:hAnsi="標楷體"/>
                <w:sz w:val="28"/>
                <w:szCs w:val="28"/>
              </w:rPr>
              <w:t>專科以上</w:t>
            </w:r>
            <w:r w:rsidR="009150B8">
              <w:rPr>
                <w:rFonts w:ascii="標楷體" w:eastAsia="標楷體" w:hAnsi="標楷體" w:hint="eastAsia"/>
                <w:sz w:val="28"/>
                <w:szCs w:val="28"/>
              </w:rPr>
              <w:t>電力、</w:t>
            </w:r>
            <w:proofErr w:type="gramStart"/>
            <w:r w:rsidRPr="00825C61">
              <w:rPr>
                <w:rFonts w:ascii="標楷體" w:eastAsia="標楷體" w:hAnsi="標楷體" w:hint="eastAsia"/>
                <w:sz w:val="28"/>
                <w:szCs w:val="28"/>
              </w:rPr>
              <w:t>機械</w:t>
            </w:r>
            <w:r w:rsidRPr="00825C61">
              <w:rPr>
                <w:rFonts w:ascii="標楷體" w:eastAsia="標楷體" w:hAnsi="標楷體"/>
                <w:sz w:val="28"/>
                <w:szCs w:val="28"/>
              </w:rPr>
              <w:t>等理工</w:t>
            </w:r>
            <w:proofErr w:type="gramEnd"/>
            <w:r w:rsidRPr="00825C61">
              <w:rPr>
                <w:rFonts w:ascii="標楷體" w:eastAsia="標楷體" w:hAnsi="標楷體"/>
                <w:sz w:val="28"/>
                <w:szCs w:val="28"/>
              </w:rPr>
              <w:t>相關科系畢業</w:t>
            </w:r>
            <w:r w:rsidRPr="00825C6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32D03" w:rsidRPr="00932D03" w:rsidRDefault="00932D03" w:rsidP="0041502F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</w:t>
            </w:r>
            <w:r w:rsidRPr="00994749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41502F" w:rsidRPr="00994749">
              <w:rPr>
                <w:rFonts w:ascii="標楷體" w:eastAsia="標楷體" w:hAnsi="標楷體" w:cs="Arial"/>
                <w:sz w:val="28"/>
                <w:szCs w:val="28"/>
              </w:rPr>
              <w:t>室內配線技術士</w:t>
            </w:r>
            <w:r w:rsidR="0041502F" w:rsidRPr="00994749">
              <w:rPr>
                <w:rFonts w:ascii="標楷體" w:eastAsia="標楷體" w:hAnsi="標楷體" w:cs="Arial" w:hint="eastAsia"/>
                <w:sz w:val="28"/>
                <w:szCs w:val="28"/>
              </w:rPr>
              <w:t>或</w:t>
            </w:r>
            <w:r w:rsidRPr="00994749">
              <w:rPr>
                <w:rFonts w:ascii="標楷體" w:eastAsia="標楷體" w:hAnsi="標楷體" w:hint="eastAsia"/>
                <w:sz w:val="28"/>
                <w:szCs w:val="28"/>
              </w:rPr>
              <w:t>水處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理相關證照者佳。</w:t>
            </w:r>
          </w:p>
        </w:tc>
        <w:tc>
          <w:tcPr>
            <w:tcW w:w="1276" w:type="dxa"/>
          </w:tcPr>
          <w:p w:rsidR="0042444A" w:rsidRPr="00932D03" w:rsidRDefault="00932D03" w:rsidP="00932D0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2D03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  <w:r w:rsidR="003B4A9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32D0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B8690C" w:rsidRPr="00932D03" w:rsidTr="00565CA8">
        <w:trPr>
          <w:trHeight w:val="3586"/>
        </w:trPr>
        <w:tc>
          <w:tcPr>
            <w:tcW w:w="13750" w:type="dxa"/>
            <w:gridSpan w:val="5"/>
          </w:tcPr>
          <w:p w:rsidR="00B8690C" w:rsidRPr="00B8690C" w:rsidRDefault="00B8690C" w:rsidP="00B8690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8690C">
              <w:rPr>
                <w:rFonts w:ascii="標楷體" w:eastAsia="標楷體" w:hAnsi="標楷體" w:hint="eastAsia"/>
                <w:sz w:val="28"/>
                <w:szCs w:val="28"/>
              </w:rPr>
              <w:t>聯絡方式：</w:t>
            </w:r>
          </w:p>
          <w:p w:rsidR="00B8690C" w:rsidRPr="00B8690C" w:rsidRDefault="00B8690C" w:rsidP="00754C48">
            <w:pPr>
              <w:spacing w:line="400" w:lineRule="exact"/>
              <w:ind w:left="566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B8690C">
              <w:rPr>
                <w:rFonts w:ascii="標楷體" w:eastAsia="標楷體" w:hAnsi="標楷體" w:hint="eastAsia"/>
                <w:sz w:val="28"/>
                <w:szCs w:val="28"/>
              </w:rPr>
              <w:t>一、請於104年</w:t>
            </w:r>
            <w:r w:rsidR="00FC619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8690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C6198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B8690C">
              <w:rPr>
                <w:rFonts w:ascii="標楷體" w:eastAsia="標楷體" w:hAnsi="標楷體" w:hint="eastAsia"/>
                <w:sz w:val="28"/>
                <w:szCs w:val="28"/>
              </w:rPr>
              <w:t>日前（以郵戳為憑）檢附公務人員履歷表（含自傳、照片）、現職派令、最近1次銓審函及符合調任本職務職系之銓審函</w:t>
            </w:r>
            <w:r w:rsidR="00DB586E">
              <w:rPr>
                <w:rFonts w:ascii="標楷體" w:eastAsia="標楷體" w:hAnsi="標楷體" w:hint="eastAsia"/>
                <w:sz w:val="28"/>
                <w:szCs w:val="28"/>
              </w:rPr>
              <w:t>或函釋</w:t>
            </w:r>
            <w:r w:rsidRPr="00B8690C">
              <w:rPr>
                <w:rFonts w:ascii="標楷體" w:eastAsia="標楷體" w:hAnsi="標楷體" w:hint="eastAsia"/>
                <w:sz w:val="28"/>
                <w:szCs w:val="28"/>
              </w:rPr>
              <w:t>、最近3年考績通知書、最近3年獎懲令、考試及格證書、最高學歷證書等文件影本，郵寄</w:t>
            </w:r>
            <w:r w:rsidR="00565CA8">
              <w:rPr>
                <w:rFonts w:ascii="標楷體" w:eastAsia="標楷體" w:hAnsi="標楷體" w:hint="eastAsia"/>
                <w:sz w:val="28"/>
                <w:szCs w:val="28"/>
              </w:rPr>
              <w:t>32546</w:t>
            </w:r>
            <w:bookmarkStart w:id="0" w:name="_GoBack"/>
            <w:bookmarkEnd w:id="0"/>
            <w:r w:rsidRPr="00B8690C">
              <w:rPr>
                <w:rFonts w:ascii="標楷體" w:eastAsia="標楷體" w:hAnsi="標楷體" w:hint="eastAsia"/>
                <w:sz w:val="28"/>
                <w:szCs w:val="28"/>
              </w:rPr>
              <w:t>桃園市龍潭區佳安里文化路1000號行政院原子能委員會核能研究所人事室，請註明應徵【</w:t>
            </w:r>
            <w:r w:rsidR="009150B8">
              <w:rPr>
                <w:rFonts w:ascii="標楷體" w:eastAsia="標楷體" w:hAnsi="標楷體" w:hint="eastAsia"/>
                <w:sz w:val="28"/>
                <w:szCs w:val="28"/>
              </w:rPr>
              <w:t>電力工程或機械工程</w:t>
            </w:r>
            <w:r w:rsidRPr="00B8690C">
              <w:rPr>
                <w:rFonts w:ascii="標楷體" w:eastAsia="標楷體" w:hAnsi="標楷體" w:hint="eastAsia"/>
                <w:sz w:val="28"/>
                <w:szCs w:val="28"/>
              </w:rPr>
              <w:t>職系技術員】，初審合格者，擇適合者另行通知面試，不適合及未獲錄取者，恕不另行通知。應徵者</w:t>
            </w:r>
            <w:proofErr w:type="gramStart"/>
            <w:r w:rsidRPr="00B8690C">
              <w:rPr>
                <w:rFonts w:ascii="標楷體" w:eastAsia="標楷體" w:hAnsi="標楷體" w:hint="eastAsia"/>
                <w:sz w:val="28"/>
                <w:szCs w:val="28"/>
              </w:rPr>
              <w:t>如需返還</w:t>
            </w:r>
            <w:proofErr w:type="gramEnd"/>
            <w:r w:rsidRPr="00B8690C">
              <w:rPr>
                <w:rFonts w:ascii="標楷體" w:eastAsia="標楷體" w:hAnsi="標楷體" w:hint="eastAsia"/>
                <w:sz w:val="28"/>
                <w:szCs w:val="28"/>
              </w:rPr>
              <w:t>書面應徵資料，可附回郵信封並填妥封面資料，本所將於結果確定日隔日寄還。</w:t>
            </w:r>
          </w:p>
          <w:p w:rsidR="00B8690C" w:rsidRPr="00B8690C" w:rsidRDefault="00B8690C" w:rsidP="00B8690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8690C">
              <w:rPr>
                <w:rFonts w:ascii="標楷體" w:eastAsia="標楷體" w:hAnsi="標楷體" w:hint="eastAsia"/>
                <w:sz w:val="28"/>
                <w:szCs w:val="28"/>
              </w:rPr>
              <w:t>二、本次公開甄選至多得增列候補2名，候補期間為3個月，自甄選結果確定之翌日起算。</w:t>
            </w:r>
          </w:p>
          <w:p w:rsidR="00B8690C" w:rsidRPr="00932D03" w:rsidRDefault="00B8690C" w:rsidP="00B8690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8690C">
              <w:rPr>
                <w:rFonts w:ascii="標楷體" w:eastAsia="標楷體" w:hAnsi="標楷體" w:hint="eastAsia"/>
                <w:sz w:val="28"/>
                <w:szCs w:val="28"/>
              </w:rPr>
              <w:t>三、聯絡電話：03-4711400分機2125 人事室林小姐。</w:t>
            </w:r>
          </w:p>
        </w:tc>
      </w:tr>
    </w:tbl>
    <w:p w:rsidR="00443F6E" w:rsidRPr="006A6DC9" w:rsidRDefault="00443F6E" w:rsidP="00825C61">
      <w:pPr>
        <w:rPr>
          <w:rFonts w:ascii="標楷體" w:eastAsia="標楷體" w:hAnsi="標楷體"/>
          <w:sz w:val="28"/>
          <w:szCs w:val="28"/>
          <w:u w:val="single"/>
        </w:rPr>
      </w:pPr>
    </w:p>
    <w:sectPr w:rsidR="00443F6E" w:rsidRPr="006A6DC9" w:rsidSect="00721E4E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D2C" w:rsidRDefault="00E85D2C" w:rsidP="0041502F">
      <w:r>
        <w:separator/>
      </w:r>
    </w:p>
  </w:endnote>
  <w:endnote w:type="continuationSeparator" w:id="0">
    <w:p w:rsidR="00E85D2C" w:rsidRDefault="00E85D2C" w:rsidP="0041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D2C" w:rsidRDefault="00E85D2C" w:rsidP="0041502F">
      <w:r>
        <w:separator/>
      </w:r>
    </w:p>
  </w:footnote>
  <w:footnote w:type="continuationSeparator" w:id="0">
    <w:p w:rsidR="00E85D2C" w:rsidRDefault="00E85D2C" w:rsidP="00415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3F7B"/>
    <w:multiLevelType w:val="hybridMultilevel"/>
    <w:tmpl w:val="69A2E1FA"/>
    <w:lvl w:ilvl="0" w:tplc="9402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D2E3FDB"/>
    <w:multiLevelType w:val="hybridMultilevel"/>
    <w:tmpl w:val="03E0FC66"/>
    <w:lvl w:ilvl="0" w:tplc="6EF88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A"/>
    <w:rsid w:val="00024012"/>
    <w:rsid w:val="001A3B9A"/>
    <w:rsid w:val="002C32A7"/>
    <w:rsid w:val="002D3A2F"/>
    <w:rsid w:val="003912E2"/>
    <w:rsid w:val="003B4A94"/>
    <w:rsid w:val="003F69A9"/>
    <w:rsid w:val="0041502F"/>
    <w:rsid w:val="0042444A"/>
    <w:rsid w:val="00443F6E"/>
    <w:rsid w:val="00565CA8"/>
    <w:rsid w:val="00576174"/>
    <w:rsid w:val="005B2B3F"/>
    <w:rsid w:val="0066596C"/>
    <w:rsid w:val="00673CFD"/>
    <w:rsid w:val="006863E6"/>
    <w:rsid w:val="006A6DC9"/>
    <w:rsid w:val="006B349D"/>
    <w:rsid w:val="00721E4E"/>
    <w:rsid w:val="00754C48"/>
    <w:rsid w:val="00825C61"/>
    <w:rsid w:val="009150B8"/>
    <w:rsid w:val="00932D03"/>
    <w:rsid w:val="00994749"/>
    <w:rsid w:val="00A0033B"/>
    <w:rsid w:val="00B01434"/>
    <w:rsid w:val="00B4210D"/>
    <w:rsid w:val="00B8690C"/>
    <w:rsid w:val="00BE0D41"/>
    <w:rsid w:val="00BE5B93"/>
    <w:rsid w:val="00DB586E"/>
    <w:rsid w:val="00E85D2C"/>
    <w:rsid w:val="00FC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D0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15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50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5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502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50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50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D0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15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50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5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502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50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50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吳炳祥</dc:creator>
  <cp:lastModifiedBy>林淑敏</cp:lastModifiedBy>
  <cp:revision>3</cp:revision>
  <cp:lastPrinted>2015-05-20T07:53:00Z</cp:lastPrinted>
  <dcterms:created xsi:type="dcterms:W3CDTF">2015-05-27T01:00:00Z</dcterms:created>
  <dcterms:modified xsi:type="dcterms:W3CDTF">2015-05-27T01:52:00Z</dcterms:modified>
</cp:coreProperties>
</file>